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EEA" w:rsidRPr="00E50EEA" w:rsidP="00E50EEA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7"/>
          <w:lang w:eastAsia="ru-RU"/>
        </w:rPr>
      </w:pPr>
      <w:r w:rsidRPr="00E50EEA">
        <w:rPr>
          <w:rFonts w:ascii="Times New Roman" w:eastAsia="Times New Roman" w:hAnsi="Times New Roman" w:cs="Times New Roman"/>
          <w:sz w:val="16"/>
          <w:szCs w:val="27"/>
          <w:lang w:eastAsia="ru-RU"/>
        </w:rPr>
        <w:t>Дело № 2-44-383/2023</w:t>
      </w:r>
    </w:p>
    <w:p w:rsidR="00E50EEA" w:rsidRPr="00E50EEA" w:rsidP="00E50EEA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</w:pPr>
      <w:r w:rsidRPr="00E50EEA"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  <w:t>УИД 50MS0358-01-2022-000698-83</w:t>
      </w:r>
    </w:p>
    <w:p w:rsidR="00E50EEA" w:rsidRPr="00E50EEA" w:rsidP="00E50EEA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E50EEA" w:rsidRPr="00E50EEA" w:rsidP="00E50EEA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bCs/>
          <w:szCs w:val="26"/>
          <w:lang w:eastAsia="ru-RU"/>
        </w:rPr>
        <w:t>З</w:t>
      </w:r>
      <w:r w:rsidRPr="00E50EEA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А О Ч Н О Е  Р Е Ш Е Н И Е</w:t>
      </w:r>
    </w:p>
    <w:p w:rsidR="00E50EEA" w:rsidRPr="00E50EEA" w:rsidP="00E50EEA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Именем Российской Федерации</w:t>
      </w:r>
    </w:p>
    <w:p w:rsidR="00E50EEA" w:rsidRPr="00E50EEA" w:rsidP="00E50E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(резолютивная часть)</w:t>
      </w:r>
    </w:p>
    <w:p w:rsidR="00E50EEA" w:rsidRPr="00E50EEA" w:rsidP="00E50EE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:rsidR="00E50EEA" w:rsidRPr="00E50EEA" w:rsidP="00E50E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22 июня 2023 г.                                                                                        г. Керчь</w:t>
      </w:r>
    </w:p>
    <w:p w:rsidR="00E50EEA" w:rsidRPr="00E50EEA" w:rsidP="00E50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при секретаре 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Никиточкиной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К.А.,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Филнекст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» к Столяренко 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«ИЗЪЯТО» 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о взыскании задолженности по договору займа,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руководствуясь ст. ст. 194-199, 233-235 ГПК РФ, мировой судья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:rsidR="00E50EEA" w:rsidRPr="00E50EEA" w:rsidP="00E50E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Р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Е Ш И Л :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Исковые требования Общества с ограниченной ответственностью «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Филнекст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» (ИНН 6165226716), удовлетворить в полном объеме. 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Взыскать со Столяренко «ИЗЪЯТО»  (паспорт гражданина РФ: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«ИЗЪЯТО»  ) в пользу Общества с ограниченной ответственностью «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Филнекст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» (ИНН 6165226716) задолженность по договору займа № АМ-9772200000089 от 20 февраля 2022 года за период с 20 февраля 2022 года по 03 ноября 2022 год (включительно) в размере 46 750 руб. 56 коп., из которых: 21 480 руб. 13 коп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.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– 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о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статок суммы основного долга, 25 269 руб. 87 коп. – сумма процентов за пользование.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Взыскать со Столяренко «ИЗЪЯТО»  (паспорт гражданина РФ: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«ИЗЪЯТО»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 )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в пользу Общества с ограниченной ответственностью «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Филнекст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» (ИНН 6165226716) судебные расходы по оплате государственной пошлины в размере 1 602 руб. 50 коп.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Взыскать со Столяренко «ИЗЪЯТО»  (паспорт гражданина РФ: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«ИЗЪЯТО»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 )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в пользу Общества с ограниченной ответственностью «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Филнекст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» (ИНН 6165226716) стоимость почтового отправления ответчику в размере 79 руб. 80 коп.</w:t>
      </w:r>
    </w:p>
    <w:p w:rsidR="00E50EEA" w:rsidRPr="00E50EEA" w:rsidP="00E50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В судебном заседании объявлена резолютивная часть заочного решения.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Ответчиком заочное решение суда может быть обжаловано 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заявления об отмене этого решения суда.</w:t>
      </w:r>
    </w:p>
    <w:p w:rsidR="00E50EEA" w:rsidRPr="00E50EEA" w:rsidP="00E50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50EEA">
        <w:rPr>
          <w:rFonts w:ascii="Times New Roman" w:eastAsia="Times New Roman" w:hAnsi="Times New Roman" w:cs="Times New Roman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E50EEA" w:rsidRPr="00E50EEA" w:rsidP="00E50E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E50EEA" w:rsidRPr="00E50EEA" w:rsidP="00E50E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6"/>
          <w:lang w:eastAsia="ru-RU"/>
        </w:rPr>
      </w:pPr>
      <w:r w:rsidRPr="00E50EEA">
        <w:rPr>
          <w:rFonts w:ascii="Times New Roman" w:eastAsia="Times New Roman" w:hAnsi="Times New Roman" w:cs="Times New Roman"/>
          <w:bCs/>
          <w:szCs w:val="26"/>
          <w:lang w:eastAsia="ru-RU"/>
        </w:rPr>
        <w:t>Мировой судья</w:t>
      </w:r>
      <w:r w:rsidRPr="00E50EEA">
        <w:rPr>
          <w:rFonts w:ascii="Times New Roman" w:eastAsia="Times New Roman" w:hAnsi="Times New Roman" w:cs="Times New Roman"/>
          <w:bCs/>
          <w:szCs w:val="26"/>
          <w:lang w:eastAsia="ru-RU"/>
        </w:rPr>
        <w:tab/>
      </w:r>
      <w:r w:rsidRPr="00E50EEA">
        <w:rPr>
          <w:rFonts w:ascii="Times New Roman" w:eastAsia="Times New Roman" w:hAnsi="Times New Roman" w:cs="Times New Roman"/>
          <w:bCs/>
          <w:szCs w:val="26"/>
          <w:lang w:eastAsia="ru-RU"/>
        </w:rPr>
        <w:tab/>
      </w:r>
      <w:r w:rsidRPr="00E50EEA">
        <w:rPr>
          <w:rFonts w:ascii="Times New Roman" w:eastAsia="Times New Roman" w:hAnsi="Times New Roman" w:cs="Times New Roman"/>
          <w:bCs/>
          <w:szCs w:val="26"/>
          <w:lang w:eastAsia="ru-RU"/>
        </w:rPr>
        <w:tab/>
        <w:t xml:space="preserve">                                                                Козлова К.Ю.</w:t>
      </w:r>
    </w:p>
    <w:p w:rsidR="00E50EEA" w:rsidRPr="00E50EEA" w:rsidP="00E50EE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466CBD" w:rsidRPr="00E50EEA">
      <w:pPr>
        <w:rPr>
          <w:sz w:val="18"/>
        </w:rPr>
      </w:pPr>
    </w:p>
    <w:sectPr w:rsidSect="00E50E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91"/>
    <w:rsid w:val="00466CBD"/>
    <w:rsid w:val="00504291"/>
    <w:rsid w:val="00E50E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5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50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