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3869" w:rsidRPr="00F22BB9" w:rsidP="00786779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F22BB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F22BB9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F22BB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F22BB9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F22BB9">
        <w:rPr>
          <w:rFonts w:ascii="Times New Roman" w:hAnsi="Times New Roman" w:cs="Times New Roman"/>
          <w:b w:val="0"/>
          <w:sz w:val="20"/>
          <w:szCs w:val="20"/>
        </w:rPr>
        <w:t>-</w:t>
      </w:r>
      <w:r w:rsidRPr="00F22BB9" w:rsidR="00592F1F">
        <w:rPr>
          <w:rFonts w:ascii="Times New Roman" w:hAnsi="Times New Roman" w:cs="Times New Roman"/>
          <w:b w:val="0"/>
          <w:sz w:val="20"/>
          <w:szCs w:val="20"/>
        </w:rPr>
        <w:t>400</w:t>
      </w:r>
      <w:r w:rsidRPr="00F22BB9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F22BB9">
        <w:rPr>
          <w:rFonts w:ascii="Times New Roman" w:hAnsi="Times New Roman" w:cs="Times New Roman"/>
          <w:b w:val="0"/>
          <w:sz w:val="20"/>
          <w:szCs w:val="20"/>
        </w:rPr>
        <w:t>20</w:t>
      </w:r>
      <w:r w:rsidRPr="00F22BB9" w:rsidR="001A216A">
        <w:rPr>
          <w:rFonts w:ascii="Times New Roman" w:hAnsi="Times New Roman" w:cs="Times New Roman"/>
          <w:b w:val="0"/>
          <w:sz w:val="20"/>
          <w:szCs w:val="20"/>
        </w:rPr>
        <w:t>2</w:t>
      </w:r>
      <w:r w:rsidRPr="00F22BB9" w:rsidR="00BC5146">
        <w:rPr>
          <w:rFonts w:ascii="Times New Roman" w:hAnsi="Times New Roman" w:cs="Times New Roman"/>
          <w:b w:val="0"/>
          <w:sz w:val="20"/>
          <w:szCs w:val="20"/>
        </w:rPr>
        <w:t>2</w:t>
      </w:r>
    </w:p>
    <w:p w:rsidR="007E3E1E" w:rsidRPr="00F22BB9" w:rsidP="00786779">
      <w:pPr>
        <w:pStyle w:val="Title"/>
        <w:ind w:left="5664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F22BB9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F22BB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91MS0044-01-202</w:t>
      </w:r>
      <w:r w:rsidRPr="00F22BB9" w:rsidR="008E7831">
        <w:rPr>
          <w:rFonts w:ascii="Times New Roman" w:hAnsi="Times New Roman" w:cs="Times New Roman"/>
          <w:b w:val="0"/>
          <w:bCs w:val="0"/>
          <w:sz w:val="20"/>
          <w:szCs w:val="20"/>
        </w:rPr>
        <w:t>1-00</w:t>
      </w:r>
      <w:r w:rsidRPr="00F22BB9" w:rsidR="00592F1F">
        <w:rPr>
          <w:rFonts w:ascii="Times New Roman" w:hAnsi="Times New Roman" w:cs="Times New Roman"/>
          <w:b w:val="0"/>
          <w:bCs w:val="0"/>
          <w:sz w:val="20"/>
          <w:szCs w:val="20"/>
        </w:rPr>
        <w:t>0707</w:t>
      </w:r>
      <w:r w:rsidRPr="00F22BB9" w:rsidR="00FB75E6"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r w:rsidRPr="00F22BB9" w:rsidR="00592F1F">
        <w:rPr>
          <w:rFonts w:ascii="Times New Roman" w:hAnsi="Times New Roman" w:cs="Times New Roman"/>
          <w:b w:val="0"/>
          <w:bCs w:val="0"/>
          <w:sz w:val="20"/>
          <w:szCs w:val="20"/>
        </w:rPr>
        <w:t>40</w:t>
      </w:r>
    </w:p>
    <w:p w:rsidR="00FB75E6" w:rsidRPr="00F22BB9" w:rsidP="00FB75E6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F22BB9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F22BB9">
        <w:rPr>
          <w:rFonts w:ascii="Times New Roman" w:hAnsi="Times New Roman" w:cs="Times New Roman"/>
          <w:b w:val="0"/>
          <w:sz w:val="20"/>
          <w:szCs w:val="20"/>
        </w:rPr>
        <w:t xml:space="preserve">ЗАОЧНОЕ </w:t>
      </w:r>
      <w:r w:rsidRPr="00F22BB9">
        <w:rPr>
          <w:rFonts w:ascii="Times New Roman" w:hAnsi="Times New Roman" w:cs="Times New Roman"/>
          <w:b w:val="0"/>
          <w:sz w:val="20"/>
          <w:szCs w:val="20"/>
        </w:rPr>
        <w:t>РЕШЕНИЕ</w:t>
      </w:r>
    </w:p>
    <w:p w:rsidR="00633869" w:rsidRPr="00F22BB9" w:rsidP="00633869">
      <w:pPr>
        <w:pStyle w:val="Heading2"/>
        <w:rPr>
          <w:b w:val="0"/>
          <w:sz w:val="20"/>
          <w:szCs w:val="20"/>
        </w:rPr>
      </w:pPr>
      <w:r w:rsidRPr="00F22BB9">
        <w:rPr>
          <w:b w:val="0"/>
          <w:sz w:val="20"/>
          <w:szCs w:val="20"/>
        </w:rPr>
        <w:t>Именем Российской Федерации</w:t>
      </w:r>
    </w:p>
    <w:p w:rsidR="00633869" w:rsidRPr="00F22BB9" w:rsidP="0094676D">
      <w:pPr>
        <w:rPr>
          <w:sz w:val="20"/>
          <w:szCs w:val="20"/>
        </w:rPr>
      </w:pPr>
      <w:r w:rsidRPr="00F22BB9">
        <w:rPr>
          <w:sz w:val="20"/>
          <w:szCs w:val="20"/>
        </w:rPr>
        <w:tab/>
      </w:r>
      <w:r w:rsidRPr="00F22BB9">
        <w:rPr>
          <w:sz w:val="20"/>
          <w:szCs w:val="20"/>
        </w:rPr>
        <w:tab/>
      </w:r>
      <w:r w:rsidRPr="00F22BB9">
        <w:rPr>
          <w:sz w:val="20"/>
          <w:szCs w:val="20"/>
        </w:rPr>
        <w:tab/>
      </w:r>
      <w:r w:rsidRPr="00F22BB9">
        <w:rPr>
          <w:sz w:val="20"/>
          <w:szCs w:val="20"/>
        </w:rPr>
        <w:tab/>
      </w:r>
      <w:r w:rsidRPr="00F22BB9">
        <w:rPr>
          <w:sz w:val="20"/>
          <w:szCs w:val="20"/>
        </w:rPr>
        <w:tab/>
        <w:t>(резолютивная часть)</w:t>
      </w:r>
    </w:p>
    <w:p w:rsidR="00A65EEC" w:rsidRPr="00F22BB9" w:rsidP="00633869">
      <w:pPr>
        <w:ind w:left="708" w:hanging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>17 мая</w:t>
      </w:r>
      <w:r w:rsidRPr="00F22BB9" w:rsidR="00BC5146">
        <w:rPr>
          <w:sz w:val="20"/>
          <w:szCs w:val="20"/>
        </w:rPr>
        <w:t xml:space="preserve">  2022</w:t>
      </w:r>
      <w:r w:rsidRPr="00F22BB9" w:rsidR="00272529">
        <w:rPr>
          <w:sz w:val="20"/>
          <w:szCs w:val="20"/>
        </w:rPr>
        <w:t xml:space="preserve"> </w:t>
      </w:r>
      <w:r w:rsidRPr="00F22BB9" w:rsidR="00633869">
        <w:rPr>
          <w:sz w:val="20"/>
          <w:szCs w:val="20"/>
        </w:rPr>
        <w:t>года</w:t>
      </w:r>
      <w:r w:rsidRPr="00F22BB9" w:rsidR="00633869">
        <w:rPr>
          <w:sz w:val="20"/>
          <w:szCs w:val="20"/>
        </w:rPr>
        <w:tab/>
      </w:r>
      <w:r w:rsidRPr="00F22BB9" w:rsidR="00633869">
        <w:rPr>
          <w:sz w:val="20"/>
          <w:szCs w:val="20"/>
        </w:rPr>
        <w:tab/>
      </w:r>
      <w:r w:rsidRPr="00F22BB9" w:rsidR="00633869">
        <w:rPr>
          <w:sz w:val="20"/>
          <w:szCs w:val="20"/>
        </w:rPr>
        <w:tab/>
      </w:r>
      <w:r w:rsidRPr="00F22BB9" w:rsidR="00633869">
        <w:rPr>
          <w:sz w:val="20"/>
          <w:szCs w:val="20"/>
        </w:rPr>
        <w:tab/>
      </w:r>
      <w:r w:rsidRPr="00F22BB9" w:rsidR="00633869">
        <w:rPr>
          <w:sz w:val="20"/>
          <w:szCs w:val="20"/>
        </w:rPr>
        <w:tab/>
      </w:r>
      <w:r w:rsidRPr="00F22BB9" w:rsidR="00633869">
        <w:rPr>
          <w:sz w:val="20"/>
          <w:szCs w:val="20"/>
        </w:rPr>
        <w:tab/>
        <w:t xml:space="preserve">         </w:t>
      </w:r>
      <w:r w:rsidRPr="00F22BB9" w:rsidR="00633869">
        <w:rPr>
          <w:sz w:val="20"/>
          <w:szCs w:val="20"/>
        </w:rPr>
        <w:tab/>
        <w:t xml:space="preserve">         г. Керчь     </w:t>
      </w:r>
    </w:p>
    <w:p w:rsidR="00633869" w:rsidRPr="00F22BB9" w:rsidP="00633869">
      <w:pPr>
        <w:ind w:left="708" w:hanging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8E7831" w:rsidRPr="00F22BB9" w:rsidP="00633869">
      <w:pPr>
        <w:ind w:firstLine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 xml:space="preserve">Мировой судья судебного участка № </w:t>
      </w:r>
      <w:r w:rsidRPr="00F22BB9" w:rsidR="00A036E6">
        <w:rPr>
          <w:sz w:val="20"/>
          <w:szCs w:val="20"/>
        </w:rPr>
        <w:t>44</w:t>
      </w:r>
      <w:r w:rsidRPr="00F22BB9">
        <w:rPr>
          <w:sz w:val="20"/>
          <w:szCs w:val="20"/>
        </w:rPr>
        <w:t xml:space="preserve"> Керченского судебного района (городской округ Керчь) Республики Крым</w:t>
      </w:r>
      <w:r w:rsidRPr="00F22BB9" w:rsidR="00A036E6">
        <w:rPr>
          <w:sz w:val="20"/>
          <w:szCs w:val="20"/>
        </w:rPr>
        <w:t xml:space="preserve"> Козлова К.Ю.</w:t>
      </w:r>
      <w:r w:rsidRPr="00F22BB9">
        <w:rPr>
          <w:sz w:val="20"/>
          <w:szCs w:val="20"/>
        </w:rPr>
        <w:t xml:space="preserve">, </w:t>
      </w:r>
      <w:r w:rsidRPr="00F22BB9" w:rsidR="00A036E6">
        <w:rPr>
          <w:sz w:val="20"/>
          <w:szCs w:val="20"/>
        </w:rPr>
        <w:t xml:space="preserve">при секретаре </w:t>
      </w:r>
      <w:r w:rsidRPr="00F22BB9" w:rsidR="00BC5146">
        <w:rPr>
          <w:sz w:val="20"/>
          <w:szCs w:val="20"/>
        </w:rPr>
        <w:t>Павленко Е.Н.</w:t>
      </w:r>
      <w:r w:rsidRPr="00F22BB9" w:rsidR="00A036E6">
        <w:rPr>
          <w:sz w:val="20"/>
          <w:szCs w:val="20"/>
        </w:rPr>
        <w:t>,</w:t>
      </w:r>
      <w:r w:rsidRPr="00F22BB9" w:rsidR="00074F06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>рассмотре</w:t>
      </w:r>
      <w:r w:rsidRPr="00F22BB9" w:rsidR="00A036E6">
        <w:rPr>
          <w:sz w:val="20"/>
          <w:szCs w:val="20"/>
        </w:rPr>
        <w:t>в</w:t>
      </w:r>
      <w:r w:rsidRPr="00F22BB9">
        <w:rPr>
          <w:sz w:val="20"/>
          <w:szCs w:val="20"/>
        </w:rPr>
        <w:t xml:space="preserve"> в открытом судебном заседании гражданское дело по иску </w:t>
      </w:r>
      <w:r w:rsidRPr="00F22BB9">
        <w:rPr>
          <w:sz w:val="20"/>
          <w:szCs w:val="20"/>
        </w:rPr>
        <w:t xml:space="preserve">индивидуального предпринимателя </w:t>
      </w:r>
      <w:r w:rsidRPr="00F22BB9">
        <w:rPr>
          <w:sz w:val="20"/>
          <w:szCs w:val="20"/>
        </w:rPr>
        <w:t>Верейкина</w:t>
      </w:r>
      <w:r w:rsidRPr="00F22BB9">
        <w:rPr>
          <w:sz w:val="20"/>
          <w:szCs w:val="20"/>
        </w:rPr>
        <w:t xml:space="preserve"> </w:t>
      </w:r>
      <w:r w:rsidR="00F22BB9">
        <w:rPr>
          <w:sz w:val="20"/>
          <w:szCs w:val="20"/>
        </w:rPr>
        <w:t xml:space="preserve">«ИЗЪЯТО» </w:t>
      </w:r>
      <w:r w:rsidRPr="00F22BB9">
        <w:rPr>
          <w:sz w:val="20"/>
          <w:szCs w:val="20"/>
        </w:rPr>
        <w:t xml:space="preserve"> к </w:t>
      </w:r>
      <w:r w:rsidRPr="00F22BB9" w:rsidR="00592F1F">
        <w:rPr>
          <w:sz w:val="20"/>
          <w:szCs w:val="20"/>
        </w:rPr>
        <w:t>Галуту</w:t>
      </w:r>
      <w:r w:rsidRPr="00F22BB9" w:rsidR="00592F1F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 w:rsidR="005B20E2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 xml:space="preserve">о взыскании задолженности  по договору займа, </w:t>
      </w:r>
    </w:p>
    <w:p w:rsidR="00633869" w:rsidRPr="00F22BB9" w:rsidP="00633869">
      <w:pPr>
        <w:ind w:firstLine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 xml:space="preserve">На основании изложенного и руководствуясь </w:t>
      </w:r>
      <w:r w:rsidRPr="00F22BB9" w:rsidR="00D72153">
        <w:rPr>
          <w:sz w:val="20"/>
          <w:szCs w:val="20"/>
        </w:rPr>
        <w:t xml:space="preserve">ст.ст. </w:t>
      </w:r>
      <w:r w:rsidRPr="00F22BB9">
        <w:rPr>
          <w:sz w:val="20"/>
          <w:szCs w:val="20"/>
        </w:rPr>
        <w:t>194-199</w:t>
      </w:r>
      <w:r w:rsidRPr="00F22BB9" w:rsidR="000173C9">
        <w:rPr>
          <w:sz w:val="20"/>
          <w:szCs w:val="20"/>
        </w:rPr>
        <w:t>, 233-235</w:t>
      </w:r>
      <w:r w:rsidRPr="00F22BB9">
        <w:rPr>
          <w:sz w:val="20"/>
          <w:szCs w:val="20"/>
        </w:rPr>
        <w:t xml:space="preserve"> ГПК РФ, мировой судья,</w:t>
      </w:r>
    </w:p>
    <w:p w:rsidR="00633869" w:rsidRPr="00F22BB9" w:rsidP="00633869">
      <w:pPr>
        <w:jc w:val="center"/>
        <w:rPr>
          <w:bCs/>
          <w:sz w:val="20"/>
          <w:szCs w:val="20"/>
        </w:rPr>
      </w:pPr>
      <w:r w:rsidRPr="00F22BB9">
        <w:rPr>
          <w:bCs/>
          <w:sz w:val="20"/>
          <w:szCs w:val="20"/>
        </w:rPr>
        <w:t>Р Е Ш И Л :</w:t>
      </w:r>
    </w:p>
    <w:p w:rsidR="00211267" w:rsidRPr="00F22BB9" w:rsidP="00633869">
      <w:pPr>
        <w:jc w:val="center"/>
        <w:rPr>
          <w:bCs/>
          <w:sz w:val="20"/>
          <w:szCs w:val="20"/>
        </w:rPr>
      </w:pPr>
    </w:p>
    <w:p w:rsidR="008E7831" w:rsidRPr="00F22BB9" w:rsidP="00975896">
      <w:pPr>
        <w:ind w:firstLine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>И</w:t>
      </w:r>
      <w:r w:rsidRPr="00F22BB9" w:rsidR="00633869">
        <w:rPr>
          <w:sz w:val="20"/>
          <w:szCs w:val="20"/>
        </w:rPr>
        <w:t>сковые требования</w:t>
      </w:r>
      <w:r w:rsidRPr="00F22BB9" w:rsidR="008120E7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 xml:space="preserve">индивидуального предпринимателя </w:t>
      </w:r>
      <w:r w:rsidRPr="00F22BB9">
        <w:rPr>
          <w:sz w:val="20"/>
          <w:szCs w:val="20"/>
        </w:rPr>
        <w:t>Верейкина</w:t>
      </w:r>
      <w:r w:rsidRPr="00F22BB9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 xml:space="preserve">к </w:t>
      </w:r>
      <w:r w:rsidRPr="00F22BB9" w:rsidR="00592F1F">
        <w:rPr>
          <w:sz w:val="20"/>
          <w:szCs w:val="20"/>
        </w:rPr>
        <w:t>Галуту</w:t>
      </w:r>
      <w:r w:rsidRPr="00F22BB9" w:rsidR="00592F1F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 w:rsidR="00592F1F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>о взыскании задолженности  по договору займа удовлетворить</w:t>
      </w:r>
      <w:r w:rsidRPr="00F22BB9" w:rsidR="008D6FBC">
        <w:rPr>
          <w:sz w:val="20"/>
          <w:szCs w:val="20"/>
        </w:rPr>
        <w:t xml:space="preserve"> частично</w:t>
      </w:r>
      <w:r w:rsidRPr="00F22BB9">
        <w:rPr>
          <w:sz w:val="20"/>
          <w:szCs w:val="20"/>
        </w:rPr>
        <w:t>.</w:t>
      </w:r>
    </w:p>
    <w:p w:rsidR="00455605" w:rsidRPr="00F22BB9" w:rsidP="008D6FBC">
      <w:pPr>
        <w:ind w:firstLine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 xml:space="preserve">Взыскать с </w:t>
      </w:r>
      <w:r w:rsidRPr="00F22BB9" w:rsidR="00592F1F">
        <w:rPr>
          <w:sz w:val="20"/>
          <w:szCs w:val="20"/>
        </w:rPr>
        <w:t>Галута</w:t>
      </w:r>
      <w:r w:rsidRPr="00F22BB9" w:rsidR="00592F1F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 w:rsidR="00FB75E6">
        <w:rPr>
          <w:sz w:val="20"/>
          <w:szCs w:val="20"/>
        </w:rPr>
        <w:t>в</w:t>
      </w:r>
      <w:r w:rsidRPr="00F22BB9">
        <w:rPr>
          <w:sz w:val="20"/>
          <w:szCs w:val="20"/>
        </w:rPr>
        <w:t xml:space="preserve"> пользу индивидуального предпринимателя </w:t>
      </w:r>
      <w:r w:rsidRPr="00F22BB9">
        <w:rPr>
          <w:sz w:val="20"/>
          <w:szCs w:val="20"/>
        </w:rPr>
        <w:t>Верейкина</w:t>
      </w:r>
      <w:r w:rsidRPr="00F22BB9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 xml:space="preserve"> сумму основного долга в размере </w:t>
      </w:r>
      <w:r w:rsidRPr="00F22BB9" w:rsidR="00592F1F">
        <w:rPr>
          <w:sz w:val="20"/>
          <w:szCs w:val="20"/>
        </w:rPr>
        <w:t>1</w:t>
      </w:r>
      <w:r w:rsidRPr="00F22BB9">
        <w:rPr>
          <w:sz w:val="20"/>
          <w:szCs w:val="20"/>
        </w:rPr>
        <w:t>000 (</w:t>
      </w:r>
      <w:r w:rsidRPr="00F22BB9" w:rsidR="00592F1F">
        <w:rPr>
          <w:sz w:val="20"/>
          <w:szCs w:val="20"/>
        </w:rPr>
        <w:t>одна</w:t>
      </w:r>
      <w:r w:rsidRPr="00F22BB9">
        <w:rPr>
          <w:sz w:val="20"/>
          <w:szCs w:val="20"/>
        </w:rPr>
        <w:t xml:space="preserve"> тысяч</w:t>
      </w:r>
      <w:r w:rsidRPr="00F22BB9" w:rsidR="00592F1F">
        <w:rPr>
          <w:sz w:val="20"/>
          <w:szCs w:val="20"/>
        </w:rPr>
        <w:t>а</w:t>
      </w:r>
      <w:r w:rsidRPr="00F22BB9">
        <w:rPr>
          <w:sz w:val="20"/>
          <w:szCs w:val="20"/>
        </w:rPr>
        <w:t xml:space="preserve">) рублей, </w:t>
      </w:r>
      <w:r w:rsidRPr="00F22BB9">
        <w:rPr>
          <w:sz w:val="20"/>
          <w:szCs w:val="20"/>
        </w:rPr>
        <w:t xml:space="preserve">проценты за пользование займом с </w:t>
      </w:r>
      <w:r w:rsidRPr="00F22BB9" w:rsidR="00592F1F">
        <w:rPr>
          <w:sz w:val="20"/>
          <w:szCs w:val="20"/>
        </w:rPr>
        <w:t xml:space="preserve">29.09.2014г. по 14.10.202014г. </w:t>
      </w:r>
      <w:r w:rsidRPr="00F22BB9">
        <w:rPr>
          <w:sz w:val="20"/>
          <w:szCs w:val="20"/>
        </w:rPr>
        <w:t xml:space="preserve">в размере </w:t>
      </w:r>
      <w:r w:rsidRPr="00F22BB9" w:rsidR="00592F1F">
        <w:rPr>
          <w:sz w:val="20"/>
          <w:szCs w:val="20"/>
        </w:rPr>
        <w:t xml:space="preserve">300 </w:t>
      </w:r>
      <w:r w:rsidRPr="00F22BB9" w:rsidR="00BC5146">
        <w:rPr>
          <w:sz w:val="20"/>
          <w:szCs w:val="20"/>
        </w:rPr>
        <w:t>(</w:t>
      </w:r>
      <w:r w:rsidRPr="00F22BB9" w:rsidR="00592F1F">
        <w:rPr>
          <w:sz w:val="20"/>
          <w:szCs w:val="20"/>
        </w:rPr>
        <w:t>триста</w:t>
      </w:r>
      <w:r w:rsidRPr="00F22BB9" w:rsidR="00BC5146">
        <w:rPr>
          <w:sz w:val="20"/>
          <w:szCs w:val="20"/>
        </w:rPr>
        <w:t xml:space="preserve">) </w:t>
      </w:r>
      <w:r w:rsidRPr="00F22BB9">
        <w:rPr>
          <w:sz w:val="20"/>
          <w:szCs w:val="20"/>
        </w:rPr>
        <w:t xml:space="preserve">рублей,  </w:t>
      </w:r>
      <w:r w:rsidRPr="00F22BB9">
        <w:rPr>
          <w:sz w:val="20"/>
          <w:szCs w:val="20"/>
        </w:rPr>
        <w:t>проценты по договор</w:t>
      </w:r>
      <w:r w:rsidRPr="00F22BB9">
        <w:rPr>
          <w:sz w:val="20"/>
          <w:szCs w:val="20"/>
        </w:rPr>
        <w:t>у займа</w:t>
      </w:r>
      <w:r w:rsidRPr="00F22BB9" w:rsidR="00A17078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 xml:space="preserve">за период с </w:t>
      </w:r>
      <w:r w:rsidRPr="00F22BB9" w:rsidR="00592F1F">
        <w:rPr>
          <w:sz w:val="20"/>
          <w:szCs w:val="20"/>
        </w:rPr>
        <w:t xml:space="preserve">15.10.2014г. </w:t>
      </w:r>
      <w:r w:rsidRPr="00F22BB9" w:rsidR="005B20E2">
        <w:rPr>
          <w:sz w:val="20"/>
          <w:szCs w:val="20"/>
        </w:rPr>
        <w:t xml:space="preserve">по </w:t>
      </w:r>
      <w:r w:rsidRPr="00F22BB9" w:rsidR="00592F1F">
        <w:rPr>
          <w:sz w:val="20"/>
          <w:szCs w:val="20"/>
        </w:rPr>
        <w:t>23.03.2022</w:t>
      </w:r>
      <w:r w:rsidRPr="00F22BB9" w:rsidR="00FB75E6">
        <w:rPr>
          <w:sz w:val="20"/>
          <w:szCs w:val="20"/>
        </w:rPr>
        <w:t>г.</w:t>
      </w:r>
      <w:r w:rsidRPr="00F22BB9">
        <w:rPr>
          <w:sz w:val="20"/>
          <w:szCs w:val="20"/>
        </w:rPr>
        <w:t xml:space="preserve"> в размере </w:t>
      </w:r>
      <w:r w:rsidRPr="00F22BB9" w:rsidR="002818BD">
        <w:rPr>
          <w:sz w:val="20"/>
          <w:szCs w:val="20"/>
        </w:rPr>
        <w:t>1030 (одна тысяча тридцать) руб. 20</w:t>
      </w:r>
      <w:r w:rsidRPr="00F22BB9" w:rsidR="00FB75E6">
        <w:rPr>
          <w:sz w:val="20"/>
          <w:szCs w:val="20"/>
        </w:rPr>
        <w:t xml:space="preserve"> копеек</w:t>
      </w:r>
      <w:r w:rsidRPr="00F22BB9">
        <w:rPr>
          <w:sz w:val="20"/>
          <w:szCs w:val="20"/>
        </w:rPr>
        <w:t>.</w:t>
      </w:r>
    </w:p>
    <w:p w:rsidR="00914280" w:rsidRPr="00F22BB9" w:rsidP="008D6FBC">
      <w:pPr>
        <w:ind w:firstLine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 xml:space="preserve">Взыскать с </w:t>
      </w:r>
      <w:r w:rsidRPr="00F22BB9" w:rsidR="002818BD">
        <w:rPr>
          <w:sz w:val="20"/>
          <w:szCs w:val="20"/>
        </w:rPr>
        <w:t>Галута</w:t>
      </w:r>
      <w:r w:rsidRPr="00F22BB9" w:rsidR="002818BD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 xml:space="preserve">в пользу индивидуального предпринимателя </w:t>
      </w:r>
      <w:r w:rsidRPr="00F22BB9">
        <w:rPr>
          <w:sz w:val="20"/>
          <w:szCs w:val="20"/>
        </w:rPr>
        <w:t>Верейкина</w:t>
      </w:r>
      <w:r w:rsidRPr="00F22BB9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>
        <w:rPr>
          <w:sz w:val="20"/>
          <w:szCs w:val="20"/>
        </w:rPr>
        <w:t xml:space="preserve"> расходы по оплате услуг представителя в размере </w:t>
      </w:r>
      <w:r w:rsidRPr="00F22BB9" w:rsidR="005B20E2">
        <w:rPr>
          <w:sz w:val="20"/>
          <w:szCs w:val="20"/>
        </w:rPr>
        <w:t>5</w:t>
      </w:r>
      <w:r w:rsidRPr="00F22BB9">
        <w:rPr>
          <w:sz w:val="20"/>
          <w:szCs w:val="20"/>
        </w:rPr>
        <w:t>000 (</w:t>
      </w:r>
      <w:r w:rsidRPr="00F22BB9" w:rsidR="005B20E2">
        <w:rPr>
          <w:sz w:val="20"/>
          <w:szCs w:val="20"/>
        </w:rPr>
        <w:t xml:space="preserve">пять </w:t>
      </w:r>
      <w:r w:rsidRPr="00F22BB9">
        <w:rPr>
          <w:sz w:val="20"/>
          <w:szCs w:val="20"/>
        </w:rPr>
        <w:t>тысяч) рублей.</w:t>
      </w:r>
    </w:p>
    <w:p w:rsidR="00074F06" w:rsidRPr="00F22BB9" w:rsidP="00633869">
      <w:pPr>
        <w:ind w:firstLine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 xml:space="preserve">Взыскать с </w:t>
      </w:r>
      <w:r w:rsidRPr="00F22BB9" w:rsidR="002818BD">
        <w:rPr>
          <w:sz w:val="20"/>
          <w:szCs w:val="20"/>
        </w:rPr>
        <w:t>Галута</w:t>
      </w:r>
      <w:r w:rsidRPr="00F22BB9" w:rsidR="002818BD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 w:rsidR="008D6FBC">
        <w:rPr>
          <w:sz w:val="20"/>
          <w:szCs w:val="20"/>
        </w:rPr>
        <w:t xml:space="preserve">в пользу индивидуального предпринимателя </w:t>
      </w:r>
      <w:r w:rsidRPr="00F22BB9" w:rsidR="008D6FBC">
        <w:rPr>
          <w:sz w:val="20"/>
          <w:szCs w:val="20"/>
        </w:rPr>
        <w:t>Верейкина</w:t>
      </w:r>
      <w:r w:rsidRPr="00F22BB9" w:rsidR="008D6FBC">
        <w:rPr>
          <w:sz w:val="20"/>
          <w:szCs w:val="20"/>
        </w:rPr>
        <w:t xml:space="preserve"> </w:t>
      </w:r>
      <w:r w:rsidR="00786779">
        <w:rPr>
          <w:sz w:val="20"/>
          <w:szCs w:val="20"/>
        </w:rPr>
        <w:t xml:space="preserve">«ИЗЪЯТО» </w:t>
      </w:r>
      <w:r w:rsidRPr="00F22BB9" w:rsidR="00786779">
        <w:rPr>
          <w:sz w:val="20"/>
          <w:szCs w:val="20"/>
        </w:rPr>
        <w:t xml:space="preserve"> </w:t>
      </w:r>
      <w:r w:rsidRPr="00F22BB9" w:rsidR="008D6FBC">
        <w:rPr>
          <w:sz w:val="20"/>
          <w:szCs w:val="20"/>
        </w:rPr>
        <w:t xml:space="preserve">расходы по оплате государственной пошлины в размере </w:t>
      </w:r>
      <w:r w:rsidRPr="00F22BB9" w:rsidR="002818BD">
        <w:rPr>
          <w:sz w:val="20"/>
          <w:szCs w:val="20"/>
        </w:rPr>
        <w:t>400</w:t>
      </w:r>
      <w:r w:rsidRPr="00F22BB9">
        <w:rPr>
          <w:sz w:val="20"/>
          <w:szCs w:val="20"/>
        </w:rPr>
        <w:t xml:space="preserve"> руб. </w:t>
      </w:r>
    </w:p>
    <w:p w:rsidR="008D6FBC" w:rsidRPr="00F22BB9" w:rsidP="00633869">
      <w:pPr>
        <w:ind w:firstLine="708"/>
        <w:jc w:val="both"/>
        <w:rPr>
          <w:sz w:val="20"/>
          <w:szCs w:val="20"/>
        </w:rPr>
      </w:pPr>
      <w:r w:rsidRPr="00F22BB9">
        <w:rPr>
          <w:sz w:val="20"/>
          <w:szCs w:val="20"/>
        </w:rPr>
        <w:t>В удовлетворении остальной части исковых требований, отказать.</w:t>
      </w:r>
    </w:p>
    <w:p w:rsidR="00633869" w:rsidRPr="00F22BB9" w:rsidP="0063386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2BB9">
        <w:rPr>
          <w:sz w:val="20"/>
          <w:szCs w:val="20"/>
        </w:rPr>
        <w:t>В судебном заседании объявлена резолютивная часть</w:t>
      </w:r>
      <w:r w:rsidRPr="00F22BB9" w:rsidR="000173C9">
        <w:rPr>
          <w:sz w:val="20"/>
          <w:szCs w:val="20"/>
        </w:rPr>
        <w:t xml:space="preserve"> заочного</w:t>
      </w:r>
      <w:r w:rsidRPr="00F22BB9">
        <w:rPr>
          <w:sz w:val="20"/>
          <w:szCs w:val="20"/>
        </w:rPr>
        <w:t xml:space="preserve"> решения.</w:t>
      </w:r>
    </w:p>
    <w:p w:rsidR="0093714E" w:rsidRPr="00F22BB9" w:rsidP="0093714E">
      <w:pPr>
        <w:ind w:firstLine="567"/>
        <w:jc w:val="both"/>
        <w:rPr>
          <w:sz w:val="20"/>
          <w:szCs w:val="20"/>
        </w:rPr>
      </w:pPr>
      <w:r w:rsidRPr="00F22BB9">
        <w:rPr>
          <w:sz w:val="20"/>
          <w:szCs w:val="20"/>
        </w:rPr>
        <w:t xml:space="preserve">  </w:t>
      </w:r>
      <w:r w:rsidRPr="00F22BB9">
        <w:rPr>
          <w:sz w:val="20"/>
          <w:szCs w:val="20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714E" w:rsidRPr="00F22BB9" w:rsidP="0093714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22BB9">
        <w:rPr>
          <w:sz w:val="20"/>
          <w:szCs w:val="20"/>
        </w:rPr>
        <w:t xml:space="preserve">        </w:t>
      </w:r>
      <w:r w:rsidRPr="00F22BB9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3714E" w:rsidRPr="00F22BB9" w:rsidP="0093714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22BB9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3714E" w:rsidRPr="00F22BB9" w:rsidP="0093714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22BB9">
        <w:rPr>
          <w:rFonts w:eastAsiaTheme="minorHAnsi"/>
          <w:sz w:val="20"/>
          <w:szCs w:val="20"/>
          <w:lang w:eastAsia="en-US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173C9" w:rsidRPr="00F22BB9" w:rsidP="0093714E">
      <w:pPr>
        <w:ind w:firstLine="567"/>
        <w:jc w:val="both"/>
        <w:rPr>
          <w:sz w:val="20"/>
          <w:szCs w:val="20"/>
        </w:rPr>
      </w:pPr>
    </w:p>
    <w:p w:rsidR="003A5AD0">
      <w:pPr>
        <w:tabs>
          <w:tab w:val="left" w:pos="6678"/>
        </w:tabs>
        <w:rPr>
          <w:sz w:val="20"/>
          <w:szCs w:val="20"/>
        </w:rPr>
      </w:pPr>
      <w:r w:rsidRPr="00F22BB9">
        <w:rPr>
          <w:sz w:val="20"/>
          <w:szCs w:val="20"/>
        </w:rPr>
        <w:t xml:space="preserve">        </w:t>
      </w:r>
      <w:r w:rsidRPr="00F22BB9">
        <w:rPr>
          <w:sz w:val="20"/>
          <w:szCs w:val="20"/>
        </w:rPr>
        <w:t xml:space="preserve">Мировой судья </w:t>
      </w:r>
      <w:r w:rsidRPr="00F22BB9">
        <w:rPr>
          <w:sz w:val="20"/>
          <w:szCs w:val="20"/>
        </w:rPr>
        <w:tab/>
        <w:t xml:space="preserve">Козлова К.Ю. </w:t>
      </w:r>
    </w:p>
    <w:p w:rsidR="00786779">
      <w:pPr>
        <w:tabs>
          <w:tab w:val="left" w:pos="6678"/>
        </w:tabs>
        <w:rPr>
          <w:sz w:val="20"/>
          <w:szCs w:val="20"/>
        </w:rPr>
      </w:pPr>
    </w:p>
    <w:p w:rsidR="00786779" w:rsidRPr="00407E37" w:rsidP="0078677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786779" w:rsidRPr="00407E37" w:rsidP="00786779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786779" w:rsidRPr="00407E37" w:rsidP="00786779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786779" w:rsidRPr="00407E37" w:rsidP="00786779">
      <w:pPr>
        <w:contextualSpacing/>
        <w:rPr>
          <w:sz w:val="20"/>
          <w:szCs w:val="20"/>
        </w:rPr>
      </w:pPr>
    </w:p>
    <w:p w:rsidR="00786779" w:rsidRPr="00407E37" w:rsidP="0078677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786779" w:rsidRPr="00407E37" w:rsidP="00786779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786779" w:rsidP="00786779">
      <w:pPr>
        <w:contextualSpacing/>
        <w:rPr>
          <w:sz w:val="20"/>
          <w:szCs w:val="20"/>
        </w:rPr>
      </w:pPr>
    </w:p>
    <w:p w:rsidR="00786779" w:rsidP="00786779">
      <w:pPr>
        <w:contextualSpacing/>
        <w:rPr>
          <w:sz w:val="20"/>
          <w:szCs w:val="20"/>
        </w:rPr>
      </w:pPr>
    </w:p>
    <w:p w:rsidR="00786779" w:rsidRPr="003F57EA" w:rsidP="00786779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786779" w:rsidRPr="00205308" w:rsidP="00786779"/>
    <w:p w:rsidR="00786779" w:rsidRPr="00F22BB9">
      <w:pPr>
        <w:tabs>
          <w:tab w:val="left" w:pos="6678"/>
        </w:tabs>
        <w:rPr>
          <w:sz w:val="20"/>
          <w:szCs w:val="20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69"/>
    <w:rsid w:val="000173C9"/>
    <w:rsid w:val="00074F06"/>
    <w:rsid w:val="000E7605"/>
    <w:rsid w:val="0018613F"/>
    <w:rsid w:val="001A216A"/>
    <w:rsid w:val="00205308"/>
    <w:rsid w:val="00211267"/>
    <w:rsid w:val="00272529"/>
    <w:rsid w:val="002818BD"/>
    <w:rsid w:val="00292C3C"/>
    <w:rsid w:val="00312870"/>
    <w:rsid w:val="0035708E"/>
    <w:rsid w:val="00380B9B"/>
    <w:rsid w:val="003A5AD0"/>
    <w:rsid w:val="003F57EA"/>
    <w:rsid w:val="00407E37"/>
    <w:rsid w:val="00455605"/>
    <w:rsid w:val="004864C5"/>
    <w:rsid w:val="004B229B"/>
    <w:rsid w:val="004E6100"/>
    <w:rsid w:val="004F2D98"/>
    <w:rsid w:val="00592F1F"/>
    <w:rsid w:val="005B20E2"/>
    <w:rsid w:val="005C4F42"/>
    <w:rsid w:val="005D65C9"/>
    <w:rsid w:val="00631B78"/>
    <w:rsid w:val="00633869"/>
    <w:rsid w:val="006E0D49"/>
    <w:rsid w:val="006F09E6"/>
    <w:rsid w:val="00783FE9"/>
    <w:rsid w:val="00786779"/>
    <w:rsid w:val="007E3E1E"/>
    <w:rsid w:val="007E48EB"/>
    <w:rsid w:val="00805B37"/>
    <w:rsid w:val="008120E7"/>
    <w:rsid w:val="00865421"/>
    <w:rsid w:val="00867CB5"/>
    <w:rsid w:val="00874427"/>
    <w:rsid w:val="008D6FBC"/>
    <w:rsid w:val="008E7831"/>
    <w:rsid w:val="00914280"/>
    <w:rsid w:val="0093714E"/>
    <w:rsid w:val="0094676D"/>
    <w:rsid w:val="00975896"/>
    <w:rsid w:val="009A3932"/>
    <w:rsid w:val="00A036E6"/>
    <w:rsid w:val="00A17078"/>
    <w:rsid w:val="00A2078B"/>
    <w:rsid w:val="00A65EEC"/>
    <w:rsid w:val="00A960F8"/>
    <w:rsid w:val="00A96BDC"/>
    <w:rsid w:val="00B143C2"/>
    <w:rsid w:val="00B506B3"/>
    <w:rsid w:val="00B7759E"/>
    <w:rsid w:val="00BC5146"/>
    <w:rsid w:val="00BD26A1"/>
    <w:rsid w:val="00BE2181"/>
    <w:rsid w:val="00C83354"/>
    <w:rsid w:val="00CC5667"/>
    <w:rsid w:val="00D016E0"/>
    <w:rsid w:val="00D2661E"/>
    <w:rsid w:val="00D4429A"/>
    <w:rsid w:val="00D72153"/>
    <w:rsid w:val="00D8360A"/>
    <w:rsid w:val="00E56FCE"/>
    <w:rsid w:val="00F22BB9"/>
    <w:rsid w:val="00F65FC2"/>
    <w:rsid w:val="00F843ED"/>
    <w:rsid w:val="00FB75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