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5CE9" w:rsidP="00D15CE9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Дело № 2-44-660/2021</w:t>
      </w:r>
    </w:p>
    <w:p w:rsidR="00D15CE9" w:rsidP="00D15CE9">
      <w:pPr>
        <w:tabs>
          <w:tab w:val="left" w:pos="709"/>
          <w:tab w:val="left" w:pos="261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91MS0009-01-2021-000718-03</w:t>
      </w:r>
    </w:p>
    <w:p w:rsidR="00D15CE9" w:rsidP="00D15CE9">
      <w:pPr>
        <w:pStyle w:val="Heading1"/>
        <w:ind w:firstLine="709"/>
        <w:jc w:val="center"/>
        <w:rPr>
          <w:b w:val="0"/>
          <w:bCs/>
          <w:sz w:val="28"/>
          <w:szCs w:val="28"/>
        </w:rPr>
      </w:pPr>
    </w:p>
    <w:p w:rsidR="00D15CE9" w:rsidP="00D15CE9">
      <w:pPr>
        <w:pStyle w:val="Heading1"/>
        <w:ind w:firstLine="709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D15CE9" w:rsidP="00D15CE9">
      <w:pPr>
        <w:pStyle w:val="Heading1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D15CE9" w:rsidP="00D15CE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D15CE9" w:rsidP="00D15CE9">
      <w:pPr>
        <w:ind w:firstLine="425"/>
        <w:jc w:val="center"/>
        <w:rPr>
          <w:sz w:val="28"/>
          <w:szCs w:val="28"/>
        </w:rPr>
      </w:pPr>
    </w:p>
    <w:p w:rsidR="00D15CE9" w:rsidP="00D15CE9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15 октября 2021 г.                                                                          г. Керчь</w:t>
      </w:r>
    </w:p>
    <w:p w:rsidR="00D15CE9" w:rsidP="00D15CE9">
      <w:pPr>
        <w:pStyle w:val="BodyText"/>
        <w:ind w:firstLine="709"/>
        <w:rPr>
          <w:sz w:val="28"/>
          <w:szCs w:val="28"/>
        </w:rPr>
      </w:pPr>
    </w:p>
    <w:p w:rsidR="00D15CE9" w:rsidP="00D15CE9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D15CE9" w:rsidP="00D15CE9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>
        <w:rPr>
          <w:sz w:val="28"/>
          <w:szCs w:val="28"/>
        </w:rPr>
        <w:t>Микрофинансовая</w:t>
      </w:r>
      <w:r>
        <w:rPr>
          <w:sz w:val="28"/>
          <w:szCs w:val="28"/>
        </w:rPr>
        <w:t xml:space="preserve"> компания «</w:t>
      </w:r>
      <w:r>
        <w:rPr>
          <w:sz w:val="28"/>
          <w:szCs w:val="28"/>
        </w:rPr>
        <w:t>Займер</w:t>
      </w:r>
      <w:r>
        <w:rPr>
          <w:sz w:val="28"/>
          <w:szCs w:val="28"/>
        </w:rPr>
        <w:t xml:space="preserve">» к Жуку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D15CE9" w:rsidP="00D15CE9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309, 310, 385, 807-811 ГК РФ и руководствуясь ст. ст. 194-199, 233-235 ГПК РФ, мировой судья</w:t>
      </w:r>
    </w:p>
    <w:p w:rsidR="00D15CE9" w:rsidP="00D15CE9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CE9" w:rsidP="00D15CE9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D15CE9" w:rsidP="00D15CE9">
      <w:pPr>
        <w:ind w:firstLine="720"/>
        <w:jc w:val="both"/>
        <w:rPr>
          <w:sz w:val="28"/>
          <w:szCs w:val="28"/>
        </w:rPr>
      </w:pPr>
    </w:p>
    <w:p w:rsidR="00D15CE9" w:rsidP="00D15C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Общества с ограниченной ответственностью </w:t>
      </w:r>
      <w:r>
        <w:rPr>
          <w:sz w:val="28"/>
          <w:szCs w:val="28"/>
        </w:rPr>
        <w:t>Микрофинансовая</w:t>
      </w:r>
      <w:r>
        <w:rPr>
          <w:sz w:val="28"/>
          <w:szCs w:val="28"/>
        </w:rPr>
        <w:t xml:space="preserve"> компания «</w:t>
      </w:r>
      <w:r>
        <w:rPr>
          <w:sz w:val="28"/>
          <w:szCs w:val="28"/>
        </w:rPr>
        <w:t>Займер</w:t>
      </w:r>
      <w:r>
        <w:rPr>
          <w:sz w:val="28"/>
          <w:szCs w:val="28"/>
        </w:rPr>
        <w:t>» к Жуку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по договору займа, удовлетворить в полном объеме. </w:t>
      </w:r>
    </w:p>
    <w:p w:rsidR="00D15CE9" w:rsidP="00D15C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Жука ИЗЪЯТО,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уроженца г. ИЗЪЯТО, в пользу Общества с ограниченной ответственностью </w:t>
      </w:r>
      <w:r>
        <w:rPr>
          <w:sz w:val="28"/>
          <w:szCs w:val="28"/>
        </w:rPr>
        <w:t>Микрофинансовая</w:t>
      </w:r>
      <w:r>
        <w:rPr>
          <w:sz w:val="28"/>
          <w:szCs w:val="28"/>
        </w:rPr>
        <w:t xml:space="preserve"> компания «</w:t>
      </w:r>
      <w:r>
        <w:rPr>
          <w:sz w:val="28"/>
          <w:szCs w:val="28"/>
        </w:rPr>
        <w:t>Займер</w:t>
      </w:r>
      <w:r>
        <w:rPr>
          <w:sz w:val="28"/>
          <w:szCs w:val="28"/>
        </w:rPr>
        <w:t>», сумму долга в размере 17970  (семнадцать тысяч девятьсот семьдесят) рублей 00 копеек.</w:t>
      </w:r>
    </w:p>
    <w:p w:rsidR="00D15CE9" w:rsidP="00D15C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Жука ИЗЪЯТО,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уроженца г. ИЗЪЯТО</w:t>
      </w:r>
      <w:r>
        <w:rPr>
          <w:sz w:val="28"/>
          <w:szCs w:val="28"/>
        </w:rPr>
        <w:t xml:space="preserve">, в пользу Общества с ограниченной ответственностью </w:t>
      </w:r>
      <w:r>
        <w:rPr>
          <w:sz w:val="28"/>
          <w:szCs w:val="28"/>
        </w:rPr>
        <w:t>Микрофинансовая</w:t>
      </w:r>
      <w:r>
        <w:rPr>
          <w:sz w:val="28"/>
          <w:szCs w:val="28"/>
        </w:rPr>
        <w:t xml:space="preserve"> компания «</w:t>
      </w:r>
      <w:r>
        <w:rPr>
          <w:sz w:val="28"/>
          <w:szCs w:val="28"/>
        </w:rPr>
        <w:t>Займер</w:t>
      </w:r>
      <w:r>
        <w:rPr>
          <w:sz w:val="28"/>
          <w:szCs w:val="28"/>
        </w:rPr>
        <w:t>», сумму государственной полшины в размере 718 (семьсот восемнадцать) рублей 80 копеек.</w:t>
      </w:r>
    </w:p>
    <w:p w:rsidR="00D15CE9" w:rsidP="00D15CE9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D15CE9" w:rsidP="00D15C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>
        <w:rPr>
          <w:sz w:val="28"/>
          <w:szCs w:val="28"/>
        </w:rPr>
        <w:t>в</w:t>
      </w:r>
    </w:p>
    <w:p w:rsidR="00D15CE9" w:rsidP="00D15C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5CE9" w:rsidP="00D15CE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5CE9" w:rsidP="00D15CE9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15CE9" w:rsidP="00D15CE9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15CE9" w:rsidP="00D15CE9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D15CE9" w:rsidP="00D15CE9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15CE9" w:rsidP="00D15CE9">
      <w:pPr>
        <w:ind w:left="-851" w:right="850" w:firstLine="720"/>
        <w:jc w:val="both"/>
        <w:rPr>
          <w:sz w:val="24"/>
          <w:szCs w:val="24"/>
        </w:rPr>
      </w:pPr>
    </w:p>
    <w:p w:rsidR="00D15CE9" w:rsidP="00D15CE9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D15CE9" w:rsidP="00D15CE9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D15CE9" w:rsidP="00D15CE9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D15CE9" w:rsidP="00D15CE9">
      <w:pPr>
        <w:ind w:left="-851" w:right="850"/>
      </w:pPr>
    </w:p>
    <w:p w:rsidR="00D15CE9" w:rsidP="00D15CE9">
      <w:pPr>
        <w:ind w:left="-851" w:right="850"/>
      </w:pPr>
    </w:p>
    <w:p w:rsidR="00D15CE9" w:rsidP="00D15CE9"/>
    <w:p w:rsidR="002966C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73"/>
    <w:rsid w:val="002966CB"/>
    <w:rsid w:val="004A6973"/>
    <w:rsid w:val="00D15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5CE9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5C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5CE9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D15CE9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D15C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