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32F3" w:rsidRPr="0077426C" w:rsidP="005A32F3">
      <w:pPr>
        <w:tabs>
          <w:tab w:val="left" w:pos="709"/>
        </w:tabs>
        <w:jc w:val="right"/>
      </w:pPr>
      <w:r w:rsidRPr="0077426C">
        <w:t>Дело № 2-44-670/2022</w:t>
      </w:r>
    </w:p>
    <w:p w:rsidR="005A32F3" w:rsidRPr="0077426C" w:rsidP="005A32F3">
      <w:pPr>
        <w:tabs>
          <w:tab w:val="left" w:pos="709"/>
          <w:tab w:val="left" w:pos="2610"/>
        </w:tabs>
        <w:jc w:val="right"/>
        <w:rPr>
          <w:bCs/>
        </w:rPr>
      </w:pPr>
      <w:r w:rsidRPr="0077426C">
        <w:rPr>
          <w:bCs/>
        </w:rPr>
        <w:t>УИД 91MS0044-01-2022-000939-23</w:t>
      </w:r>
    </w:p>
    <w:p w:rsidR="005A32F3" w:rsidRPr="0077426C" w:rsidP="005A32F3">
      <w:pPr>
        <w:tabs>
          <w:tab w:val="left" w:pos="709"/>
          <w:tab w:val="left" w:pos="2610"/>
        </w:tabs>
        <w:jc w:val="right"/>
        <w:rPr>
          <w:bCs/>
        </w:rPr>
      </w:pPr>
    </w:p>
    <w:p w:rsidR="005A32F3" w:rsidRPr="0077426C" w:rsidP="00BD7EA1">
      <w:pPr>
        <w:pStyle w:val="Heading1"/>
        <w:ind w:firstLine="709"/>
        <w:jc w:val="center"/>
        <w:rPr>
          <w:b w:val="0"/>
          <w:bCs/>
          <w:sz w:val="20"/>
        </w:rPr>
      </w:pPr>
      <w:r w:rsidRPr="0077426C">
        <w:rPr>
          <w:b w:val="0"/>
          <w:bCs/>
          <w:sz w:val="20"/>
        </w:rPr>
        <w:t>З</w:t>
      </w:r>
      <w:r w:rsidRPr="0077426C">
        <w:rPr>
          <w:b w:val="0"/>
          <w:bCs/>
          <w:sz w:val="20"/>
        </w:rPr>
        <w:t xml:space="preserve"> А О Ч Н О Е  Р Е Ш Е Н И Е</w:t>
      </w:r>
    </w:p>
    <w:p w:rsidR="005A32F3" w:rsidRPr="0077426C" w:rsidP="00BD7EA1">
      <w:pPr>
        <w:pStyle w:val="Heading1"/>
        <w:ind w:firstLine="709"/>
        <w:jc w:val="center"/>
        <w:rPr>
          <w:b w:val="0"/>
          <w:sz w:val="20"/>
        </w:rPr>
      </w:pPr>
      <w:r w:rsidRPr="0077426C">
        <w:rPr>
          <w:b w:val="0"/>
          <w:sz w:val="20"/>
        </w:rPr>
        <w:t>Именем Российской Федерации</w:t>
      </w:r>
    </w:p>
    <w:p w:rsidR="005A32F3" w:rsidRPr="0077426C" w:rsidP="00BD7EA1">
      <w:pPr>
        <w:ind w:firstLine="709"/>
        <w:jc w:val="center"/>
      </w:pPr>
      <w:r w:rsidRPr="0077426C">
        <w:t>(резолютивная часть)</w:t>
      </w:r>
    </w:p>
    <w:p w:rsidR="005A32F3" w:rsidRPr="0077426C" w:rsidP="00BD7EA1">
      <w:pPr>
        <w:ind w:firstLine="425"/>
        <w:jc w:val="center"/>
      </w:pPr>
    </w:p>
    <w:p w:rsidR="005A32F3" w:rsidRPr="0077426C" w:rsidP="00BD7EA1">
      <w:pPr>
        <w:pStyle w:val="BodyText"/>
        <w:ind w:firstLine="709"/>
      </w:pPr>
      <w:r w:rsidRPr="0077426C">
        <w:t>28 июня 2022 г.                                                                               г. Керчь</w:t>
      </w:r>
    </w:p>
    <w:p w:rsidR="005A32F3" w:rsidRPr="0077426C" w:rsidP="00BD7EA1">
      <w:pPr>
        <w:pStyle w:val="BodyText"/>
        <w:ind w:firstLine="709"/>
      </w:pPr>
    </w:p>
    <w:p w:rsidR="005A32F3" w:rsidRPr="0077426C" w:rsidP="00BD7EA1">
      <w:pPr>
        <w:pStyle w:val="BodyText"/>
        <w:ind w:firstLine="720"/>
      </w:pPr>
      <w:r w:rsidRPr="0077426C">
        <w:t xml:space="preserve">Мировой судья судебного участка № 44 Керченского судебного района Республики Крым (городской округ Керчь) Козлова К.Ю., при секретаре </w:t>
      </w:r>
      <w:r w:rsidRPr="0077426C">
        <w:t>Серажединовой</w:t>
      </w:r>
      <w:r w:rsidRPr="0077426C">
        <w:t xml:space="preserve"> З.Л., рассмотрев в открытом судебном заседании гражданское дело по иску Общества с ограниченной ответственностью «</w:t>
      </w:r>
      <w:r w:rsidRPr="0077426C">
        <w:t>Интек</w:t>
      </w:r>
      <w:r w:rsidRPr="0077426C">
        <w:t xml:space="preserve">» к </w:t>
      </w:r>
      <w:r w:rsidRPr="0077426C" w:rsidR="00596E23">
        <w:t xml:space="preserve">Никитину </w:t>
      </w:r>
      <w:r w:rsidR="0077426C">
        <w:t xml:space="preserve">«ИЗЪЯТО» </w:t>
      </w:r>
      <w:r w:rsidRPr="0077426C">
        <w:t xml:space="preserve"> о взыскании суммы задолженности по договору займа,</w:t>
      </w:r>
    </w:p>
    <w:p w:rsidR="005A32F3" w:rsidRPr="0077426C" w:rsidP="00BD7EA1">
      <w:pPr>
        <w:pStyle w:val="BodyText"/>
        <w:ind w:firstLine="720"/>
      </w:pPr>
      <w:r w:rsidRPr="0077426C">
        <w:t>в соответствии со  ст.  309, 310, 385, 807-811 ГК РФ и руководствуясь ст. ст. 194-199, 233-235 ГПК РФ, мировой судья</w:t>
      </w:r>
    </w:p>
    <w:p w:rsidR="005A32F3" w:rsidRPr="0077426C" w:rsidP="00BD7EA1">
      <w:pPr>
        <w:pStyle w:val="BodyText"/>
        <w:ind w:firstLine="720"/>
      </w:pPr>
      <w:r w:rsidRPr="0077426C">
        <w:t xml:space="preserve"> </w:t>
      </w:r>
    </w:p>
    <w:p w:rsidR="005A32F3" w:rsidRPr="0077426C" w:rsidP="00BD7EA1">
      <w:pPr>
        <w:pStyle w:val="BodyText"/>
        <w:ind w:firstLine="720"/>
        <w:jc w:val="center"/>
      </w:pPr>
      <w:r w:rsidRPr="0077426C">
        <w:t>Р</w:t>
      </w:r>
      <w:r w:rsidRPr="0077426C">
        <w:t xml:space="preserve"> Е Ш И Л :</w:t>
      </w:r>
    </w:p>
    <w:p w:rsidR="005A32F3" w:rsidRPr="0077426C" w:rsidP="00BD7EA1">
      <w:pPr>
        <w:ind w:firstLine="720"/>
        <w:jc w:val="both"/>
      </w:pPr>
    </w:p>
    <w:p w:rsidR="005A32F3" w:rsidRPr="0077426C" w:rsidP="00BD7EA1">
      <w:pPr>
        <w:ind w:firstLine="720"/>
        <w:jc w:val="both"/>
      </w:pPr>
      <w:r w:rsidRPr="0077426C">
        <w:t>Исковые требования</w:t>
      </w:r>
      <w:r w:rsidRPr="0077426C">
        <w:t xml:space="preserve"> Общества с ограниченной ответственностью «</w:t>
      </w:r>
      <w:r w:rsidRPr="0077426C">
        <w:t>Интек</w:t>
      </w:r>
      <w:r w:rsidRPr="0077426C">
        <w:t>»</w:t>
      </w:r>
      <w:r w:rsidRPr="0077426C" w:rsidR="00AA617D">
        <w:t xml:space="preserve"> (ИНН 2312280830</w:t>
      </w:r>
      <w:r w:rsidRPr="0077426C" w:rsidR="008D13DE">
        <w:t>)</w:t>
      </w:r>
      <w:r w:rsidRPr="0077426C">
        <w:t xml:space="preserve">, удовлетворить в полном объеме. </w:t>
      </w:r>
    </w:p>
    <w:p w:rsidR="005A32F3" w:rsidRPr="0077426C" w:rsidP="00BD7EA1">
      <w:pPr>
        <w:ind w:firstLine="720"/>
        <w:jc w:val="both"/>
      </w:pPr>
      <w:r w:rsidRPr="0077426C">
        <w:t xml:space="preserve">Взыскать с </w:t>
      </w:r>
      <w:r w:rsidRPr="0077426C" w:rsidR="008D13DE">
        <w:t xml:space="preserve">Никитина </w:t>
      </w:r>
      <w:r w:rsidR="0077426C">
        <w:t xml:space="preserve">«ИЗЪЯТО» </w:t>
      </w:r>
      <w:r w:rsidRPr="0077426C" w:rsidR="0077426C">
        <w:t xml:space="preserve"> </w:t>
      </w:r>
      <w:r w:rsidRPr="0077426C" w:rsidR="008D13DE">
        <w:t>(ИНН</w:t>
      </w:r>
      <w:r w:rsidRPr="0077426C" w:rsidR="00FA1777">
        <w:t xml:space="preserve"> </w:t>
      </w:r>
      <w:r w:rsidR="0077426C">
        <w:t>«ИЗЪЯТО»</w:t>
      </w:r>
      <w:r w:rsidR="0077426C">
        <w:t xml:space="preserve"> </w:t>
      </w:r>
      <w:r w:rsidRPr="0077426C" w:rsidR="0077426C">
        <w:t xml:space="preserve"> </w:t>
      </w:r>
      <w:r w:rsidRPr="0077426C" w:rsidR="00FA1777">
        <w:t>)</w:t>
      </w:r>
      <w:r w:rsidRPr="0077426C">
        <w:t xml:space="preserve"> в пользу Общества с ограни</w:t>
      </w:r>
      <w:r w:rsidRPr="0077426C" w:rsidR="00FA1777">
        <w:t>ченной ответственностью «</w:t>
      </w:r>
      <w:r w:rsidRPr="0077426C" w:rsidR="00FA1777">
        <w:t>Интек</w:t>
      </w:r>
      <w:r w:rsidRPr="0077426C" w:rsidR="00FA1777">
        <w:t>»</w:t>
      </w:r>
      <w:r w:rsidRPr="0077426C">
        <w:t xml:space="preserve"> сумму просроченного основного долга </w:t>
      </w:r>
      <w:r w:rsidRPr="0077426C" w:rsidR="006C5E1B">
        <w:t xml:space="preserve">по договору займа </w:t>
      </w:r>
      <w:r w:rsidRPr="0077426C">
        <w:t xml:space="preserve">в размере </w:t>
      </w:r>
      <w:r w:rsidRPr="0077426C" w:rsidR="006C5E1B">
        <w:t>4000 (четыре тысячи)</w:t>
      </w:r>
      <w:r w:rsidRPr="0077426C">
        <w:t xml:space="preserve"> рублей 00 копеек; сумму процентов </w:t>
      </w:r>
      <w:r w:rsidRPr="0077426C" w:rsidR="006C5E1B">
        <w:t xml:space="preserve">по договору займа </w:t>
      </w:r>
      <w:r w:rsidRPr="0077426C">
        <w:t xml:space="preserve">за период с </w:t>
      </w:r>
      <w:r w:rsidRPr="0077426C" w:rsidR="006C5E1B">
        <w:t>27 июня 2021 года по 19 мая 2022 года</w:t>
      </w:r>
      <w:r w:rsidRPr="0077426C">
        <w:t xml:space="preserve"> в размере </w:t>
      </w:r>
      <w:r w:rsidRPr="0077426C" w:rsidR="0013008C">
        <w:t xml:space="preserve">6000 (шесть тысяч) </w:t>
      </w:r>
      <w:r w:rsidRPr="0077426C">
        <w:t xml:space="preserve">рублей 00 копеек; сумму расходов по оплате услуг представителя в размере 20000 (двадцать тысяч) рублей 00 копеек; сумму расходов по оплате государственной пошлины в размере </w:t>
      </w:r>
      <w:r w:rsidRPr="0077426C" w:rsidR="0013008C">
        <w:t>400 (четыреста</w:t>
      </w:r>
      <w:r w:rsidRPr="0077426C">
        <w:t>) рублей 00 копеек.</w:t>
      </w:r>
    </w:p>
    <w:p w:rsidR="005A32F3" w:rsidRPr="0077426C" w:rsidP="00BD7EA1">
      <w:pPr>
        <w:autoSpaceDE w:val="0"/>
        <w:autoSpaceDN w:val="0"/>
        <w:adjustRightInd w:val="0"/>
        <w:ind w:firstLine="709"/>
        <w:jc w:val="both"/>
      </w:pPr>
      <w:r w:rsidRPr="0077426C">
        <w:t>В судебном заседании объявлена резолютивная часть заочного решения.</w:t>
      </w:r>
    </w:p>
    <w:p w:rsidR="005A32F3" w:rsidRPr="0077426C" w:rsidP="00BD7EA1">
      <w:pPr>
        <w:ind w:firstLine="720"/>
        <w:jc w:val="both"/>
      </w:pPr>
      <w:r w:rsidRPr="0077426C"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A32F3" w:rsidRPr="0077426C" w:rsidP="00BD7EA1">
      <w:pPr>
        <w:ind w:firstLine="720"/>
        <w:jc w:val="both"/>
      </w:pPr>
      <w:r w:rsidRPr="0077426C"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A32F3" w:rsidRPr="0077426C" w:rsidP="00BD7EA1">
      <w:pPr>
        <w:ind w:firstLine="720"/>
        <w:jc w:val="both"/>
      </w:pPr>
      <w:r w:rsidRPr="0077426C"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A32F3" w:rsidRPr="0077426C" w:rsidP="00BD7EA1">
      <w:pPr>
        <w:ind w:firstLine="720"/>
        <w:jc w:val="both"/>
      </w:pPr>
      <w:r w:rsidRPr="0077426C">
        <w:t xml:space="preserve">Ответчиком заочное решение суда может быть обжаловано </w:t>
      </w:r>
      <w:r w:rsidRPr="0077426C">
        <w:t>в апелляционном порядке в течение одного месяца со дня вынесения определения суда об отказе в удовлетворении</w:t>
      </w:r>
      <w:r w:rsidRPr="0077426C">
        <w:t xml:space="preserve"> заявления об отмене этого решения суда.</w:t>
      </w:r>
    </w:p>
    <w:p w:rsidR="005A32F3" w:rsidRPr="0077426C" w:rsidP="00BD7EA1">
      <w:pPr>
        <w:ind w:firstLine="720"/>
        <w:jc w:val="both"/>
      </w:pPr>
      <w:r w:rsidRPr="0077426C"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77426C">
        <w:t xml:space="preserve"> одного месяца со дня вынесения определения суда об отказе в удовлетворении этого заявления.</w:t>
      </w:r>
    </w:p>
    <w:p w:rsidR="005A32F3" w:rsidRPr="0077426C" w:rsidP="00BD7EA1">
      <w:pPr>
        <w:pStyle w:val="NormalWeb"/>
        <w:spacing w:before="0" w:beforeAutospacing="0" w:after="0" w:afterAutospacing="0"/>
        <w:jc w:val="both"/>
        <w:rPr>
          <w:bCs/>
          <w:sz w:val="20"/>
          <w:szCs w:val="20"/>
        </w:rPr>
      </w:pPr>
    </w:p>
    <w:p w:rsidR="00AF5A85" w:rsidRPr="0077426C" w:rsidP="00BD7EA1">
      <w:pPr>
        <w:jc w:val="both"/>
        <w:rPr>
          <w:i/>
        </w:rPr>
      </w:pPr>
      <w:r w:rsidRPr="0077426C">
        <w:rPr>
          <w:bCs/>
        </w:rPr>
        <w:t>Мировой судья</w:t>
      </w:r>
      <w:r w:rsidRPr="0077426C">
        <w:rPr>
          <w:bCs/>
        </w:rPr>
        <w:tab/>
      </w:r>
      <w:r w:rsidRPr="0077426C">
        <w:rPr>
          <w:bCs/>
        </w:rPr>
        <w:tab/>
      </w:r>
      <w:r w:rsidRPr="0077426C">
        <w:rPr>
          <w:bCs/>
        </w:rPr>
        <w:tab/>
        <w:t xml:space="preserve">                                                        К.Ю. Козлова</w:t>
      </w:r>
    </w:p>
    <w:p w:rsidR="0077426C">
      <w:pPr>
        <w:jc w:val="both"/>
        <w:rPr>
          <w:i/>
        </w:rPr>
      </w:pPr>
    </w:p>
    <w:p w:rsidR="0077426C" w:rsidRPr="00407E37" w:rsidP="0077426C">
      <w:pPr>
        <w:contextualSpacing/>
      </w:pPr>
      <w:r w:rsidRPr="00407E37">
        <w:t>ДЕПЕРСОНИФИКАЦИ</w:t>
      </w:r>
      <w:r>
        <w:t>Я</w:t>
      </w:r>
    </w:p>
    <w:p w:rsidR="0077426C" w:rsidRPr="00407E37" w:rsidP="0077426C">
      <w:pPr>
        <w:contextualSpacing/>
      </w:pPr>
      <w:r>
        <w:t xml:space="preserve">лингвистический контроль </w:t>
      </w:r>
      <w:r w:rsidRPr="00407E37">
        <w:t>произвел</w:t>
      </w:r>
      <w:r>
        <w:tab/>
      </w:r>
    </w:p>
    <w:p w:rsidR="0077426C" w:rsidRPr="00407E37" w:rsidP="0077426C">
      <w:pPr>
        <w:contextualSpacing/>
      </w:pPr>
      <w:r>
        <w:t xml:space="preserve">помощник  мирового судьи </w:t>
      </w:r>
      <w:r w:rsidRPr="00407E37">
        <w:t>__________________</w:t>
      </w:r>
      <w:r>
        <w:t xml:space="preserve">  </w:t>
      </w:r>
      <w:r>
        <w:t>Серажединова</w:t>
      </w:r>
      <w:r>
        <w:t xml:space="preserve"> З.Л. </w:t>
      </w:r>
    </w:p>
    <w:p w:rsidR="0077426C" w:rsidRPr="00407E37" w:rsidP="0077426C">
      <w:pPr>
        <w:contextualSpacing/>
      </w:pPr>
    </w:p>
    <w:p w:rsidR="0077426C" w:rsidRPr="00407E37" w:rsidP="0077426C">
      <w:pPr>
        <w:contextualSpacing/>
      </w:pPr>
      <w:r w:rsidRPr="00407E37">
        <w:t>СОГЛАСОВАНО</w:t>
      </w:r>
    </w:p>
    <w:p w:rsidR="0077426C" w:rsidRPr="00407E37" w:rsidP="0077426C">
      <w:pPr>
        <w:contextualSpacing/>
      </w:pPr>
      <w:r>
        <w:t>Мировой судья</w:t>
      </w:r>
      <w:r>
        <w:tab/>
      </w:r>
      <w:r>
        <w:tab/>
        <w:t xml:space="preserve">     </w:t>
      </w:r>
      <w:r w:rsidRPr="00407E37">
        <w:t xml:space="preserve">__________________  </w:t>
      </w:r>
      <w:r>
        <w:t xml:space="preserve"> Козлова К.Ю.</w:t>
      </w:r>
    </w:p>
    <w:p w:rsidR="0077426C" w:rsidP="0077426C">
      <w:pPr>
        <w:contextualSpacing/>
      </w:pPr>
    </w:p>
    <w:p w:rsidR="0077426C" w:rsidP="0077426C">
      <w:pPr>
        <w:contextualSpacing/>
      </w:pPr>
    </w:p>
    <w:p w:rsidR="0077426C" w:rsidRPr="003F57EA" w:rsidP="0077426C">
      <w:pPr>
        <w:contextualSpacing/>
      </w:pPr>
      <w:r>
        <w:t>«ИЗЪЯТО»</w:t>
      </w:r>
    </w:p>
    <w:p w:rsidR="0077426C" w:rsidRPr="0077426C">
      <w:pPr>
        <w:jc w:val="both"/>
        <w:rPr>
          <w:i/>
        </w:rPr>
      </w:pPr>
    </w:p>
    <w:sectPr w:rsidSect="00D93F97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8F"/>
    <w:rsid w:val="0013008C"/>
    <w:rsid w:val="003F57EA"/>
    <w:rsid w:val="00407E37"/>
    <w:rsid w:val="00596E23"/>
    <w:rsid w:val="005A32F3"/>
    <w:rsid w:val="00687A1A"/>
    <w:rsid w:val="006C5E1B"/>
    <w:rsid w:val="0077426C"/>
    <w:rsid w:val="008D13DE"/>
    <w:rsid w:val="00AA617D"/>
    <w:rsid w:val="00AF5A85"/>
    <w:rsid w:val="00BD7EA1"/>
    <w:rsid w:val="00D93F97"/>
    <w:rsid w:val="00E83754"/>
    <w:rsid w:val="00EF518F"/>
    <w:rsid w:val="00FA17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5A32F3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5A32F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5A32F3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a"/>
    <w:uiPriority w:val="99"/>
    <w:semiHidden/>
    <w:unhideWhenUsed/>
    <w:rsid w:val="005A32F3"/>
    <w:pPr>
      <w:jc w:val="both"/>
    </w:p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5A32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93F97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93F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