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3C61" w:rsidRPr="00913C61" w:rsidP="00913C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Дело № 2- 44-1005/2022</w:t>
      </w:r>
    </w:p>
    <w:p w:rsidR="00913C61" w:rsidRPr="00913C61" w:rsidP="00913C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  УИД  </w:t>
      </w:r>
      <w:r w:rsidRPr="00913C61">
        <w:rPr>
          <w:rFonts w:ascii="Times New Roman" w:hAnsi="Times New Roman" w:cs="Times New Roman"/>
          <w:bCs/>
          <w:sz w:val="20"/>
          <w:szCs w:val="20"/>
        </w:rPr>
        <w:t>78MS0160-01-2022-000436-74</w:t>
      </w:r>
    </w:p>
    <w:p w:rsidR="00913C61" w:rsidRPr="00913C61" w:rsidP="00913C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РЕШЕНИЕ</w:t>
      </w:r>
    </w:p>
    <w:p w:rsidR="00913C61" w:rsidRPr="00913C61" w:rsidP="00913C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913C61" w:rsidRPr="00913C61" w:rsidP="00913C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913C61" w:rsidRPr="00913C61" w:rsidP="00913C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16 сентября 2022 г.                                                                                        г. Керчь </w:t>
      </w:r>
    </w:p>
    <w:p w:rsidR="00913C61" w:rsidRPr="00913C61" w:rsidP="00913C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913C61">
        <w:rPr>
          <w:rFonts w:ascii="Times New Roman" w:hAnsi="Times New Roman" w:cs="Times New Roman"/>
          <w:sz w:val="20"/>
          <w:szCs w:val="20"/>
        </w:rPr>
        <w:t>Никиточкиной</w:t>
      </w:r>
      <w:r w:rsidRPr="00913C61">
        <w:rPr>
          <w:rFonts w:ascii="Times New Roman" w:hAnsi="Times New Roman" w:cs="Times New Roman"/>
          <w:sz w:val="20"/>
          <w:szCs w:val="20"/>
        </w:rPr>
        <w:t xml:space="preserve"> К.А., рассмотрев в открытом судебном заседании гражданское дело по иску Общества с ограниченной ответственностью </w:t>
      </w:r>
      <w:r w:rsidRPr="00913C61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913C61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913C61">
        <w:rPr>
          <w:rFonts w:ascii="Times New Roman" w:hAnsi="Times New Roman" w:cs="Times New Roman"/>
          <w:sz w:val="20"/>
          <w:szCs w:val="20"/>
        </w:rPr>
        <w:t>Займер</w:t>
      </w:r>
      <w:r w:rsidRPr="00913C61">
        <w:rPr>
          <w:rFonts w:ascii="Times New Roman" w:hAnsi="Times New Roman" w:cs="Times New Roman"/>
          <w:sz w:val="20"/>
          <w:szCs w:val="20"/>
        </w:rPr>
        <w:t xml:space="preserve">» к </w:t>
      </w:r>
      <w:r w:rsidR="009C2E85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договору займа,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на основании изложенного и руководствуясь </w:t>
      </w:r>
      <w:r w:rsidRPr="00913C61">
        <w:rPr>
          <w:rFonts w:ascii="Times New Roman" w:hAnsi="Times New Roman" w:cs="Times New Roman"/>
          <w:sz w:val="20"/>
          <w:szCs w:val="20"/>
        </w:rPr>
        <w:t>ст.ст</w:t>
      </w:r>
      <w:r w:rsidRPr="00913C61">
        <w:rPr>
          <w:rFonts w:ascii="Times New Roman" w:hAnsi="Times New Roman" w:cs="Times New Roman"/>
          <w:sz w:val="20"/>
          <w:szCs w:val="20"/>
        </w:rPr>
        <w:t>. 194-199 ГПК РФ, мировой судья,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Р Е Ш И Л :</w:t>
      </w:r>
    </w:p>
    <w:p w:rsidR="00913C61" w:rsidRPr="00913C61" w:rsidP="00913C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Исковые требования Общества с ограниченной ответственностью </w:t>
      </w:r>
      <w:r w:rsidRPr="00913C61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913C61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913C61">
        <w:rPr>
          <w:rFonts w:ascii="Times New Roman" w:hAnsi="Times New Roman" w:cs="Times New Roman"/>
          <w:sz w:val="20"/>
          <w:szCs w:val="20"/>
        </w:rPr>
        <w:t>Займер</w:t>
      </w:r>
      <w:r w:rsidRPr="00913C61">
        <w:rPr>
          <w:rFonts w:ascii="Times New Roman" w:hAnsi="Times New Roman" w:cs="Times New Roman"/>
          <w:sz w:val="20"/>
          <w:szCs w:val="20"/>
        </w:rPr>
        <w:t>» (</w:t>
      </w:r>
      <w:r w:rsidRPr="009C2E85" w:rsidR="009C2E85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 xml:space="preserve">) к </w:t>
      </w:r>
      <w:r w:rsidRPr="00913C61">
        <w:rPr>
          <w:rFonts w:ascii="Times New Roman" w:hAnsi="Times New Roman" w:cs="Times New Roman"/>
          <w:sz w:val="20"/>
          <w:szCs w:val="20"/>
        </w:rPr>
        <w:t>Жоржину</w:t>
      </w:r>
      <w:r w:rsidRPr="00913C61">
        <w:rPr>
          <w:rFonts w:ascii="Times New Roman" w:hAnsi="Times New Roman" w:cs="Times New Roman"/>
          <w:sz w:val="20"/>
          <w:szCs w:val="20"/>
        </w:rPr>
        <w:t xml:space="preserve"> </w:t>
      </w:r>
      <w:r w:rsidRPr="009C2E85" w:rsidR="009C2E85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13C61">
        <w:rPr>
          <w:rFonts w:ascii="Times New Roman" w:hAnsi="Times New Roman" w:cs="Times New Roman"/>
          <w:sz w:val="20"/>
          <w:szCs w:val="20"/>
        </w:rPr>
        <w:t xml:space="preserve">(паспорт гражданина РФ: </w:t>
      </w:r>
      <w:r w:rsidRPr="009C2E85" w:rsidR="009C2E85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>) о взыскании задолженности по договору займа, удовлетворить в полном объеме.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913C61">
        <w:rPr>
          <w:rFonts w:ascii="Times New Roman" w:hAnsi="Times New Roman" w:cs="Times New Roman"/>
          <w:sz w:val="20"/>
          <w:szCs w:val="20"/>
        </w:rPr>
        <w:t>Жоржина</w:t>
      </w:r>
      <w:r w:rsidRPr="00913C61">
        <w:rPr>
          <w:rFonts w:ascii="Times New Roman" w:hAnsi="Times New Roman" w:cs="Times New Roman"/>
          <w:sz w:val="20"/>
          <w:szCs w:val="20"/>
        </w:rPr>
        <w:t xml:space="preserve"> </w:t>
      </w:r>
      <w:r w:rsidRPr="009C2E85" w:rsidR="009C2E85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13C61">
        <w:rPr>
          <w:rFonts w:ascii="Times New Roman" w:hAnsi="Times New Roman" w:cs="Times New Roman"/>
          <w:sz w:val="20"/>
          <w:szCs w:val="20"/>
        </w:rPr>
        <w:t xml:space="preserve">(паспорт гражданина РФ: </w:t>
      </w:r>
      <w:r w:rsidRPr="009C2E85" w:rsidR="009C2E85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 xml:space="preserve">) в пользу Общества с ограниченной ответственностью </w:t>
      </w:r>
      <w:r w:rsidRPr="00913C61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913C61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913C61">
        <w:rPr>
          <w:rFonts w:ascii="Times New Roman" w:hAnsi="Times New Roman" w:cs="Times New Roman"/>
          <w:sz w:val="20"/>
          <w:szCs w:val="20"/>
        </w:rPr>
        <w:t>Займер</w:t>
      </w:r>
      <w:r w:rsidRPr="00913C61">
        <w:rPr>
          <w:rFonts w:ascii="Times New Roman" w:hAnsi="Times New Roman" w:cs="Times New Roman"/>
          <w:sz w:val="20"/>
          <w:szCs w:val="20"/>
        </w:rPr>
        <w:t>» (ИНН </w:t>
      </w:r>
      <w:r w:rsidRPr="009C2E85" w:rsidR="009C2E85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>) сумму долга по договору займа №</w:t>
      </w:r>
      <w:r w:rsidRPr="009C2E85" w:rsidR="009C2E85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13C61">
        <w:rPr>
          <w:rFonts w:ascii="Times New Roman" w:hAnsi="Times New Roman" w:cs="Times New Roman"/>
          <w:sz w:val="20"/>
          <w:szCs w:val="20"/>
        </w:rPr>
        <w:t xml:space="preserve"> от 18 апреля 2021 года в размере 34 970,00 руб., из которых 14 000,00 руб. – сумма займа, 4 200,00 руб. – проценты по договору за 30 дней пользования займом в период с 19 апреля 2021 года по 18 мая 2021 год, 15 903,29 руб. – проценты за 344 дней пользования займом за период с 19.05.2021 года по 28 апреля 2022 год и 866,71 руб. – пеня за период с 19 мая 2021 года по 28 апреля 2022 год.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913C61">
        <w:rPr>
          <w:rFonts w:ascii="Times New Roman" w:hAnsi="Times New Roman" w:cs="Times New Roman"/>
          <w:sz w:val="20"/>
          <w:szCs w:val="20"/>
        </w:rPr>
        <w:t>Жоржина</w:t>
      </w:r>
      <w:r w:rsidRPr="00913C61">
        <w:rPr>
          <w:rFonts w:ascii="Times New Roman" w:hAnsi="Times New Roman" w:cs="Times New Roman"/>
          <w:sz w:val="20"/>
          <w:szCs w:val="20"/>
        </w:rPr>
        <w:t xml:space="preserve"> </w:t>
      </w:r>
      <w:r w:rsidRPr="00E11246" w:rsidR="00E11246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13C61">
        <w:rPr>
          <w:rFonts w:ascii="Times New Roman" w:hAnsi="Times New Roman" w:cs="Times New Roman"/>
          <w:sz w:val="20"/>
          <w:szCs w:val="20"/>
        </w:rPr>
        <w:t xml:space="preserve">(паспорт гражданина РФ: </w:t>
      </w:r>
      <w:r w:rsidRPr="00E11246" w:rsidR="00E11246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 xml:space="preserve">) в пользу Общества с ограниченной ответственностью </w:t>
      </w:r>
      <w:r w:rsidRPr="00913C61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913C61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913C61">
        <w:rPr>
          <w:rFonts w:ascii="Times New Roman" w:hAnsi="Times New Roman" w:cs="Times New Roman"/>
          <w:sz w:val="20"/>
          <w:szCs w:val="20"/>
        </w:rPr>
        <w:t>Займер</w:t>
      </w:r>
      <w:r w:rsidRPr="00913C61">
        <w:rPr>
          <w:rFonts w:ascii="Times New Roman" w:hAnsi="Times New Roman" w:cs="Times New Roman"/>
          <w:sz w:val="20"/>
          <w:szCs w:val="20"/>
        </w:rPr>
        <w:t>» (ИНН </w:t>
      </w:r>
      <w:r w:rsidRPr="00E11246" w:rsidR="00E11246">
        <w:rPr>
          <w:rFonts w:ascii="Times New Roman" w:hAnsi="Times New Roman" w:cs="Times New Roman"/>
          <w:sz w:val="20"/>
          <w:szCs w:val="20"/>
        </w:rPr>
        <w:t>«ИЗЪЯТО»</w:t>
      </w:r>
      <w:r w:rsidRPr="00913C61">
        <w:rPr>
          <w:rFonts w:ascii="Times New Roman" w:hAnsi="Times New Roman" w:cs="Times New Roman"/>
          <w:sz w:val="20"/>
          <w:szCs w:val="20"/>
        </w:rPr>
        <w:t>) расходы по уплате государственной пошлины в размере 1249,10 руб.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В судебном заседании объявлена резолютивная часть решения суда.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3C61" w:rsidRPr="00913C61" w:rsidP="0091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913C61" w:rsidRPr="00913C61" w:rsidP="00913C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after="0" w:line="240" w:lineRule="auto"/>
        <w:jc w:val="both"/>
        <w:rPr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Мировой судья                                                                                       Козлова К.Ю</w:t>
      </w:r>
      <w:r w:rsidRPr="00913C61">
        <w:rPr>
          <w:sz w:val="20"/>
          <w:szCs w:val="20"/>
        </w:rPr>
        <w:t>.</w:t>
      </w:r>
    </w:p>
    <w:p w:rsidR="00913C61" w:rsidRPr="00913C61" w:rsidP="00913C61">
      <w:pPr>
        <w:rPr>
          <w:sz w:val="20"/>
          <w:szCs w:val="20"/>
        </w:rPr>
      </w:pPr>
    </w:p>
    <w:p w:rsidR="00913C61" w:rsidRPr="00913C61" w:rsidP="00913C6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913C61" w:rsidRPr="00913C61" w:rsidP="00913C6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913C61" w:rsidRPr="00913C61" w:rsidP="00913C6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913C61">
        <w:rPr>
          <w:rFonts w:ascii="Times New Roman" w:hAnsi="Times New Roman" w:cs="Times New Roman"/>
          <w:sz w:val="20"/>
          <w:szCs w:val="20"/>
        </w:rPr>
        <w:t>Серажединова</w:t>
      </w:r>
      <w:r w:rsidRPr="00913C61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913C61" w:rsidRPr="00913C61" w:rsidP="00913C6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13C61" w:rsidRPr="00913C61" w:rsidP="00913C61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913C61" w:rsidRPr="00913C61" w:rsidP="00913C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13C61" w:rsidRPr="00913C61" w:rsidP="00913C6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13C61">
        <w:rPr>
          <w:rFonts w:ascii="Times New Roman" w:hAnsi="Times New Roman" w:cs="Times New Roman"/>
          <w:sz w:val="20"/>
          <w:szCs w:val="20"/>
        </w:rPr>
        <w:t>«ИЗЪЯТО»</w:t>
      </w:r>
    </w:p>
    <w:p w:rsidR="003D19A2" w:rsidRPr="00913C61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CC"/>
    <w:rsid w:val="000B1ACC"/>
    <w:rsid w:val="003D19A2"/>
    <w:rsid w:val="00913C61"/>
    <w:rsid w:val="009C2E85"/>
    <w:rsid w:val="00E112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