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F3531C" w:rsidP="00493C48">
      <w:pPr>
        <w:spacing w:after="0" w:line="240" w:lineRule="auto"/>
        <w:jc w:val="right"/>
        <w:rPr>
          <w:rFonts w:ascii="Times New Roman" w:eastAsia="Times New Roman" w:hAnsi="Times New Roman" w:cs="Times New Roman"/>
          <w:bCs/>
          <w:sz w:val="20"/>
          <w:szCs w:val="20"/>
          <w:lang w:eastAsia="ru-RU"/>
        </w:rPr>
      </w:pPr>
      <w:r w:rsidRPr="00FA7C8E">
        <w:rPr>
          <w:rFonts w:ascii="Times New Roman" w:eastAsia="Times New Roman" w:hAnsi="Times New Roman" w:cs="Times New Roman"/>
          <w:bCs/>
          <w:sz w:val="20"/>
          <w:szCs w:val="20"/>
          <w:lang w:eastAsia="ru-RU"/>
        </w:rPr>
        <w:t>д</w:t>
      </w:r>
      <w:r w:rsidRPr="00F3531C">
        <w:rPr>
          <w:rFonts w:ascii="Times New Roman" w:eastAsia="Times New Roman" w:hAnsi="Times New Roman" w:cs="Times New Roman"/>
          <w:bCs/>
          <w:sz w:val="20"/>
          <w:szCs w:val="20"/>
          <w:lang w:eastAsia="ru-RU"/>
        </w:rPr>
        <w:t xml:space="preserve">ело № </w:t>
      </w:r>
      <w:r w:rsidRPr="00FA7C8E">
        <w:rPr>
          <w:rFonts w:ascii="Times New Roman" w:eastAsia="Times New Roman" w:hAnsi="Times New Roman" w:cs="Times New Roman"/>
          <w:bCs/>
          <w:sz w:val="20"/>
          <w:szCs w:val="20"/>
          <w:lang w:eastAsia="ru-RU"/>
        </w:rPr>
        <w:t>2-4</w:t>
      </w:r>
      <w:r w:rsidR="00ED2124">
        <w:rPr>
          <w:rFonts w:ascii="Times New Roman" w:eastAsia="Times New Roman" w:hAnsi="Times New Roman" w:cs="Times New Roman"/>
          <w:bCs/>
          <w:sz w:val="20"/>
          <w:szCs w:val="20"/>
          <w:lang w:eastAsia="ru-RU"/>
        </w:rPr>
        <w:t>5</w:t>
      </w:r>
      <w:r w:rsidRPr="00FA7C8E">
        <w:rPr>
          <w:rFonts w:ascii="Times New Roman" w:eastAsia="Times New Roman" w:hAnsi="Times New Roman" w:cs="Times New Roman"/>
          <w:bCs/>
          <w:sz w:val="20"/>
          <w:szCs w:val="20"/>
          <w:lang w:eastAsia="ru-RU"/>
        </w:rPr>
        <w:t>-</w:t>
      </w:r>
      <w:r w:rsidR="000D551A">
        <w:rPr>
          <w:rFonts w:ascii="Times New Roman" w:eastAsia="Times New Roman" w:hAnsi="Times New Roman" w:cs="Times New Roman"/>
          <w:bCs/>
          <w:sz w:val="20"/>
          <w:szCs w:val="20"/>
          <w:lang w:eastAsia="ru-RU"/>
        </w:rPr>
        <w:t>1/2021</w:t>
      </w:r>
    </w:p>
    <w:p w:rsidR="004F34AB" w:rsidRPr="00F3531C" w:rsidP="00493C48">
      <w:pPr>
        <w:spacing w:after="0" w:line="240" w:lineRule="auto"/>
        <w:jc w:val="right"/>
        <w:rPr>
          <w:rFonts w:ascii="Times New Roman" w:eastAsia="Times New Roman" w:hAnsi="Times New Roman" w:cs="Times New Roman"/>
          <w:bCs/>
          <w:sz w:val="20"/>
          <w:szCs w:val="20"/>
          <w:lang w:eastAsia="ru-RU"/>
        </w:rPr>
      </w:pPr>
    </w:p>
    <w:p w:rsidR="00F3531C" w:rsidRPr="006E66B0" w:rsidP="00F3531C">
      <w:pPr>
        <w:spacing w:after="0" w:line="240" w:lineRule="auto"/>
        <w:jc w:val="center"/>
        <w:rPr>
          <w:rFonts w:ascii="Times New Roman" w:eastAsia="Times New Roman" w:hAnsi="Times New Roman" w:cs="Times New Roman"/>
          <w:b/>
          <w:bCs/>
          <w:sz w:val="28"/>
          <w:szCs w:val="28"/>
          <w:lang w:eastAsia="ru-RU"/>
        </w:rPr>
      </w:pPr>
      <w:r w:rsidRPr="006E66B0">
        <w:rPr>
          <w:rFonts w:ascii="Times New Roman" w:eastAsia="Times New Roman" w:hAnsi="Times New Roman" w:cs="Times New Roman"/>
          <w:b/>
          <w:bCs/>
          <w:sz w:val="28"/>
          <w:szCs w:val="28"/>
          <w:lang w:eastAsia="ru-RU"/>
        </w:rPr>
        <w:t>РЕШЕНИЕ</w:t>
      </w:r>
    </w:p>
    <w:p w:rsidR="00F3531C" w:rsidRPr="006E66B0" w:rsidP="00F3531C">
      <w:pPr>
        <w:keepNext/>
        <w:spacing w:after="0" w:line="240" w:lineRule="auto"/>
        <w:jc w:val="center"/>
        <w:outlineLvl w:val="1"/>
        <w:rPr>
          <w:rFonts w:ascii="Times New Roman" w:eastAsia="Times New Roman" w:hAnsi="Times New Roman" w:cs="Times New Roman"/>
          <w:b/>
          <w:bCs/>
          <w:sz w:val="28"/>
          <w:szCs w:val="28"/>
          <w:lang w:eastAsia="ru-RU"/>
        </w:rPr>
      </w:pPr>
      <w:r w:rsidRPr="006E66B0">
        <w:rPr>
          <w:rFonts w:ascii="Times New Roman" w:eastAsia="Times New Roman" w:hAnsi="Times New Roman" w:cs="Times New Roman"/>
          <w:b/>
          <w:bCs/>
          <w:sz w:val="28"/>
          <w:szCs w:val="28"/>
          <w:lang w:eastAsia="ru-RU"/>
        </w:rPr>
        <w:t>Именем Российской Федерации</w:t>
      </w:r>
    </w:p>
    <w:p w:rsidR="00F3531C" w:rsidRPr="006E66B0" w:rsidP="00493C48">
      <w:pPr>
        <w:spacing w:after="0" w:line="240" w:lineRule="auto"/>
        <w:ind w:left="708" w:hanging="708"/>
        <w:jc w:val="center"/>
        <w:rPr>
          <w:rFonts w:ascii="Times New Roman" w:eastAsia="Times New Roman" w:hAnsi="Times New Roman" w:cs="Times New Roman"/>
          <w:sz w:val="28"/>
          <w:szCs w:val="28"/>
          <w:lang w:eastAsia="ru-RU"/>
        </w:rPr>
      </w:pPr>
    </w:p>
    <w:p w:rsidR="00F3531C" w:rsidRPr="006E66B0" w:rsidP="00493C48">
      <w:pPr>
        <w:spacing w:after="0" w:line="240" w:lineRule="auto"/>
        <w:ind w:left="708" w:hanging="708"/>
        <w:jc w:val="center"/>
        <w:rPr>
          <w:rFonts w:ascii="Times New Roman" w:eastAsia="Times New Roman" w:hAnsi="Times New Roman" w:cs="Times New Roman"/>
          <w:sz w:val="28"/>
          <w:szCs w:val="28"/>
          <w:lang w:eastAsia="ru-RU"/>
        </w:rPr>
      </w:pPr>
      <w:r w:rsidRPr="006E66B0">
        <w:rPr>
          <w:rFonts w:ascii="Times New Roman" w:eastAsia="Times New Roman" w:hAnsi="Times New Roman" w:cs="Times New Roman"/>
          <w:sz w:val="28"/>
          <w:szCs w:val="28"/>
          <w:lang w:eastAsia="ru-RU"/>
        </w:rPr>
        <w:t xml:space="preserve">г. </w:t>
      </w:r>
      <w:r w:rsidRPr="006E66B0" w:rsidR="00D61B00">
        <w:rPr>
          <w:rFonts w:ascii="Times New Roman" w:eastAsia="Times New Roman" w:hAnsi="Times New Roman" w:cs="Times New Roman"/>
          <w:sz w:val="28"/>
          <w:szCs w:val="28"/>
          <w:lang w:eastAsia="ru-RU"/>
        </w:rPr>
        <w:t>Керчь</w:t>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4E5D7E">
        <w:rPr>
          <w:rFonts w:ascii="Times New Roman" w:eastAsia="Times New Roman" w:hAnsi="Times New Roman" w:cs="Times New Roman"/>
          <w:sz w:val="28"/>
          <w:szCs w:val="28"/>
          <w:lang w:eastAsia="ru-RU"/>
        </w:rPr>
        <w:t xml:space="preserve">   </w:t>
      </w:r>
      <w:r w:rsidR="000D551A">
        <w:rPr>
          <w:rFonts w:ascii="Times New Roman" w:eastAsia="Times New Roman" w:hAnsi="Times New Roman" w:cs="Times New Roman"/>
          <w:sz w:val="28"/>
          <w:szCs w:val="28"/>
          <w:lang w:eastAsia="ru-RU"/>
        </w:rPr>
        <w:t>1</w:t>
      </w:r>
      <w:r w:rsidR="00FD2DDB">
        <w:rPr>
          <w:rFonts w:ascii="Times New Roman" w:eastAsia="Times New Roman" w:hAnsi="Times New Roman" w:cs="Times New Roman"/>
          <w:sz w:val="28"/>
          <w:szCs w:val="28"/>
          <w:lang w:eastAsia="ru-RU"/>
        </w:rPr>
        <w:t xml:space="preserve">8 </w:t>
      </w:r>
      <w:r w:rsidR="000D551A">
        <w:rPr>
          <w:rFonts w:ascii="Times New Roman" w:eastAsia="Times New Roman" w:hAnsi="Times New Roman" w:cs="Times New Roman"/>
          <w:sz w:val="28"/>
          <w:szCs w:val="28"/>
          <w:lang w:eastAsia="ru-RU"/>
        </w:rPr>
        <w:t>января</w:t>
      </w:r>
      <w:r w:rsidRPr="006E66B0" w:rsidR="00A82417">
        <w:rPr>
          <w:rFonts w:ascii="Times New Roman" w:eastAsia="Times New Roman" w:hAnsi="Times New Roman" w:cs="Times New Roman"/>
          <w:sz w:val="28"/>
          <w:szCs w:val="28"/>
          <w:lang w:eastAsia="ru-RU"/>
        </w:rPr>
        <w:t xml:space="preserve"> </w:t>
      </w:r>
      <w:r w:rsidR="000D551A">
        <w:rPr>
          <w:rFonts w:ascii="Times New Roman" w:eastAsia="Times New Roman" w:hAnsi="Times New Roman" w:cs="Times New Roman"/>
          <w:sz w:val="28"/>
          <w:szCs w:val="28"/>
          <w:lang w:eastAsia="ru-RU"/>
        </w:rPr>
        <w:t>2021</w:t>
      </w:r>
      <w:r w:rsidRPr="006E66B0" w:rsidR="00493C48">
        <w:rPr>
          <w:rFonts w:ascii="Times New Roman" w:eastAsia="Times New Roman" w:hAnsi="Times New Roman" w:cs="Times New Roman"/>
          <w:sz w:val="28"/>
          <w:szCs w:val="28"/>
          <w:lang w:eastAsia="ru-RU"/>
        </w:rPr>
        <w:t xml:space="preserve"> года</w:t>
      </w:r>
    </w:p>
    <w:p w:rsidR="007C769E" w:rsidRPr="006E66B0" w:rsidP="00493C48">
      <w:pPr>
        <w:spacing w:after="0" w:line="240" w:lineRule="auto"/>
        <w:ind w:left="708" w:hanging="708"/>
        <w:jc w:val="center"/>
        <w:rPr>
          <w:rFonts w:ascii="Times New Roman" w:eastAsia="Times New Roman" w:hAnsi="Times New Roman" w:cs="Times New Roman"/>
          <w:sz w:val="28"/>
          <w:szCs w:val="28"/>
          <w:lang w:eastAsia="ru-RU"/>
        </w:rPr>
      </w:pPr>
    </w:p>
    <w:p w:rsidR="00493C48" w:rsidRPr="00261A83" w:rsidP="00493C48">
      <w:pPr>
        <w:spacing w:after="0" w:line="240" w:lineRule="auto"/>
        <w:jc w:val="center"/>
        <w:rPr>
          <w:rFonts w:ascii="Times New Roman" w:eastAsia="Times New Roman" w:hAnsi="Times New Roman" w:cs="Times New Roman"/>
          <w:sz w:val="28"/>
          <w:szCs w:val="28"/>
          <w:lang w:eastAsia="ru-RU"/>
        </w:rPr>
      </w:pPr>
    </w:p>
    <w:p w:rsidR="000D551A" w:rsidRPr="00261A83" w:rsidP="000D551A">
      <w:pPr>
        <w:spacing w:after="0" w:line="240" w:lineRule="auto"/>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w:t>
      </w:r>
      <w:r w:rsidR="00DE278E">
        <w:rPr>
          <w:rFonts w:ascii="Times New Roman" w:eastAsia="Times New Roman" w:hAnsi="Times New Roman" w:cs="Times New Roman"/>
          <w:sz w:val="28"/>
          <w:szCs w:val="28"/>
          <w:lang w:eastAsia="ru-RU"/>
        </w:rPr>
        <w:t xml:space="preserve"> судь</w:t>
      </w:r>
      <w:r>
        <w:rPr>
          <w:rFonts w:ascii="Times New Roman" w:eastAsia="Times New Roman" w:hAnsi="Times New Roman" w:cs="Times New Roman"/>
          <w:sz w:val="28"/>
          <w:szCs w:val="28"/>
          <w:lang w:eastAsia="ru-RU"/>
        </w:rPr>
        <w:t>я</w:t>
      </w:r>
      <w:r w:rsidRPr="000D55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судебного</w:t>
      </w:r>
      <w:r w:rsidRPr="00261A83">
        <w:rPr>
          <w:rFonts w:ascii="Times New Roman" w:eastAsia="Times New Roman" w:hAnsi="Times New Roman" w:cs="Times New Roman"/>
          <w:sz w:val="28"/>
          <w:szCs w:val="28"/>
          <w:lang w:eastAsia="ru-RU"/>
        </w:rPr>
        <w:t xml:space="preserve"> участ</w:t>
      </w:r>
      <w:r>
        <w:rPr>
          <w:rFonts w:ascii="Times New Roman" w:eastAsia="Times New Roman" w:hAnsi="Times New Roman" w:cs="Times New Roman"/>
          <w:sz w:val="28"/>
          <w:szCs w:val="28"/>
          <w:lang w:eastAsia="ru-RU"/>
        </w:rPr>
        <w:t>ка</w:t>
      </w:r>
      <w:r w:rsidRPr="00261A83">
        <w:rPr>
          <w:rFonts w:ascii="Times New Roman" w:eastAsia="Times New Roman" w:hAnsi="Times New Roman" w:cs="Times New Roman"/>
          <w:sz w:val="28"/>
          <w:szCs w:val="28"/>
          <w:lang w:eastAsia="ru-RU"/>
        </w:rPr>
        <w:t xml:space="preserve"> № 45</w:t>
      </w:r>
      <w:r w:rsidR="00327967">
        <w:rPr>
          <w:rFonts w:ascii="Times New Roman" w:eastAsia="Times New Roman" w:hAnsi="Times New Roman" w:cs="Times New Roman"/>
          <w:sz w:val="28"/>
          <w:szCs w:val="28"/>
          <w:lang w:eastAsia="ru-RU"/>
        </w:rPr>
        <w:t xml:space="preserve"> </w:t>
      </w:r>
      <w:r w:rsidRPr="00261A83">
        <w:rPr>
          <w:rFonts w:ascii="Times New Roman" w:eastAsia="Times New Roman" w:hAnsi="Times New Roman" w:cs="Times New Roman"/>
          <w:sz w:val="28"/>
          <w:szCs w:val="28"/>
          <w:lang w:eastAsia="ru-RU"/>
        </w:rPr>
        <w:t>Керченского судебного района</w:t>
      </w:r>
    </w:p>
    <w:p w:rsidR="00DE278E" w:rsidP="000D551A">
      <w:pPr>
        <w:spacing w:after="0" w:line="240" w:lineRule="auto"/>
        <w:jc w:val="both"/>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(городской округ Керчь) Республики Крым</w:t>
      </w:r>
      <w:r>
        <w:rPr>
          <w:rFonts w:ascii="Times New Roman" w:eastAsia="Times New Roman" w:hAnsi="Times New Roman" w:cs="Times New Roman"/>
          <w:sz w:val="28"/>
          <w:szCs w:val="28"/>
          <w:lang w:eastAsia="ru-RU"/>
        </w:rPr>
        <w:t xml:space="preserve"> Волошин</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О.В.</w:t>
      </w:r>
    </w:p>
    <w:p w:rsidR="00DE278E" w:rsidP="00DE27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секретаре </w:t>
      </w:r>
      <w:r w:rsidR="000D551A">
        <w:rPr>
          <w:rFonts w:ascii="Times New Roman" w:eastAsia="Times New Roman" w:hAnsi="Times New Roman" w:cs="Times New Roman"/>
          <w:sz w:val="28"/>
          <w:szCs w:val="28"/>
          <w:lang w:eastAsia="ru-RU"/>
        </w:rPr>
        <w:t>Приваловой Д.С.</w:t>
      </w:r>
    </w:p>
    <w:p w:rsidR="00DE278E" w:rsidP="00DE27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участием:</w:t>
      </w:r>
    </w:p>
    <w:p w:rsidR="00DE278E" w:rsidP="006971D0">
      <w:pPr>
        <w:spacing w:after="0"/>
        <w:jc w:val="both"/>
        <w:rPr>
          <w:rFonts w:ascii="Times New Roman" w:hAnsi="Times New Roman" w:cs="Times New Roman"/>
          <w:sz w:val="28"/>
          <w:szCs w:val="28"/>
        </w:rPr>
      </w:pPr>
      <w:r w:rsidRPr="00A14582">
        <w:rPr>
          <w:rFonts w:ascii="Times New Roman" w:hAnsi="Times New Roman" w:cs="Times New Roman"/>
          <w:i/>
          <w:sz w:val="20"/>
          <w:szCs w:val="20"/>
        </w:rPr>
        <w:t>/изъято/</w:t>
      </w:r>
      <w:r w:rsidRPr="00A14BAB" w:rsidR="000D551A">
        <w:rPr>
          <w:rFonts w:ascii="Times New Roman" w:hAnsi="Times New Roman" w:cs="Times New Roman"/>
          <w:sz w:val="28"/>
          <w:szCs w:val="28"/>
        </w:rPr>
        <w:t>, представляющей</w:t>
      </w:r>
      <w:r w:rsidRPr="00BF6B44" w:rsidR="000D551A">
        <w:rPr>
          <w:rFonts w:ascii="Times New Roman" w:hAnsi="Times New Roman" w:cs="Times New Roman"/>
          <w:sz w:val="28"/>
          <w:szCs w:val="28"/>
        </w:rPr>
        <w:t xml:space="preserve"> интересы истца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w:t>
      </w:r>
      <w:r w:rsidR="00327967">
        <w:rPr>
          <w:rFonts w:ascii="Times New Roman" w:hAnsi="Times New Roman" w:cs="Times New Roman"/>
          <w:sz w:val="28"/>
          <w:szCs w:val="28"/>
        </w:rPr>
        <w:t>мунэнерго» в г. Керчь</w:t>
      </w:r>
      <w:r w:rsidRPr="00BF6B44" w:rsidR="000D551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E278E" w:rsidP="00DE278E">
      <w:pPr>
        <w:spacing w:after="0"/>
        <w:jc w:val="both"/>
        <w:rPr>
          <w:rFonts w:ascii="Times New Roman" w:hAnsi="Times New Roman" w:cs="Times New Roman"/>
          <w:sz w:val="28"/>
          <w:szCs w:val="28"/>
        </w:rPr>
      </w:pPr>
      <w:r>
        <w:rPr>
          <w:rFonts w:ascii="Times New Roman" w:hAnsi="Times New Roman" w:cs="Times New Roman"/>
          <w:sz w:val="28"/>
          <w:szCs w:val="28"/>
        </w:rPr>
        <w:t>ответчика Гутор А.Н.</w:t>
      </w:r>
    </w:p>
    <w:p w:rsidR="00DE278E" w:rsidP="00DE278E">
      <w:pPr>
        <w:spacing w:after="0"/>
        <w:jc w:val="both"/>
        <w:rPr>
          <w:rFonts w:ascii="Times New Roman" w:hAnsi="Times New Roman" w:cs="Times New Roman"/>
          <w:sz w:val="28"/>
          <w:szCs w:val="28"/>
        </w:rPr>
      </w:pPr>
      <w:r>
        <w:rPr>
          <w:rFonts w:ascii="Times New Roman" w:hAnsi="Times New Roman" w:cs="Times New Roman"/>
          <w:sz w:val="28"/>
          <w:szCs w:val="28"/>
        </w:rPr>
        <w:t>представителя ответчика Шова М.А. по доверенности от 20.08.2018 - Гутор А.Н.</w:t>
      </w:r>
    </w:p>
    <w:p w:rsidR="006B2125" w:rsidP="006B2125">
      <w:pPr>
        <w:spacing w:after="0"/>
        <w:jc w:val="both"/>
        <w:rPr>
          <w:rFonts w:ascii="Times New Roman" w:hAnsi="Times New Roman" w:cs="Times New Roman"/>
          <w:i/>
          <w:sz w:val="20"/>
          <w:szCs w:val="20"/>
        </w:rPr>
      </w:pPr>
      <w:r>
        <w:rPr>
          <w:rFonts w:ascii="Times New Roman" w:hAnsi="Times New Roman" w:cs="Times New Roman"/>
          <w:sz w:val="28"/>
          <w:szCs w:val="28"/>
        </w:rPr>
        <w:t xml:space="preserve">представителя третьего лица, не заявляющего самостоятельных требований администрации г. Керчи </w:t>
      </w:r>
      <w:r w:rsidRPr="00A14582">
        <w:rPr>
          <w:rFonts w:ascii="Times New Roman" w:hAnsi="Times New Roman" w:cs="Times New Roman"/>
          <w:i/>
          <w:sz w:val="20"/>
          <w:szCs w:val="20"/>
        </w:rPr>
        <w:t>/изъято/</w:t>
      </w:r>
    </w:p>
    <w:p w:rsidR="007C769E" w:rsidP="006B2125">
      <w:pPr>
        <w:spacing w:after="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рассмотрев </w:t>
      </w:r>
      <w:r w:rsidR="00327967">
        <w:rPr>
          <w:rFonts w:ascii="Times New Roman" w:hAnsi="Times New Roman" w:cs="Times New Roman"/>
          <w:sz w:val="28"/>
          <w:szCs w:val="28"/>
        </w:rPr>
        <w:t xml:space="preserve">в зале суда (г. Керчь, ул. Фурманова,9) </w:t>
      </w:r>
      <w:r>
        <w:rPr>
          <w:rFonts w:ascii="Times New Roman" w:hAnsi="Times New Roman" w:cs="Times New Roman"/>
          <w:sz w:val="28"/>
          <w:szCs w:val="28"/>
        </w:rPr>
        <w:t xml:space="preserve">гражданское дело по исковому заявлению 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w:t>
      </w:r>
      <w:r w:rsidR="00327967">
        <w:rPr>
          <w:rFonts w:ascii="Times New Roman" w:hAnsi="Times New Roman" w:cs="Times New Roman"/>
          <w:sz w:val="28"/>
          <w:szCs w:val="28"/>
        </w:rPr>
        <w:t xml:space="preserve">           </w:t>
      </w:r>
      <w:r>
        <w:rPr>
          <w:rFonts w:ascii="Times New Roman" w:hAnsi="Times New Roman" w:cs="Times New Roman"/>
          <w:sz w:val="28"/>
          <w:szCs w:val="28"/>
        </w:rPr>
        <w:t xml:space="preserve">г. Керчь </w:t>
      </w:r>
      <w:r>
        <w:rPr>
          <w:rFonts w:ascii="Times New Roman" w:hAnsi="Times New Roman"/>
          <w:sz w:val="28"/>
          <w:szCs w:val="28"/>
        </w:rPr>
        <w:t xml:space="preserve">к </w:t>
      </w:r>
      <w:r>
        <w:rPr>
          <w:rFonts w:ascii="Times New Roman" w:hAnsi="Times New Roman" w:cs="Times New Roman"/>
          <w:sz w:val="28"/>
          <w:szCs w:val="28"/>
        </w:rPr>
        <w:t xml:space="preserve">Гутор  </w:t>
      </w:r>
      <w:r w:rsidR="006B2125">
        <w:rPr>
          <w:rFonts w:ascii="Times New Roman" w:hAnsi="Times New Roman" w:cs="Times New Roman"/>
          <w:sz w:val="28"/>
          <w:szCs w:val="28"/>
        </w:rPr>
        <w:t>А.Н.</w:t>
      </w:r>
      <w:r>
        <w:rPr>
          <w:rFonts w:ascii="Times New Roman" w:hAnsi="Times New Roman" w:cs="Times New Roman"/>
          <w:sz w:val="28"/>
          <w:szCs w:val="28"/>
        </w:rPr>
        <w:t xml:space="preserve">, Шова </w:t>
      </w:r>
      <w:r w:rsidR="006B2125">
        <w:rPr>
          <w:rFonts w:ascii="Times New Roman" w:hAnsi="Times New Roman" w:cs="Times New Roman"/>
          <w:sz w:val="28"/>
          <w:szCs w:val="28"/>
        </w:rPr>
        <w:t>М.А.</w:t>
      </w:r>
      <w:r>
        <w:rPr>
          <w:rFonts w:ascii="Times New Roman" w:hAnsi="Times New Roman" w:cs="Times New Roman"/>
          <w:sz w:val="28"/>
          <w:szCs w:val="28"/>
        </w:rPr>
        <w:t xml:space="preserve">, третьи лица не заявляющие самостоятельных требований администрация </w:t>
      </w:r>
      <w:r w:rsidR="00327967">
        <w:rPr>
          <w:rFonts w:ascii="Times New Roman" w:hAnsi="Times New Roman" w:cs="Times New Roman"/>
          <w:sz w:val="28"/>
          <w:szCs w:val="28"/>
        </w:rPr>
        <w:t xml:space="preserve">             </w:t>
      </w:r>
      <w:r>
        <w:rPr>
          <w:rFonts w:ascii="Times New Roman" w:hAnsi="Times New Roman" w:cs="Times New Roman"/>
          <w:sz w:val="28"/>
          <w:szCs w:val="28"/>
        </w:rPr>
        <w:t>г. Керчи, МУП МОГОК РК «ЖИЛСЕРВИСКЕРЧЬ» о взыскании задолженности по коммунальной услуге теплоснабжения</w:t>
      </w:r>
      <w:r w:rsidRPr="00261A83" w:rsidR="00F3531C">
        <w:rPr>
          <w:rFonts w:ascii="Times New Roman" w:eastAsia="Times New Roman" w:hAnsi="Times New Roman" w:cs="Times New Roman"/>
          <w:sz w:val="28"/>
          <w:szCs w:val="28"/>
          <w:lang w:eastAsia="ru-RU"/>
        </w:rPr>
        <w:t>,</w:t>
      </w:r>
    </w:p>
    <w:p w:rsidR="005965B0" w:rsidP="00DE278E">
      <w:pPr>
        <w:spacing w:after="0" w:line="240" w:lineRule="auto"/>
        <w:jc w:val="both"/>
        <w:rPr>
          <w:rFonts w:ascii="Times New Roman" w:eastAsia="Times New Roman" w:hAnsi="Times New Roman" w:cs="Times New Roman"/>
          <w:sz w:val="28"/>
          <w:szCs w:val="28"/>
          <w:lang w:eastAsia="ru-RU"/>
        </w:rPr>
      </w:pPr>
    </w:p>
    <w:p w:rsidR="005965B0" w:rsidP="005965B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установил:</w:t>
      </w:r>
    </w:p>
    <w:p w:rsidR="005965B0" w:rsidP="005965B0">
      <w:pPr>
        <w:spacing w:after="0" w:line="240" w:lineRule="auto"/>
        <w:jc w:val="center"/>
        <w:rPr>
          <w:rFonts w:ascii="Times New Roman" w:eastAsia="Times New Roman" w:hAnsi="Times New Roman" w:cs="Times New Roman"/>
          <w:sz w:val="28"/>
          <w:szCs w:val="28"/>
          <w:lang w:eastAsia="ru-RU"/>
        </w:rPr>
      </w:pPr>
    </w:p>
    <w:p w:rsidR="005965B0" w:rsidRPr="002651A2" w:rsidP="005965B0">
      <w:pPr>
        <w:pStyle w:val="BodyText"/>
        <w:ind w:firstLine="709"/>
        <w:rPr>
          <w:sz w:val="28"/>
          <w:szCs w:val="28"/>
        </w:rPr>
      </w:pPr>
      <w:r w:rsidRPr="002651A2">
        <w:rPr>
          <w:sz w:val="28"/>
          <w:szCs w:val="28"/>
        </w:rPr>
        <w:t>ГУП РК «Крымтеплокоммунэнерго» обратилось в суд с иском</w:t>
      </w:r>
      <w:r>
        <w:rPr>
          <w:sz w:val="28"/>
          <w:szCs w:val="28"/>
        </w:rPr>
        <w:t xml:space="preserve"> к               Гутор А.Н.</w:t>
      </w:r>
      <w:r w:rsidRPr="002651A2">
        <w:rPr>
          <w:sz w:val="28"/>
          <w:szCs w:val="28"/>
        </w:rPr>
        <w:t xml:space="preserve">, мотивированным тем, что истец – ГУП «Крымтеплокомунэнерго» в лице филиала ГУП «Крымтеплокомунэнерго» в г. Керчь является теплоснабжающей организацией, осуществляющей </w:t>
      </w:r>
      <w:r w:rsidRPr="002651A2">
        <w:rPr>
          <w:sz w:val="28"/>
          <w:szCs w:val="28"/>
        </w:rPr>
        <w:t>продажу потребителям произведенной тепловой энергии по магистралям, внутридомовым сетям на территории г. Керчь, пгт. Ленино, пгт. Багерово, г. Щелкино. Ответчик прожива</w:t>
      </w:r>
      <w:r>
        <w:rPr>
          <w:sz w:val="28"/>
          <w:szCs w:val="28"/>
        </w:rPr>
        <w:t>е</w:t>
      </w:r>
      <w:r w:rsidRPr="002651A2">
        <w:rPr>
          <w:sz w:val="28"/>
          <w:szCs w:val="28"/>
        </w:rPr>
        <w:t>т  по адресу</w:t>
      </w:r>
      <w:r>
        <w:rPr>
          <w:sz w:val="28"/>
          <w:szCs w:val="28"/>
        </w:rPr>
        <w:t>:</w:t>
      </w:r>
      <w:r w:rsidRPr="002651A2">
        <w:rPr>
          <w:sz w:val="28"/>
          <w:szCs w:val="28"/>
        </w:rPr>
        <w:t xml:space="preserve"> город Керчь, </w:t>
      </w:r>
      <w:r w:rsidRPr="00A14582" w:rsidR="006B2125">
        <w:rPr>
          <w:i/>
        </w:rPr>
        <w:t>/изъято/</w:t>
      </w:r>
      <w:r w:rsidR="006B2125">
        <w:rPr>
          <w:i/>
        </w:rPr>
        <w:t xml:space="preserve"> </w:t>
      </w:r>
      <w:r w:rsidRPr="002651A2">
        <w:rPr>
          <w:sz w:val="28"/>
          <w:szCs w:val="28"/>
        </w:rPr>
        <w:t xml:space="preserve">единенную систему централизованного отопления многоквартирного жилого дома в жилое помещение, занимаемое ответчиком. Вследствие ненадлежащего исполнения своих обязанностей по внесению платы за коммунальную услугу по теплоснабжению, у ответчика, образовалась задолженность </w:t>
      </w:r>
      <w:r w:rsidRPr="00261A83">
        <w:rPr>
          <w:sz w:val="28"/>
          <w:szCs w:val="28"/>
        </w:rPr>
        <w:t xml:space="preserve">за период с </w:t>
      </w:r>
      <w:r>
        <w:rPr>
          <w:sz w:val="28"/>
          <w:szCs w:val="28"/>
        </w:rPr>
        <w:t>01 ноября</w:t>
      </w:r>
      <w:r w:rsidRPr="00261A83">
        <w:rPr>
          <w:sz w:val="28"/>
          <w:szCs w:val="28"/>
        </w:rPr>
        <w:t xml:space="preserve"> 201</w:t>
      </w:r>
      <w:r>
        <w:rPr>
          <w:sz w:val="28"/>
          <w:szCs w:val="28"/>
        </w:rPr>
        <w:t>8</w:t>
      </w:r>
      <w:r w:rsidRPr="00261A83">
        <w:rPr>
          <w:sz w:val="28"/>
          <w:szCs w:val="28"/>
        </w:rPr>
        <w:t xml:space="preserve"> года по 01 </w:t>
      </w:r>
      <w:r>
        <w:rPr>
          <w:sz w:val="28"/>
          <w:szCs w:val="28"/>
        </w:rPr>
        <w:t>марта 2020 года</w:t>
      </w:r>
      <w:r w:rsidRPr="00261A83">
        <w:rPr>
          <w:sz w:val="28"/>
          <w:szCs w:val="28"/>
        </w:rPr>
        <w:t xml:space="preserve"> в размере </w:t>
      </w:r>
      <w:r w:rsidR="00534FED">
        <w:rPr>
          <w:sz w:val="28"/>
          <w:szCs w:val="28"/>
        </w:rPr>
        <w:t>2</w:t>
      </w:r>
      <w:r>
        <w:rPr>
          <w:sz w:val="28"/>
          <w:szCs w:val="28"/>
        </w:rPr>
        <w:t xml:space="preserve">5549 </w:t>
      </w:r>
      <w:r w:rsidRPr="00261A83">
        <w:rPr>
          <w:sz w:val="28"/>
          <w:szCs w:val="28"/>
        </w:rPr>
        <w:t>рубл</w:t>
      </w:r>
      <w:r>
        <w:rPr>
          <w:sz w:val="28"/>
          <w:szCs w:val="28"/>
        </w:rPr>
        <w:t>ей  80</w:t>
      </w:r>
      <w:r w:rsidRPr="00261A83">
        <w:rPr>
          <w:sz w:val="28"/>
          <w:szCs w:val="28"/>
        </w:rPr>
        <w:t xml:space="preserve"> копе</w:t>
      </w:r>
      <w:r>
        <w:rPr>
          <w:sz w:val="28"/>
          <w:szCs w:val="28"/>
        </w:rPr>
        <w:t>ек, пени в размере 2750 рублей 55 копеек, вместе 28300 рублей 35 копеек.</w:t>
      </w:r>
      <w:r w:rsidRPr="002651A2">
        <w:rPr>
          <w:sz w:val="28"/>
          <w:szCs w:val="28"/>
        </w:rPr>
        <w:t xml:space="preserve"> На основании изложенного, истец просит взыскать с ответчика </w:t>
      </w:r>
      <w:r>
        <w:rPr>
          <w:sz w:val="28"/>
          <w:szCs w:val="28"/>
        </w:rPr>
        <w:t>указанную сумму</w:t>
      </w:r>
      <w:r w:rsidRPr="002651A2">
        <w:rPr>
          <w:sz w:val="28"/>
          <w:szCs w:val="28"/>
        </w:rPr>
        <w:t xml:space="preserve">, а также расходы по уплате госпошлины. </w:t>
      </w:r>
    </w:p>
    <w:p w:rsidR="00EA2829" w:rsidRPr="00AF169B" w:rsidP="00CF6CDF">
      <w:pPr>
        <w:spacing w:after="0" w:line="240" w:lineRule="auto"/>
        <w:ind w:firstLine="567"/>
        <w:jc w:val="both"/>
        <w:rPr>
          <w:rFonts w:ascii="Times New Roman" w:eastAsia="Times New Roman" w:hAnsi="Times New Roman" w:cs="Times New Roman"/>
          <w:color w:val="000000"/>
          <w:sz w:val="28"/>
          <w:szCs w:val="28"/>
        </w:rPr>
      </w:pPr>
      <w:r w:rsidRPr="00AF169B">
        <w:rPr>
          <w:rFonts w:ascii="Times New Roman" w:hAnsi="Times New Roman" w:cs="Times New Roman"/>
          <w:sz w:val="28"/>
          <w:szCs w:val="28"/>
        </w:rPr>
        <w:t xml:space="preserve">Представитель истца в судебном заседании заявленные требования поддержала, просила удовлетворить в полном объеме, по мотивам указанным в заявлении, и, принимая во внимание, что по адресу: </w:t>
      </w:r>
      <w:r w:rsidRPr="00A14582" w:rsidR="006B2125">
        <w:rPr>
          <w:rFonts w:ascii="Times New Roman" w:hAnsi="Times New Roman" w:cs="Times New Roman"/>
          <w:i/>
          <w:sz w:val="20"/>
          <w:szCs w:val="20"/>
        </w:rPr>
        <w:t>/изъято/</w:t>
      </w:r>
      <w:r w:rsidRPr="00AF169B">
        <w:rPr>
          <w:rFonts w:ascii="Times New Roman" w:hAnsi="Times New Roman" w:cs="Times New Roman"/>
          <w:sz w:val="28"/>
          <w:szCs w:val="28"/>
        </w:rPr>
        <w:t xml:space="preserve"> зарегистрирована и проживает дочь Гутор А.Н. – Шова </w:t>
      </w:r>
      <w:r w:rsidR="006B2125">
        <w:rPr>
          <w:rFonts w:ascii="Times New Roman" w:hAnsi="Times New Roman" w:cs="Times New Roman"/>
          <w:sz w:val="28"/>
          <w:szCs w:val="28"/>
        </w:rPr>
        <w:t>М.А.</w:t>
      </w:r>
      <w:r w:rsidRPr="00AF169B">
        <w:rPr>
          <w:rFonts w:ascii="Times New Roman" w:hAnsi="Times New Roman" w:cs="Times New Roman"/>
          <w:sz w:val="28"/>
          <w:szCs w:val="28"/>
        </w:rPr>
        <w:t xml:space="preserve">, то есть  Гутор А.Е. и Шова М.А. являются  потребителями коммунальной услуги по теплоснабжению, </w:t>
      </w:r>
      <w:r w:rsidRPr="00AF169B" w:rsidR="00CF6CDF">
        <w:rPr>
          <w:rFonts w:ascii="Times New Roman" w:hAnsi="Times New Roman" w:cs="Times New Roman"/>
          <w:sz w:val="28"/>
          <w:szCs w:val="28"/>
        </w:rPr>
        <w:t>которая подается через присоединенную систему централизованного отопления многоквартирного жилого дома в жилое помещ</w:t>
      </w:r>
      <w:r w:rsidR="00CF6CDF">
        <w:rPr>
          <w:rFonts w:ascii="Times New Roman" w:hAnsi="Times New Roman" w:cs="Times New Roman"/>
          <w:sz w:val="28"/>
          <w:szCs w:val="28"/>
        </w:rPr>
        <w:t>ение, определением суда от 25.11.2020 г. привлечен в качестве соответчика дочь Гутор А.Н.- Шова М.А..</w:t>
      </w:r>
      <w:r w:rsidRPr="00AF169B">
        <w:rPr>
          <w:rFonts w:ascii="Times New Roman" w:hAnsi="Times New Roman" w:cs="Times New Roman"/>
          <w:sz w:val="28"/>
          <w:szCs w:val="28"/>
        </w:rPr>
        <w:t xml:space="preserve"> </w:t>
      </w:r>
      <w:r w:rsidRPr="00AF169B">
        <w:rPr>
          <w:rFonts w:ascii="Times New Roman" w:hAnsi="Times New Roman" w:cs="Times New Roman"/>
          <w:sz w:val="28"/>
          <w:szCs w:val="28"/>
        </w:rPr>
        <w:t>В</w:t>
      </w:r>
      <w:r w:rsidRPr="00AF169B">
        <w:rPr>
          <w:rFonts w:ascii="Times New Roman" w:eastAsia="Times New Roman" w:hAnsi="Times New Roman" w:cs="Times New Roman"/>
          <w:color w:val="000000"/>
          <w:sz w:val="28"/>
          <w:szCs w:val="28"/>
        </w:rPr>
        <w:t xml:space="preserve"> соответствии  с ч. 3 ст. 30 ЖК РФ  собственник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r w:rsidRPr="00AF169B" w:rsidR="00AF169B">
        <w:rPr>
          <w:rFonts w:ascii="Times New Roman" w:eastAsia="Times New Roman" w:hAnsi="Times New Roman" w:cs="Times New Roman"/>
          <w:color w:val="000000"/>
          <w:sz w:val="28"/>
          <w:szCs w:val="28"/>
        </w:rPr>
        <w:t xml:space="preserve"> </w:t>
      </w:r>
      <w:r w:rsidRPr="00AF169B">
        <w:rPr>
          <w:rFonts w:ascii="Times New Roman" w:eastAsia="Times New Roman" w:hAnsi="Times New Roman" w:cs="Times New Roman"/>
          <w:color w:val="000000"/>
          <w:sz w:val="28"/>
          <w:szCs w:val="28"/>
        </w:rPr>
        <w:t>П.1 и 5 ч. 2  указанной статьи  ЖК РФ  предусмотрена обязанность по внесению платы за жилое помещение  коммунальные услуги возникает  у нанимателя  жилого помещения  по договору социального найма  с момента заключения такого договора, а у собственника  жилого помещения  с момента  возникновения у него права  собственности на жилое помещение .</w:t>
      </w:r>
      <w:r w:rsidR="00CF6CDF">
        <w:rPr>
          <w:rFonts w:ascii="Times New Roman" w:eastAsia="Times New Roman" w:hAnsi="Times New Roman" w:cs="Times New Roman"/>
          <w:color w:val="000000"/>
          <w:sz w:val="28"/>
          <w:szCs w:val="28"/>
        </w:rPr>
        <w:t xml:space="preserve"> </w:t>
      </w:r>
      <w:r w:rsidRPr="00AF169B">
        <w:rPr>
          <w:rFonts w:ascii="Times New Roman" w:eastAsia="Times New Roman" w:hAnsi="Times New Roman" w:cs="Times New Roman"/>
          <w:color w:val="000000"/>
          <w:sz w:val="28"/>
          <w:szCs w:val="28"/>
        </w:rPr>
        <w:t>Кроме того в соответствии с п. 1  ст. 540 ГК РФ  в случае, когда абонентом  по договору  энергоснабжения  выступает гражданин, использующий  энергию для бытового потребления, договор</w:t>
      </w:r>
      <w:r w:rsidRPr="00EA2829">
        <w:rPr>
          <w:rFonts w:ascii="Bell MT" w:eastAsia="Times New Roman" w:hAnsi="Bell MT" w:cs="Times New Roman"/>
          <w:color w:val="000000"/>
          <w:sz w:val="28"/>
          <w:szCs w:val="28"/>
        </w:rPr>
        <w:t xml:space="preserve"> </w:t>
      </w:r>
      <w:r w:rsidRPr="00EA2829">
        <w:rPr>
          <w:rFonts w:ascii="Times New Roman" w:eastAsia="Times New Roman" w:hAnsi="Times New Roman" w:cs="Times New Roman"/>
          <w:color w:val="000000"/>
          <w:sz w:val="28"/>
          <w:szCs w:val="28"/>
        </w:rPr>
        <w:t>считается</w:t>
      </w:r>
      <w:r w:rsidRPr="00EA2829">
        <w:rPr>
          <w:rFonts w:ascii="Bell MT" w:eastAsia="Times New Roman" w:hAnsi="Bell MT" w:cs="Times New Roman"/>
          <w:color w:val="000000"/>
          <w:sz w:val="28"/>
          <w:szCs w:val="28"/>
        </w:rPr>
        <w:t xml:space="preserve"> </w:t>
      </w:r>
      <w:r w:rsidRPr="00EA2829">
        <w:rPr>
          <w:rFonts w:ascii="Times New Roman" w:eastAsia="Times New Roman" w:hAnsi="Times New Roman" w:cs="Times New Roman"/>
          <w:color w:val="000000"/>
          <w:sz w:val="28"/>
          <w:szCs w:val="28"/>
        </w:rPr>
        <w:t>заключенным</w:t>
      </w:r>
      <w:r w:rsidRPr="00EA2829">
        <w:rPr>
          <w:rFonts w:ascii="Bell MT" w:eastAsia="Times New Roman" w:hAnsi="Bell MT" w:cs="Times New Roman"/>
          <w:color w:val="000000"/>
          <w:sz w:val="28"/>
          <w:szCs w:val="28"/>
        </w:rPr>
        <w:t xml:space="preserve">  </w:t>
      </w:r>
      <w:r w:rsidRPr="00EA2829">
        <w:rPr>
          <w:rFonts w:ascii="Times New Roman" w:eastAsia="Times New Roman" w:hAnsi="Times New Roman" w:cs="Times New Roman"/>
          <w:color w:val="000000"/>
          <w:sz w:val="28"/>
          <w:szCs w:val="28"/>
        </w:rPr>
        <w:t>с</w:t>
      </w:r>
      <w:r w:rsidRPr="00EA2829">
        <w:rPr>
          <w:rFonts w:ascii="Bell MT" w:eastAsia="Times New Roman" w:hAnsi="Bell MT" w:cs="Times New Roman"/>
          <w:color w:val="000000"/>
          <w:sz w:val="28"/>
          <w:szCs w:val="28"/>
        </w:rPr>
        <w:t xml:space="preserve"> </w:t>
      </w:r>
      <w:r w:rsidRPr="00EA2829">
        <w:rPr>
          <w:rFonts w:ascii="Times New Roman" w:eastAsia="Times New Roman" w:hAnsi="Times New Roman" w:cs="Times New Roman"/>
          <w:color w:val="000000"/>
          <w:sz w:val="28"/>
          <w:szCs w:val="28"/>
        </w:rPr>
        <w:t>момента</w:t>
      </w:r>
      <w:r w:rsidRPr="00EA2829">
        <w:rPr>
          <w:rFonts w:ascii="Bell MT" w:eastAsia="Times New Roman" w:hAnsi="Bell MT" w:cs="Times New Roman"/>
          <w:color w:val="000000"/>
          <w:sz w:val="28"/>
          <w:szCs w:val="28"/>
        </w:rPr>
        <w:t xml:space="preserve"> </w:t>
      </w:r>
      <w:r w:rsidRPr="00EA2829">
        <w:rPr>
          <w:rFonts w:ascii="Times New Roman" w:eastAsia="Times New Roman" w:hAnsi="Times New Roman" w:cs="Times New Roman"/>
          <w:color w:val="000000"/>
          <w:sz w:val="28"/>
          <w:szCs w:val="28"/>
        </w:rPr>
        <w:t>первого</w:t>
      </w:r>
      <w:r w:rsidRPr="00EA2829">
        <w:rPr>
          <w:rFonts w:ascii="Bell MT" w:eastAsia="Times New Roman" w:hAnsi="Bell MT" w:cs="Times New Roman"/>
          <w:color w:val="000000"/>
          <w:sz w:val="28"/>
          <w:szCs w:val="28"/>
        </w:rPr>
        <w:t xml:space="preserve"> </w:t>
      </w:r>
      <w:r w:rsidRPr="00EA2829">
        <w:rPr>
          <w:rFonts w:ascii="Times New Roman" w:eastAsia="Times New Roman" w:hAnsi="Times New Roman" w:cs="Times New Roman"/>
          <w:color w:val="000000"/>
          <w:sz w:val="28"/>
          <w:szCs w:val="28"/>
        </w:rPr>
        <w:t>фактического</w:t>
      </w:r>
      <w:r w:rsidRPr="00EA2829">
        <w:rPr>
          <w:rFonts w:ascii="Bell MT" w:eastAsia="Times New Roman" w:hAnsi="Bell MT" w:cs="Times New Roman"/>
          <w:color w:val="000000"/>
          <w:sz w:val="28"/>
          <w:szCs w:val="28"/>
        </w:rPr>
        <w:t xml:space="preserve"> </w:t>
      </w:r>
      <w:r w:rsidRPr="00AF169B" w:rsidR="00AF169B">
        <w:rPr>
          <w:rFonts w:ascii="Times New Roman" w:eastAsia="Times New Roman" w:hAnsi="Times New Roman" w:cs="Times New Roman"/>
          <w:color w:val="000000"/>
          <w:sz w:val="28"/>
          <w:szCs w:val="28"/>
        </w:rPr>
        <w:t>подк</w:t>
      </w:r>
      <w:r w:rsidRPr="00AF169B">
        <w:rPr>
          <w:rFonts w:ascii="Times New Roman" w:eastAsia="Times New Roman" w:hAnsi="Times New Roman" w:cs="Times New Roman"/>
          <w:color w:val="000000"/>
          <w:sz w:val="28"/>
          <w:szCs w:val="28"/>
        </w:rPr>
        <w:t xml:space="preserve">ючения  абонента в установленном  порядке присоединения к сети. В соответствии  с п.5 ст.2 ст.15  ФЗ РФ « О теплоснабжении»,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организации. Отключение одной квартиры от систем дома в нарушение предусмотренного законом порядке  не свидетельствуют о расторжении договора теплоснабжения и не освобождают от оплаты коммунальной услуги по теплоснабжению. Потребитель не вправе самовольно демонтировать или отключать обогревающие приборы, предусмотренные проектом или технической документацией на многоквартирный дом, аналогичные положения содержатся в п.1.7 Правил и норм технической  эксплуатации жилищного фонда. Вследствие ненадлежащего исполнения своих обязанностей  по внесению платы за  коммунальную услугу  по теплоснабжению, у ответчиков  образовалась  </w:t>
      </w:r>
      <w:r w:rsidRPr="00AF169B">
        <w:rPr>
          <w:rFonts w:ascii="Times New Roman" w:eastAsia="Times New Roman" w:hAnsi="Times New Roman" w:cs="Times New Roman"/>
          <w:color w:val="000000"/>
          <w:sz w:val="28"/>
          <w:szCs w:val="28"/>
        </w:rPr>
        <w:t>задолженность  за период времени с 01.11.2018 г. по 01.03.2020 г., по коммунальной услуге теплоснабжения  в размере 25549,80 руб., пени в размере 2750,55 руб., всего задолженность 28300,35 руб. Проси</w:t>
      </w:r>
      <w:r w:rsidR="00AF169B">
        <w:rPr>
          <w:rFonts w:ascii="Times New Roman" w:eastAsia="Times New Roman" w:hAnsi="Times New Roman" w:cs="Times New Roman"/>
          <w:color w:val="000000"/>
          <w:sz w:val="28"/>
          <w:szCs w:val="28"/>
        </w:rPr>
        <w:t>т</w:t>
      </w:r>
      <w:r w:rsidRPr="00AF169B">
        <w:rPr>
          <w:rFonts w:ascii="Times New Roman" w:eastAsia="Times New Roman" w:hAnsi="Times New Roman" w:cs="Times New Roman"/>
          <w:color w:val="000000"/>
          <w:sz w:val="28"/>
          <w:szCs w:val="28"/>
        </w:rPr>
        <w:t xml:space="preserve"> суд взыскать  с ответч</w:t>
      </w:r>
      <w:r w:rsidR="00CF6CDF">
        <w:rPr>
          <w:rFonts w:ascii="Times New Roman" w:eastAsia="Times New Roman" w:hAnsi="Times New Roman" w:cs="Times New Roman"/>
          <w:color w:val="000000"/>
          <w:sz w:val="28"/>
          <w:szCs w:val="28"/>
        </w:rPr>
        <w:t>иков сумму задолженности, а так</w:t>
      </w:r>
      <w:r w:rsidRPr="00AF169B">
        <w:rPr>
          <w:rFonts w:ascii="Times New Roman" w:eastAsia="Times New Roman" w:hAnsi="Times New Roman" w:cs="Times New Roman"/>
          <w:color w:val="000000"/>
          <w:sz w:val="28"/>
          <w:szCs w:val="28"/>
        </w:rPr>
        <w:t>же расходы понесенные при подаче иска в суд, а именно расходы</w:t>
      </w:r>
      <w:r w:rsidR="00CF6CDF">
        <w:rPr>
          <w:rFonts w:ascii="Times New Roman" w:eastAsia="Times New Roman" w:hAnsi="Times New Roman" w:cs="Times New Roman"/>
          <w:color w:val="000000"/>
          <w:sz w:val="28"/>
          <w:szCs w:val="28"/>
        </w:rPr>
        <w:t>,</w:t>
      </w:r>
      <w:r w:rsidRPr="00AF169B">
        <w:rPr>
          <w:rFonts w:ascii="Times New Roman" w:eastAsia="Times New Roman" w:hAnsi="Times New Roman" w:cs="Times New Roman"/>
          <w:color w:val="000000"/>
          <w:sz w:val="28"/>
          <w:szCs w:val="28"/>
        </w:rPr>
        <w:t xml:space="preserve"> связанные с оплатой государственной пошлины.</w:t>
      </w:r>
    </w:p>
    <w:p w:rsidR="00EA2829" w:rsidRPr="00AF169B" w:rsidP="005965B0">
      <w:pPr>
        <w:pStyle w:val="BodyText"/>
        <w:ind w:firstLine="709"/>
        <w:rPr>
          <w:sz w:val="28"/>
          <w:szCs w:val="28"/>
        </w:rPr>
      </w:pPr>
    </w:p>
    <w:p w:rsidR="00DF6EA1" w:rsidRPr="00087C67" w:rsidP="00087C67">
      <w:pPr>
        <w:pStyle w:val="BodyText"/>
        <w:ind w:firstLine="709"/>
        <w:rPr>
          <w:sz w:val="28"/>
          <w:szCs w:val="28"/>
        </w:rPr>
      </w:pPr>
      <w:r w:rsidRPr="00087C67">
        <w:rPr>
          <w:sz w:val="28"/>
          <w:szCs w:val="28"/>
        </w:rPr>
        <w:t xml:space="preserve">Также представитель истца пояснила в судебном заседании, что возражения ответчика Гутор А.Н. о том, </w:t>
      </w:r>
      <w:r w:rsidRPr="00087C67" w:rsidR="00087C67">
        <w:rPr>
          <w:sz w:val="28"/>
          <w:szCs w:val="28"/>
        </w:rPr>
        <w:t xml:space="preserve">радиаторы </w:t>
      </w:r>
      <w:r w:rsidR="00087C67">
        <w:rPr>
          <w:sz w:val="28"/>
          <w:szCs w:val="28"/>
        </w:rPr>
        <w:t xml:space="preserve">в его квартире </w:t>
      </w:r>
      <w:r w:rsidRPr="00087C67" w:rsidR="00087C67">
        <w:rPr>
          <w:sz w:val="28"/>
          <w:szCs w:val="28"/>
        </w:rPr>
        <w:t>были демо</w:t>
      </w:r>
      <w:r w:rsidR="00087C67">
        <w:rPr>
          <w:sz w:val="28"/>
          <w:szCs w:val="28"/>
        </w:rPr>
        <w:t>н</w:t>
      </w:r>
      <w:r w:rsidRPr="00087C67" w:rsidR="00087C67">
        <w:rPr>
          <w:sz w:val="28"/>
          <w:szCs w:val="28"/>
        </w:rPr>
        <w:t>тированы при Украине и не должн</w:t>
      </w:r>
      <w:r w:rsidR="00CF6CDF">
        <w:rPr>
          <w:sz w:val="28"/>
          <w:szCs w:val="28"/>
        </w:rPr>
        <w:t>ы</w:t>
      </w:r>
      <w:r w:rsidRPr="00087C67" w:rsidR="00087C67">
        <w:rPr>
          <w:sz w:val="28"/>
          <w:szCs w:val="28"/>
        </w:rPr>
        <w:t xml:space="preserve"> применяться законы РФ, не основаны на нормах действующего законодательства поскольку,  период задолженности </w:t>
      </w:r>
      <w:r w:rsidR="00087C67">
        <w:rPr>
          <w:sz w:val="28"/>
          <w:szCs w:val="28"/>
        </w:rPr>
        <w:t>ответчиков с 2018 по 2020 г</w:t>
      </w:r>
      <w:r w:rsidRPr="00087C67" w:rsidR="00087C67">
        <w:rPr>
          <w:sz w:val="28"/>
          <w:szCs w:val="28"/>
        </w:rPr>
        <w:t xml:space="preserve">, то есть это период действия законодательства РФ, и по состоянию на сегодняшний день. Кроме того, </w:t>
      </w:r>
      <w:r w:rsidRPr="00087C67">
        <w:rPr>
          <w:sz w:val="28"/>
          <w:szCs w:val="28"/>
        </w:rPr>
        <w:t>ответчиками не был соблюден установленный порядок отключения от центрального отопления, данная квартира не включена в  реестр квартир, фактически отключенных от системы централизованного теплоснабжения, сформированный во исполнение поручения главы Республики Крым Аксенова С.В. от 30.03.2015</w:t>
      </w:r>
      <w:r w:rsidR="00087C67">
        <w:rPr>
          <w:sz w:val="28"/>
          <w:szCs w:val="28"/>
        </w:rPr>
        <w:t>.</w:t>
      </w:r>
    </w:p>
    <w:p w:rsidR="003B7F5A" w:rsidP="00AE2A2F">
      <w:pPr>
        <w:pStyle w:val="80"/>
        <w:shd w:val="clear" w:color="auto" w:fill="auto"/>
        <w:spacing w:line="298" w:lineRule="exact"/>
        <w:ind w:firstLine="708"/>
        <w:jc w:val="both"/>
        <w:rPr>
          <w:rFonts w:ascii="Times New Roman" w:eastAsia="Times New Roman" w:hAnsi="Times New Roman" w:cs="Times New Roman"/>
          <w:color w:val="000000"/>
          <w:sz w:val="28"/>
          <w:szCs w:val="28"/>
        </w:rPr>
      </w:pPr>
      <w:r w:rsidRPr="00087C67">
        <w:rPr>
          <w:rStyle w:val="8Arial"/>
          <w:rFonts w:ascii="Times New Roman" w:hAnsi="Times New Roman" w:cs="Times New Roman"/>
          <w:color w:val="auto"/>
          <w:sz w:val="28"/>
          <w:szCs w:val="28"/>
        </w:rPr>
        <w:t>Ответчик Гутор А.Н., являющийся и представителем   п</w:t>
      </w:r>
      <w:r w:rsidRPr="00AE2A2F">
        <w:rPr>
          <w:rStyle w:val="8Arial"/>
          <w:rFonts w:ascii="Times New Roman" w:hAnsi="Times New Roman" w:cs="Times New Roman"/>
          <w:sz w:val="28"/>
          <w:szCs w:val="28"/>
        </w:rPr>
        <w:t>о доверенности ответчика Шова М.А.  в судебном заседании исковые требования не признал</w:t>
      </w:r>
      <w:r w:rsidRPr="00AE2A2F" w:rsidR="00DF6EA1">
        <w:rPr>
          <w:rStyle w:val="8Arial"/>
          <w:rFonts w:ascii="Times New Roman" w:hAnsi="Times New Roman" w:cs="Times New Roman"/>
          <w:sz w:val="28"/>
          <w:szCs w:val="28"/>
        </w:rPr>
        <w:t>,</w:t>
      </w:r>
      <w:r w:rsidRPr="00AE2A2F">
        <w:rPr>
          <w:rStyle w:val="8Arial"/>
          <w:rFonts w:ascii="Times New Roman" w:hAnsi="Times New Roman" w:cs="Times New Roman"/>
          <w:sz w:val="28"/>
          <w:szCs w:val="28"/>
        </w:rPr>
        <w:t xml:space="preserve"> просил суд отказать в удовлетворении иска пояснив, что </w:t>
      </w:r>
      <w:r w:rsidRPr="00AE2A2F" w:rsidR="00DF6EA1">
        <w:rPr>
          <w:rStyle w:val="8Arial"/>
          <w:rFonts w:ascii="Times New Roman" w:hAnsi="Times New Roman" w:cs="Times New Roman"/>
          <w:sz w:val="28"/>
          <w:szCs w:val="28"/>
        </w:rPr>
        <w:t xml:space="preserve">согласно ст. 153 ГК РФ обязанность по внесению платы  </w:t>
      </w:r>
      <w:r w:rsidRPr="00AE2A2F" w:rsidR="00DF6EA1">
        <w:rPr>
          <w:rFonts w:ascii="Times New Roman" w:hAnsi="Times New Roman" w:cs="Times New Roman"/>
          <w:sz w:val="28"/>
          <w:szCs w:val="28"/>
        </w:rPr>
        <w:t>за жилое помещение и коммунальные услуги возникает у нанимателя жилого помещения по договору социального найма, с момента заключения такого договора. Договор социального найма у н</w:t>
      </w:r>
      <w:r w:rsidRPr="00AE2A2F" w:rsidR="00425287">
        <w:rPr>
          <w:rFonts w:ascii="Times New Roman" w:hAnsi="Times New Roman" w:cs="Times New Roman"/>
          <w:sz w:val="28"/>
          <w:szCs w:val="28"/>
        </w:rPr>
        <w:t xml:space="preserve">его </w:t>
      </w:r>
      <w:r w:rsidRPr="00AE2A2F" w:rsidR="00DF6EA1">
        <w:rPr>
          <w:rFonts w:ascii="Times New Roman" w:hAnsi="Times New Roman" w:cs="Times New Roman"/>
          <w:sz w:val="28"/>
          <w:szCs w:val="28"/>
        </w:rPr>
        <w:t xml:space="preserve"> отсутствует, поэтому вопрос о задолженности не может стоять. Эта квартира была получена </w:t>
      </w:r>
      <w:r w:rsidRPr="00AE2A2F" w:rsidR="00425287">
        <w:rPr>
          <w:rFonts w:ascii="Times New Roman" w:hAnsi="Times New Roman" w:cs="Times New Roman"/>
          <w:sz w:val="28"/>
          <w:szCs w:val="28"/>
        </w:rPr>
        <w:t>ответчиком</w:t>
      </w:r>
      <w:r w:rsidRPr="00AE2A2F" w:rsidR="00DF6EA1">
        <w:rPr>
          <w:rFonts w:ascii="Times New Roman" w:hAnsi="Times New Roman" w:cs="Times New Roman"/>
          <w:sz w:val="28"/>
          <w:szCs w:val="28"/>
        </w:rPr>
        <w:t>, как ведомственное жильё, принадлежащее Торговому порту в 1997 г. Дом не отапливался</w:t>
      </w:r>
      <w:r w:rsidRPr="00AE2A2F" w:rsidR="00425287">
        <w:rPr>
          <w:rFonts w:ascii="Times New Roman" w:hAnsi="Times New Roman" w:cs="Times New Roman"/>
          <w:sz w:val="28"/>
          <w:szCs w:val="28"/>
        </w:rPr>
        <w:t xml:space="preserve">, </w:t>
      </w:r>
      <w:r w:rsidRPr="00AE2A2F" w:rsidR="00DF6EA1">
        <w:rPr>
          <w:rFonts w:ascii="Times New Roman" w:hAnsi="Times New Roman" w:cs="Times New Roman"/>
          <w:sz w:val="28"/>
          <w:szCs w:val="28"/>
        </w:rPr>
        <w:t xml:space="preserve">и не было горячей воды. В 1997 году в конце года </w:t>
      </w:r>
      <w:r w:rsidRPr="00AE2A2F" w:rsidR="00425287">
        <w:rPr>
          <w:rFonts w:ascii="Times New Roman" w:hAnsi="Times New Roman" w:cs="Times New Roman"/>
          <w:sz w:val="28"/>
          <w:szCs w:val="28"/>
        </w:rPr>
        <w:t xml:space="preserve">он </w:t>
      </w:r>
      <w:r w:rsidRPr="00AE2A2F" w:rsidR="00DF6EA1">
        <w:rPr>
          <w:rFonts w:ascii="Times New Roman" w:hAnsi="Times New Roman" w:cs="Times New Roman"/>
          <w:sz w:val="28"/>
          <w:szCs w:val="28"/>
        </w:rPr>
        <w:t xml:space="preserve">написал заявление на имя </w:t>
      </w:r>
      <w:r w:rsidRPr="00AE2A2F" w:rsidR="00425287">
        <w:rPr>
          <w:rFonts w:ascii="Times New Roman" w:hAnsi="Times New Roman" w:cs="Times New Roman"/>
          <w:sz w:val="28"/>
          <w:szCs w:val="28"/>
        </w:rPr>
        <w:t xml:space="preserve">Начальника ЖЭКа № 1 </w:t>
      </w:r>
      <w:r w:rsidRPr="00A14582" w:rsidR="006B2125">
        <w:rPr>
          <w:rFonts w:ascii="Times New Roman" w:hAnsi="Times New Roman" w:cs="Times New Roman"/>
          <w:i/>
        </w:rPr>
        <w:t>/изъято/</w:t>
      </w:r>
      <w:r w:rsidR="006B2125">
        <w:rPr>
          <w:rFonts w:ascii="Times New Roman" w:hAnsi="Times New Roman" w:cs="Times New Roman"/>
          <w:i/>
        </w:rPr>
        <w:t xml:space="preserve"> </w:t>
      </w:r>
      <w:r w:rsidRPr="00AE2A2F" w:rsidR="00425287">
        <w:rPr>
          <w:rFonts w:ascii="Times New Roman" w:hAnsi="Times New Roman" w:cs="Times New Roman"/>
          <w:sz w:val="28"/>
          <w:szCs w:val="28"/>
        </w:rPr>
        <w:t xml:space="preserve">и в </w:t>
      </w:r>
      <w:r w:rsidRPr="00AE2A2F" w:rsidR="00DF6EA1">
        <w:rPr>
          <w:rFonts w:ascii="Times New Roman" w:hAnsi="Times New Roman" w:cs="Times New Roman"/>
          <w:sz w:val="28"/>
          <w:szCs w:val="28"/>
        </w:rPr>
        <w:t xml:space="preserve"> начале 1998 года начальником ЖЭКа № 1 б</w:t>
      </w:r>
      <w:r w:rsidRPr="00AE2A2F" w:rsidR="00425287">
        <w:rPr>
          <w:rFonts w:ascii="Times New Roman" w:hAnsi="Times New Roman" w:cs="Times New Roman"/>
          <w:sz w:val="28"/>
          <w:szCs w:val="28"/>
        </w:rPr>
        <w:t>ыли присланы рабочие сантехники, которые демонтировали</w:t>
      </w:r>
      <w:r w:rsidRPr="00AE2A2F" w:rsidR="00DF6EA1">
        <w:rPr>
          <w:rFonts w:ascii="Times New Roman" w:hAnsi="Times New Roman" w:cs="Times New Roman"/>
          <w:sz w:val="28"/>
          <w:szCs w:val="28"/>
        </w:rPr>
        <w:t xml:space="preserve"> отопительные приборы</w:t>
      </w:r>
      <w:r w:rsidRPr="00AE2A2F" w:rsidR="00425287">
        <w:rPr>
          <w:rFonts w:ascii="Times New Roman" w:hAnsi="Times New Roman" w:cs="Times New Roman"/>
          <w:sz w:val="28"/>
          <w:szCs w:val="28"/>
        </w:rPr>
        <w:t>, о чем б</w:t>
      </w:r>
      <w:r w:rsidRPr="00AE2A2F" w:rsidR="00DF6EA1">
        <w:rPr>
          <w:rFonts w:ascii="Times New Roman" w:hAnsi="Times New Roman" w:cs="Times New Roman"/>
          <w:sz w:val="28"/>
          <w:szCs w:val="28"/>
        </w:rPr>
        <w:t xml:space="preserve">ыл составлен акт о снятии батарей в одном экземпляре и был оставлен в ЖЭК № 1. В 2009 году Керченский филиал АП «КрымТЭК» потребовал акт о демонтаже радиаторов центрального отопления. 10 ноября 2009 г. был составлен акт </w:t>
      </w:r>
      <w:r w:rsidRPr="00AE2A2F" w:rsidR="00425287">
        <w:rPr>
          <w:rFonts w:ascii="Times New Roman" w:hAnsi="Times New Roman" w:cs="Times New Roman"/>
          <w:sz w:val="28"/>
          <w:szCs w:val="28"/>
        </w:rPr>
        <w:t>с п</w:t>
      </w:r>
      <w:r w:rsidRPr="00AE2A2F" w:rsidR="00DF6EA1">
        <w:rPr>
          <w:rFonts w:ascii="Times New Roman" w:hAnsi="Times New Roman" w:cs="Times New Roman"/>
          <w:sz w:val="28"/>
          <w:szCs w:val="28"/>
        </w:rPr>
        <w:t>редставител</w:t>
      </w:r>
      <w:r w:rsidRPr="00AE2A2F" w:rsidR="00425287">
        <w:rPr>
          <w:rFonts w:ascii="Times New Roman" w:hAnsi="Times New Roman" w:cs="Times New Roman"/>
          <w:sz w:val="28"/>
          <w:szCs w:val="28"/>
        </w:rPr>
        <w:t>ями</w:t>
      </w:r>
      <w:r w:rsidRPr="00AE2A2F" w:rsidR="00DF6EA1">
        <w:rPr>
          <w:rFonts w:ascii="Times New Roman" w:hAnsi="Times New Roman" w:cs="Times New Roman"/>
          <w:sz w:val="28"/>
          <w:szCs w:val="28"/>
        </w:rPr>
        <w:t xml:space="preserve"> Керченского филиала АП «КрымТЭК»</w:t>
      </w:r>
      <w:r w:rsidRPr="00AE2A2F" w:rsidR="00425287">
        <w:rPr>
          <w:rFonts w:ascii="Times New Roman" w:hAnsi="Times New Roman" w:cs="Times New Roman"/>
          <w:sz w:val="28"/>
          <w:szCs w:val="28"/>
        </w:rPr>
        <w:t>,</w:t>
      </w:r>
      <w:r w:rsidRPr="00AE2A2F" w:rsidR="00DF6EA1">
        <w:rPr>
          <w:rFonts w:ascii="Times New Roman" w:hAnsi="Times New Roman" w:cs="Times New Roman"/>
          <w:sz w:val="28"/>
          <w:szCs w:val="28"/>
        </w:rPr>
        <w:t xml:space="preserve">  представителем владельца здания мастером Фроловой Т.В. и Гутор А.Н.</w:t>
      </w:r>
      <w:r w:rsidRPr="00AE2A2F" w:rsidR="00425287">
        <w:rPr>
          <w:rFonts w:ascii="Times New Roman" w:hAnsi="Times New Roman" w:cs="Times New Roman"/>
          <w:sz w:val="28"/>
          <w:szCs w:val="28"/>
        </w:rPr>
        <w:t>,</w:t>
      </w:r>
      <w:r w:rsidRPr="00AE2A2F" w:rsidR="00DF6EA1">
        <w:rPr>
          <w:rFonts w:ascii="Times New Roman" w:hAnsi="Times New Roman" w:cs="Times New Roman"/>
          <w:sz w:val="28"/>
          <w:szCs w:val="28"/>
        </w:rPr>
        <w:t xml:space="preserve"> после осмотра квартиры. Это было государство Украина. В соответствии со </w:t>
      </w:r>
      <w:r w:rsidRPr="00AE2A2F" w:rsidR="00425287">
        <w:rPr>
          <w:rFonts w:ascii="Times New Roman" w:hAnsi="Times New Roman" w:cs="Times New Roman"/>
          <w:sz w:val="28"/>
          <w:szCs w:val="28"/>
        </w:rPr>
        <w:t>ст. 54 Конституции РФ, пункт 1 и 2 з</w:t>
      </w:r>
      <w:r w:rsidRPr="00AE2A2F" w:rsidR="00DF6EA1">
        <w:rPr>
          <w:rFonts w:ascii="Times New Roman" w:hAnsi="Times New Roman" w:cs="Times New Roman"/>
          <w:sz w:val="28"/>
          <w:szCs w:val="28"/>
        </w:rPr>
        <w:t>акон, устанавливающий или отягчающий ответственность обратной силы не имеет.</w:t>
      </w:r>
      <w:r w:rsidRPr="00AE2A2F" w:rsidR="00425287">
        <w:rPr>
          <w:rFonts w:ascii="Times New Roman" w:hAnsi="Times New Roman" w:cs="Times New Roman"/>
          <w:sz w:val="28"/>
          <w:szCs w:val="28"/>
        </w:rPr>
        <w:t xml:space="preserve"> </w:t>
      </w:r>
      <w:r w:rsidRPr="00AE2A2F" w:rsidR="00DF6EA1">
        <w:rPr>
          <w:rFonts w:ascii="Times New Roman" w:hAnsi="Times New Roman" w:cs="Times New Roman"/>
          <w:sz w:val="28"/>
          <w:szCs w:val="28"/>
        </w:rPr>
        <w:t xml:space="preserve">Никто не может нести ответственность за деяние, которое в момент совершения не признавалось правонарушением. Согласно </w:t>
      </w:r>
      <w:r w:rsidR="00AE2A2F">
        <w:rPr>
          <w:rFonts w:ascii="Times New Roman" w:hAnsi="Times New Roman" w:cs="Times New Roman"/>
          <w:sz w:val="28"/>
          <w:szCs w:val="28"/>
        </w:rPr>
        <w:t>п.</w:t>
      </w:r>
      <w:r w:rsidRPr="00AE2A2F" w:rsidR="00DF6EA1">
        <w:rPr>
          <w:rFonts w:ascii="Times New Roman" w:hAnsi="Times New Roman" w:cs="Times New Roman"/>
          <w:sz w:val="28"/>
          <w:szCs w:val="28"/>
        </w:rPr>
        <w:t xml:space="preserve"> 1 ст</w:t>
      </w:r>
      <w:r w:rsidR="00AE2A2F">
        <w:rPr>
          <w:rFonts w:ascii="Times New Roman" w:hAnsi="Times New Roman" w:cs="Times New Roman"/>
          <w:sz w:val="28"/>
          <w:szCs w:val="28"/>
        </w:rPr>
        <w:t>.</w:t>
      </w:r>
      <w:r w:rsidRPr="00AE2A2F" w:rsidR="00DF6EA1">
        <w:rPr>
          <w:rFonts w:ascii="Times New Roman" w:hAnsi="Times New Roman" w:cs="Times New Roman"/>
          <w:sz w:val="28"/>
          <w:szCs w:val="28"/>
        </w:rPr>
        <w:t xml:space="preserve"> 4 Г</w:t>
      </w:r>
      <w:r w:rsidR="00AE2A2F">
        <w:rPr>
          <w:rFonts w:ascii="Times New Roman" w:hAnsi="Times New Roman" w:cs="Times New Roman"/>
          <w:sz w:val="28"/>
          <w:szCs w:val="28"/>
        </w:rPr>
        <w:t>К</w:t>
      </w:r>
      <w:r w:rsidRPr="00AE2A2F" w:rsidR="00DF6EA1">
        <w:rPr>
          <w:rFonts w:ascii="Times New Roman" w:hAnsi="Times New Roman" w:cs="Times New Roman"/>
          <w:sz w:val="28"/>
          <w:szCs w:val="28"/>
        </w:rPr>
        <w:t xml:space="preserve"> РФ гражданские акты не могут иметь обратной силы и действуют только к тем отношениям, которые возникли после их принятия. Представитель же Государственного унитарного предприятия «Крымтеплокоммунэнерго» г. Керчь вменяет Закон РФ.</w:t>
      </w:r>
      <w:r w:rsidRPr="00AE2A2F" w:rsidR="00425287">
        <w:rPr>
          <w:rFonts w:ascii="Times New Roman" w:hAnsi="Times New Roman" w:cs="Times New Roman"/>
          <w:sz w:val="28"/>
          <w:szCs w:val="28"/>
        </w:rPr>
        <w:t xml:space="preserve"> </w:t>
      </w:r>
      <w:r w:rsidRPr="00AE2A2F" w:rsidR="00DF6EA1">
        <w:rPr>
          <w:rFonts w:ascii="Times New Roman" w:hAnsi="Times New Roman" w:cs="Times New Roman"/>
          <w:sz w:val="28"/>
          <w:szCs w:val="28"/>
        </w:rPr>
        <w:t>На основании изложенного, про</w:t>
      </w:r>
      <w:r w:rsidRPr="00AE2A2F" w:rsidR="00425287">
        <w:rPr>
          <w:rFonts w:ascii="Times New Roman" w:hAnsi="Times New Roman" w:cs="Times New Roman"/>
          <w:sz w:val="28"/>
          <w:szCs w:val="28"/>
        </w:rPr>
        <w:t>сит</w:t>
      </w:r>
      <w:r w:rsidRPr="00AE2A2F" w:rsidR="00DF6EA1">
        <w:rPr>
          <w:rFonts w:ascii="Times New Roman" w:hAnsi="Times New Roman" w:cs="Times New Roman"/>
          <w:sz w:val="28"/>
          <w:szCs w:val="28"/>
        </w:rPr>
        <w:t xml:space="preserve"> отказать в иске Государственного Унитарного предприятия Республики Крым «Крымтеплокоммунэнерго» к Гутор </w:t>
      </w:r>
      <w:r w:rsidR="006B2125">
        <w:rPr>
          <w:rFonts w:ascii="Times New Roman" w:hAnsi="Times New Roman" w:cs="Times New Roman"/>
          <w:sz w:val="28"/>
          <w:szCs w:val="28"/>
        </w:rPr>
        <w:t>А.Н.</w:t>
      </w:r>
      <w:r w:rsidRPr="00AE2A2F" w:rsidR="00DF6EA1">
        <w:rPr>
          <w:rFonts w:ascii="Times New Roman" w:hAnsi="Times New Roman" w:cs="Times New Roman"/>
          <w:sz w:val="28"/>
          <w:szCs w:val="28"/>
        </w:rPr>
        <w:t xml:space="preserve"> и Шова </w:t>
      </w:r>
      <w:r w:rsidR="006B2125">
        <w:rPr>
          <w:rFonts w:ascii="Times New Roman" w:hAnsi="Times New Roman" w:cs="Times New Roman"/>
          <w:sz w:val="28"/>
          <w:szCs w:val="28"/>
        </w:rPr>
        <w:t>М.А.</w:t>
      </w:r>
      <w:r w:rsidRPr="00AE2A2F" w:rsidR="00DF6EA1">
        <w:rPr>
          <w:rFonts w:ascii="Times New Roman" w:hAnsi="Times New Roman" w:cs="Times New Roman"/>
          <w:sz w:val="28"/>
          <w:szCs w:val="28"/>
        </w:rPr>
        <w:t xml:space="preserve"> о взыскании задолженности</w:t>
      </w:r>
      <w:r w:rsidRPr="00DF6EA1" w:rsidR="00DF6EA1">
        <w:rPr>
          <w:rFonts w:ascii="Times New Roman" w:hAnsi="Times New Roman" w:cs="Times New Roman"/>
          <w:sz w:val="28"/>
          <w:szCs w:val="28"/>
        </w:rPr>
        <w:t xml:space="preserve"> в сумме 28300 рублей 35 копеек и понесённы</w:t>
      </w:r>
      <w:r w:rsidR="00CF6CDF">
        <w:rPr>
          <w:rFonts w:ascii="Times New Roman" w:hAnsi="Times New Roman" w:cs="Times New Roman"/>
          <w:sz w:val="28"/>
          <w:szCs w:val="28"/>
        </w:rPr>
        <w:t>х</w:t>
      </w:r>
      <w:r w:rsidRPr="00DF6EA1" w:rsidR="00DF6EA1">
        <w:rPr>
          <w:rFonts w:ascii="Times New Roman" w:hAnsi="Times New Roman" w:cs="Times New Roman"/>
          <w:sz w:val="28"/>
          <w:szCs w:val="28"/>
        </w:rPr>
        <w:t xml:space="preserve"> судебны</w:t>
      </w:r>
      <w:r w:rsidR="00CF6CDF">
        <w:rPr>
          <w:rFonts w:ascii="Times New Roman" w:hAnsi="Times New Roman" w:cs="Times New Roman"/>
          <w:sz w:val="28"/>
          <w:szCs w:val="28"/>
        </w:rPr>
        <w:t xml:space="preserve">х </w:t>
      </w:r>
      <w:r w:rsidRPr="00DF6EA1" w:rsidR="00DF6EA1">
        <w:rPr>
          <w:rFonts w:ascii="Times New Roman" w:hAnsi="Times New Roman" w:cs="Times New Roman"/>
          <w:sz w:val="28"/>
          <w:szCs w:val="28"/>
        </w:rPr>
        <w:t>расход</w:t>
      </w:r>
      <w:r w:rsidR="00CF6CDF">
        <w:rPr>
          <w:rFonts w:ascii="Times New Roman" w:hAnsi="Times New Roman" w:cs="Times New Roman"/>
          <w:sz w:val="28"/>
          <w:szCs w:val="28"/>
        </w:rPr>
        <w:t>ов</w:t>
      </w:r>
      <w:r w:rsidRPr="00DF6EA1" w:rsidR="00DF6EA1">
        <w:rPr>
          <w:rFonts w:ascii="Times New Roman" w:hAnsi="Times New Roman" w:cs="Times New Roman"/>
          <w:sz w:val="28"/>
          <w:szCs w:val="28"/>
        </w:rPr>
        <w:t xml:space="preserve"> в сумме 1049 рублей 02 копейки. </w:t>
      </w:r>
      <w:r w:rsidR="00087C67">
        <w:rPr>
          <w:rFonts w:ascii="Times New Roman" w:hAnsi="Times New Roman" w:cs="Times New Roman"/>
          <w:sz w:val="28"/>
          <w:szCs w:val="28"/>
        </w:rPr>
        <w:t>Также пояснил, что о</w:t>
      </w:r>
      <w:r w:rsidR="0024677F">
        <w:rPr>
          <w:rStyle w:val="8Arial"/>
          <w:rFonts w:ascii="Times New Roman" w:hAnsi="Times New Roman" w:cs="Times New Roman"/>
          <w:sz w:val="28"/>
          <w:szCs w:val="28"/>
        </w:rPr>
        <w:t xml:space="preserve">н обращался </w:t>
      </w:r>
      <w:r w:rsidR="00425287">
        <w:rPr>
          <w:rStyle w:val="8Arial"/>
          <w:rFonts w:ascii="Times New Roman" w:hAnsi="Times New Roman" w:cs="Times New Roman"/>
          <w:sz w:val="28"/>
          <w:szCs w:val="28"/>
        </w:rPr>
        <w:t xml:space="preserve">неоднократно в </w:t>
      </w:r>
      <w:r w:rsidR="0024677F">
        <w:rPr>
          <w:rStyle w:val="8Arial"/>
          <w:rFonts w:ascii="Times New Roman" w:hAnsi="Times New Roman" w:cs="Times New Roman"/>
          <w:sz w:val="28"/>
          <w:szCs w:val="28"/>
        </w:rPr>
        <w:t xml:space="preserve"> администрацию города с </w:t>
      </w:r>
      <w:r w:rsidR="0024677F">
        <w:rPr>
          <w:rStyle w:val="8Arial"/>
          <w:rFonts w:ascii="Times New Roman" w:hAnsi="Times New Roman" w:cs="Times New Roman"/>
          <w:sz w:val="28"/>
          <w:szCs w:val="28"/>
        </w:rPr>
        <w:t xml:space="preserve">заявлением о возможности отключения от систем централизованного теплоснабжения и </w:t>
      </w:r>
      <w:r w:rsidR="00425287">
        <w:rPr>
          <w:rStyle w:val="8Arial"/>
          <w:rFonts w:ascii="Times New Roman" w:hAnsi="Times New Roman" w:cs="Times New Roman"/>
          <w:sz w:val="28"/>
          <w:szCs w:val="28"/>
        </w:rPr>
        <w:t xml:space="preserve">ведет с ними переписку. </w:t>
      </w:r>
      <w:r w:rsidR="00AF169B">
        <w:rPr>
          <w:rStyle w:val="8Arial"/>
          <w:rFonts w:ascii="Times New Roman" w:hAnsi="Times New Roman" w:cs="Times New Roman"/>
          <w:sz w:val="28"/>
          <w:szCs w:val="28"/>
        </w:rPr>
        <w:t>О</w:t>
      </w:r>
      <w:r w:rsidRPr="00B16362" w:rsidR="00AF169B">
        <w:rPr>
          <w:rStyle w:val="8Arial"/>
          <w:rFonts w:ascii="Times New Roman" w:hAnsi="Times New Roman" w:cs="Times New Roman"/>
          <w:sz w:val="28"/>
          <w:szCs w:val="28"/>
        </w:rPr>
        <w:t xml:space="preserve">топление </w:t>
      </w:r>
      <w:r w:rsidR="00AF169B">
        <w:rPr>
          <w:rStyle w:val="8Arial"/>
          <w:rFonts w:ascii="Times New Roman" w:hAnsi="Times New Roman" w:cs="Times New Roman"/>
          <w:sz w:val="28"/>
          <w:szCs w:val="28"/>
        </w:rPr>
        <w:t xml:space="preserve">квартиры с 2011 года осуществляется </w:t>
      </w:r>
      <w:r w:rsidRPr="00B16362" w:rsidR="00AF169B">
        <w:rPr>
          <w:rStyle w:val="8Arial"/>
          <w:rFonts w:ascii="Times New Roman" w:hAnsi="Times New Roman" w:cs="Times New Roman"/>
          <w:sz w:val="28"/>
          <w:szCs w:val="28"/>
        </w:rPr>
        <w:t xml:space="preserve"> </w:t>
      </w:r>
      <w:r w:rsidR="00AF169B">
        <w:rPr>
          <w:rStyle w:val="8Arial"/>
          <w:rFonts w:ascii="Times New Roman" w:hAnsi="Times New Roman" w:cs="Times New Roman"/>
          <w:sz w:val="28"/>
          <w:szCs w:val="28"/>
        </w:rPr>
        <w:t xml:space="preserve">автономно при помощи газового котла. Документов, подтверждающих соблюдение порядка отключения квартиры от систем центрального </w:t>
      </w:r>
      <w:r w:rsidRPr="003B7F5A" w:rsidR="00AF169B">
        <w:rPr>
          <w:rStyle w:val="8Arial"/>
          <w:rFonts w:ascii="Times New Roman" w:hAnsi="Times New Roman" w:cs="Times New Roman"/>
          <w:sz w:val="28"/>
          <w:szCs w:val="28"/>
        </w:rPr>
        <w:t>отопления, установленного законодательством Украины он не имеет.</w:t>
      </w:r>
      <w:r w:rsidRPr="003B7F5A">
        <w:rPr>
          <w:rFonts w:ascii="Times New Roman" w:eastAsia="Times New Roman" w:hAnsi="Times New Roman" w:cs="Times New Roman"/>
          <w:color w:val="000000"/>
          <w:sz w:val="28"/>
          <w:szCs w:val="28"/>
        </w:rPr>
        <w:t xml:space="preserve"> Также пояснил, </w:t>
      </w:r>
      <w:r w:rsidR="00AE2A2F">
        <w:rPr>
          <w:rFonts w:ascii="Times New Roman" w:eastAsia="Times New Roman" w:hAnsi="Times New Roman" w:cs="Times New Roman"/>
          <w:color w:val="000000"/>
          <w:sz w:val="28"/>
          <w:szCs w:val="28"/>
        </w:rPr>
        <w:t>истцом не представлено актов о проведении отопления в его квартиру и</w:t>
      </w:r>
      <w:r w:rsidRPr="003B7F5A">
        <w:rPr>
          <w:rFonts w:ascii="Times New Roman" w:eastAsia="Times New Roman" w:hAnsi="Times New Roman" w:cs="Times New Roman"/>
          <w:color w:val="000000"/>
          <w:sz w:val="28"/>
          <w:szCs w:val="28"/>
        </w:rPr>
        <w:t xml:space="preserve"> он не должен никому и ничего платить</w:t>
      </w:r>
      <w:r w:rsidR="00CF6CDF">
        <w:rPr>
          <w:rFonts w:ascii="Times New Roman" w:eastAsia="Times New Roman" w:hAnsi="Times New Roman" w:cs="Times New Roman"/>
          <w:color w:val="000000"/>
          <w:sz w:val="28"/>
          <w:szCs w:val="28"/>
        </w:rPr>
        <w:t>,</w:t>
      </w:r>
      <w:r w:rsidRPr="003B7F5A">
        <w:rPr>
          <w:rFonts w:ascii="Times New Roman" w:eastAsia="Times New Roman" w:hAnsi="Times New Roman" w:cs="Times New Roman"/>
          <w:color w:val="000000"/>
          <w:sz w:val="28"/>
          <w:szCs w:val="28"/>
        </w:rPr>
        <w:t xml:space="preserve"> и платить будет  только в том случае,  если ему узаконят все документы, которые имеются в рамках  Российского законодательства.</w:t>
      </w:r>
      <w:r w:rsidRPr="00AE2A2F" w:rsidR="00AE2A2F">
        <w:rPr>
          <w:rStyle w:val="8Arial"/>
          <w:rFonts w:ascii="Times New Roman" w:hAnsi="Times New Roman" w:cs="Times New Roman"/>
          <w:sz w:val="28"/>
          <w:szCs w:val="28"/>
        </w:rPr>
        <w:t xml:space="preserve"> </w:t>
      </w:r>
    </w:p>
    <w:p w:rsidR="003B7F5A" w:rsidRPr="003B7F5A" w:rsidP="003B7F5A">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Представитель третьего лица администрации г. Керчи в судебном заседании пояснил, что  ответчик уклоняется от заключения договора найма жилого помещения с собственником – администрацией г. Керчи, при демонтаже радиаторов не получал разрешение у собственника</w:t>
      </w:r>
      <w:r w:rsidR="00AE2A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как при Украине, так и в настоящее время, им не соблюден законный установленный порядок отключения от системы централизованного отопления. Кроме того, как следует из представленных ответчиком </w:t>
      </w:r>
      <w:r w:rsidR="00AE2A2F">
        <w:rPr>
          <w:rFonts w:ascii="Times New Roman" w:eastAsia="Times New Roman" w:hAnsi="Times New Roman" w:cs="Times New Roman"/>
          <w:color w:val="000000"/>
          <w:sz w:val="28"/>
          <w:szCs w:val="28"/>
        </w:rPr>
        <w:t>копий акта</w:t>
      </w:r>
      <w:r>
        <w:rPr>
          <w:rFonts w:ascii="Times New Roman" w:eastAsia="Times New Roman" w:hAnsi="Times New Roman" w:cs="Times New Roman"/>
          <w:color w:val="000000"/>
          <w:sz w:val="28"/>
          <w:szCs w:val="28"/>
        </w:rPr>
        <w:t xml:space="preserve"> </w:t>
      </w:r>
      <w:r w:rsidR="00AE2A2F">
        <w:rPr>
          <w:rFonts w:ascii="Times New Roman" w:eastAsia="Times New Roman" w:hAnsi="Times New Roman" w:cs="Times New Roman"/>
          <w:color w:val="000000"/>
          <w:sz w:val="28"/>
          <w:szCs w:val="28"/>
        </w:rPr>
        <w:t>о демонтаже, радиаторы  отопления в его квартире демонтированы на определенный срок и ответчику надлежало своевременно установить радиаторы и уведомить об этом КрымТКЭ. Исковые требования считает обоснованными и просит иск удовлетворить.</w:t>
      </w:r>
    </w:p>
    <w:p w:rsidR="0024677F" w:rsidP="0024677F">
      <w:pPr>
        <w:shd w:val="clear" w:color="auto" w:fill="FFFFFF"/>
        <w:autoSpaceDE w:val="0"/>
        <w:autoSpaceDN w:val="0"/>
        <w:adjustRightInd w:val="0"/>
        <w:spacing w:after="0"/>
        <w:ind w:firstLine="708"/>
        <w:jc w:val="both"/>
        <w:rPr>
          <w:rFonts w:ascii="Times New Roman" w:eastAsia="Calibri" w:hAnsi="Times New Roman" w:cs="Times New Roman"/>
          <w:sz w:val="28"/>
          <w:szCs w:val="28"/>
        </w:rPr>
      </w:pPr>
      <w:r>
        <w:rPr>
          <w:rStyle w:val="8Arial"/>
          <w:rFonts w:ascii="Times New Roman" w:hAnsi="Times New Roman" w:cs="Times New Roman"/>
          <w:sz w:val="28"/>
          <w:szCs w:val="28"/>
        </w:rPr>
        <w:t xml:space="preserve">Ответчик Шова М.А. в судебное заседание не явилась, </w:t>
      </w:r>
      <w:r w:rsidRPr="00BE1EC5">
        <w:rPr>
          <w:rFonts w:ascii="Times New Roman" w:hAnsi="Times New Roman" w:cs="Times New Roman"/>
          <w:sz w:val="28"/>
          <w:szCs w:val="28"/>
        </w:rPr>
        <w:t xml:space="preserve">о дате, </w:t>
      </w:r>
      <w:r w:rsidRPr="00BE1EC5">
        <w:rPr>
          <w:rFonts w:ascii="Times New Roman" w:eastAsia="Calibri" w:hAnsi="Times New Roman" w:cs="Times New Roman"/>
          <w:sz w:val="28"/>
          <w:szCs w:val="28"/>
        </w:rPr>
        <w:t>времени и месте рассмотрения дела был</w:t>
      </w:r>
      <w:r w:rsidR="003B7F5A">
        <w:rPr>
          <w:rFonts w:ascii="Times New Roman" w:hAnsi="Times New Roman" w:cs="Times New Roman"/>
          <w:sz w:val="28"/>
          <w:szCs w:val="28"/>
        </w:rPr>
        <w:t>а</w:t>
      </w:r>
      <w:r w:rsidRPr="00BE1EC5">
        <w:rPr>
          <w:rFonts w:ascii="Times New Roman" w:eastAsia="Calibri" w:hAnsi="Times New Roman" w:cs="Times New Roman"/>
          <w:sz w:val="28"/>
          <w:szCs w:val="28"/>
        </w:rPr>
        <w:t xml:space="preserve"> извещен</w:t>
      </w:r>
      <w:r>
        <w:rPr>
          <w:rFonts w:ascii="Times New Roman" w:hAnsi="Times New Roman" w:cs="Times New Roman"/>
          <w:sz w:val="28"/>
          <w:szCs w:val="28"/>
        </w:rPr>
        <w:t>а</w:t>
      </w:r>
      <w:r w:rsidRPr="00BE1EC5">
        <w:rPr>
          <w:rFonts w:ascii="Times New Roman" w:eastAsia="Calibri" w:hAnsi="Times New Roman" w:cs="Times New Roman"/>
          <w:sz w:val="28"/>
          <w:szCs w:val="28"/>
        </w:rPr>
        <w:t xml:space="preserve"> </w:t>
      </w:r>
      <w:r w:rsidRPr="00BE1EC5">
        <w:rPr>
          <w:rFonts w:ascii="Times New Roman" w:hAnsi="Times New Roman" w:cs="Times New Roman"/>
          <w:sz w:val="28"/>
          <w:szCs w:val="28"/>
        </w:rPr>
        <w:t xml:space="preserve">надлежащим образом. </w:t>
      </w:r>
      <w:r w:rsidRPr="00BE1EC5">
        <w:rPr>
          <w:rFonts w:ascii="Times New Roman" w:eastAsia="Calibri" w:hAnsi="Times New Roman" w:cs="Times New Roman"/>
          <w:sz w:val="28"/>
          <w:szCs w:val="28"/>
        </w:rPr>
        <w:t xml:space="preserve">  </w:t>
      </w:r>
      <w:r>
        <w:rPr>
          <w:rFonts w:ascii="Times New Roman" w:hAnsi="Times New Roman" w:cs="Times New Roman"/>
          <w:sz w:val="28"/>
          <w:szCs w:val="28"/>
        </w:rPr>
        <w:t>В судебное заседание обеспечила явку своего представителя по доверенности – Гутор А.Н.</w:t>
      </w:r>
      <w:r w:rsidRPr="00BE1EC5">
        <w:rPr>
          <w:rFonts w:ascii="Times New Roman" w:hAnsi="Times New Roman" w:cs="Times New Roman"/>
          <w:sz w:val="28"/>
          <w:szCs w:val="28"/>
        </w:rPr>
        <w:t xml:space="preserve">  Заявлений или ходатайств</w:t>
      </w:r>
      <w:r w:rsidRPr="00BE1EC5">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w:t>
      </w:r>
      <w:r w:rsidRPr="00BE1EC5">
        <w:rPr>
          <w:rFonts w:ascii="Times New Roman" w:eastAsia="Calibri" w:hAnsi="Times New Roman" w:cs="Times New Roman"/>
          <w:sz w:val="28"/>
          <w:szCs w:val="28"/>
        </w:rPr>
        <w:t xml:space="preserve"> отложении слушания дела в суд не предоставил</w:t>
      </w:r>
      <w:r>
        <w:rPr>
          <w:rFonts w:ascii="Times New Roman" w:eastAsia="Calibri" w:hAnsi="Times New Roman" w:cs="Times New Roman"/>
          <w:sz w:val="28"/>
          <w:szCs w:val="28"/>
        </w:rPr>
        <w:t>а</w:t>
      </w:r>
      <w:r w:rsidRPr="00BE1EC5">
        <w:rPr>
          <w:rFonts w:ascii="Times New Roman" w:eastAsia="Calibri" w:hAnsi="Times New Roman" w:cs="Times New Roman"/>
          <w:sz w:val="28"/>
          <w:szCs w:val="28"/>
        </w:rPr>
        <w:t xml:space="preserve">. </w:t>
      </w:r>
    </w:p>
    <w:p w:rsidR="0024677F" w:rsidP="00AE2A2F">
      <w:pPr>
        <w:shd w:val="clear" w:color="auto" w:fill="FFFFFF"/>
        <w:autoSpaceDE w:val="0"/>
        <w:autoSpaceDN w:val="0"/>
        <w:adjustRightInd w:val="0"/>
        <w:spacing w:after="0"/>
        <w:ind w:firstLine="708"/>
        <w:jc w:val="both"/>
        <w:rPr>
          <w:rFonts w:ascii="Times New Roman" w:hAnsi="Times New Roman" w:cs="Times New Roman"/>
          <w:sz w:val="28"/>
          <w:szCs w:val="28"/>
        </w:rPr>
      </w:pPr>
      <w:r>
        <w:rPr>
          <w:rFonts w:ascii="Times New Roman" w:eastAsia="Calibri" w:hAnsi="Times New Roman" w:cs="Times New Roman"/>
          <w:sz w:val="28"/>
          <w:szCs w:val="28"/>
        </w:rPr>
        <w:t>Представител</w:t>
      </w:r>
      <w:r w:rsidR="00AE2A2F">
        <w:rPr>
          <w:rFonts w:ascii="Times New Roman" w:eastAsia="Calibri" w:hAnsi="Times New Roman" w:cs="Times New Roman"/>
          <w:sz w:val="28"/>
          <w:szCs w:val="28"/>
        </w:rPr>
        <w:t>ь</w:t>
      </w:r>
      <w:r>
        <w:rPr>
          <w:rFonts w:ascii="Times New Roman" w:eastAsia="Calibri" w:hAnsi="Times New Roman" w:cs="Times New Roman"/>
          <w:sz w:val="28"/>
          <w:szCs w:val="28"/>
        </w:rPr>
        <w:t xml:space="preserve"> треть</w:t>
      </w:r>
      <w:r w:rsidR="00AE2A2F">
        <w:rPr>
          <w:rFonts w:ascii="Times New Roman" w:eastAsia="Calibri" w:hAnsi="Times New Roman" w:cs="Times New Roman"/>
          <w:sz w:val="28"/>
          <w:szCs w:val="28"/>
        </w:rPr>
        <w:t>его</w:t>
      </w:r>
      <w:r>
        <w:rPr>
          <w:rFonts w:ascii="Times New Roman" w:eastAsia="Calibri" w:hAnsi="Times New Roman" w:cs="Times New Roman"/>
          <w:sz w:val="28"/>
          <w:szCs w:val="28"/>
        </w:rPr>
        <w:t xml:space="preserve"> лиц</w:t>
      </w:r>
      <w:r w:rsidR="00AE2A2F">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Pr>
          <w:rFonts w:ascii="Times New Roman" w:hAnsi="Times New Roman" w:cs="Times New Roman"/>
          <w:sz w:val="28"/>
          <w:szCs w:val="28"/>
        </w:rPr>
        <w:t>не заявляющ</w:t>
      </w:r>
      <w:r w:rsidR="00AE2A2F">
        <w:rPr>
          <w:rFonts w:ascii="Times New Roman" w:hAnsi="Times New Roman" w:cs="Times New Roman"/>
          <w:sz w:val="28"/>
          <w:szCs w:val="28"/>
        </w:rPr>
        <w:t>его</w:t>
      </w:r>
      <w:r>
        <w:rPr>
          <w:rFonts w:ascii="Times New Roman" w:hAnsi="Times New Roman" w:cs="Times New Roman"/>
          <w:sz w:val="28"/>
          <w:szCs w:val="28"/>
        </w:rPr>
        <w:t xml:space="preserve"> самостоятельных требований </w:t>
      </w:r>
      <w:r w:rsidRPr="00261A83">
        <w:rPr>
          <w:rFonts w:ascii="Times New Roman" w:hAnsi="Times New Roman" w:cs="Times New Roman"/>
          <w:sz w:val="28"/>
          <w:szCs w:val="28"/>
        </w:rPr>
        <w:t>МУ</w:t>
      </w:r>
      <w:r>
        <w:rPr>
          <w:rFonts w:ascii="Times New Roman" w:hAnsi="Times New Roman" w:cs="Times New Roman"/>
          <w:sz w:val="28"/>
          <w:szCs w:val="28"/>
        </w:rPr>
        <w:t>П</w:t>
      </w:r>
      <w:r w:rsidRPr="00261A83">
        <w:rPr>
          <w:rFonts w:ascii="Times New Roman" w:hAnsi="Times New Roman" w:cs="Times New Roman"/>
          <w:sz w:val="28"/>
          <w:szCs w:val="28"/>
        </w:rPr>
        <w:t xml:space="preserve"> МОГОК Р</w:t>
      </w:r>
      <w:r>
        <w:rPr>
          <w:rFonts w:ascii="Times New Roman" w:hAnsi="Times New Roman" w:cs="Times New Roman"/>
          <w:sz w:val="28"/>
          <w:szCs w:val="28"/>
        </w:rPr>
        <w:t>К</w:t>
      </w:r>
      <w:r w:rsidRPr="00261A83">
        <w:rPr>
          <w:rFonts w:ascii="Times New Roman" w:hAnsi="Times New Roman" w:cs="Times New Roman"/>
          <w:sz w:val="28"/>
          <w:szCs w:val="28"/>
        </w:rPr>
        <w:t xml:space="preserve"> «ЖИЛСЕРВИСКЕРЧЬ» </w:t>
      </w:r>
      <w:r>
        <w:rPr>
          <w:rStyle w:val="8Arial"/>
          <w:rFonts w:ascii="Times New Roman" w:hAnsi="Times New Roman" w:cs="Times New Roman"/>
          <w:sz w:val="28"/>
          <w:szCs w:val="28"/>
        </w:rPr>
        <w:t xml:space="preserve">в судебное заседание не явились, </w:t>
      </w:r>
      <w:r w:rsidRPr="00BE1EC5">
        <w:rPr>
          <w:rFonts w:ascii="Times New Roman" w:hAnsi="Times New Roman" w:cs="Times New Roman"/>
          <w:sz w:val="28"/>
          <w:szCs w:val="28"/>
        </w:rPr>
        <w:t xml:space="preserve">о дате, </w:t>
      </w:r>
      <w:r w:rsidRPr="00BE1EC5">
        <w:rPr>
          <w:rFonts w:ascii="Times New Roman" w:eastAsia="Calibri" w:hAnsi="Times New Roman" w:cs="Times New Roman"/>
          <w:sz w:val="28"/>
          <w:szCs w:val="28"/>
        </w:rPr>
        <w:t>времени и месте рассмотрения дела был</w:t>
      </w:r>
      <w:r w:rsidRPr="00BE1EC5">
        <w:rPr>
          <w:rFonts w:ascii="Times New Roman" w:hAnsi="Times New Roman" w:cs="Times New Roman"/>
          <w:sz w:val="28"/>
          <w:szCs w:val="28"/>
        </w:rPr>
        <w:t>и</w:t>
      </w:r>
      <w:r w:rsidRPr="00BE1EC5">
        <w:rPr>
          <w:rFonts w:ascii="Times New Roman" w:eastAsia="Calibri" w:hAnsi="Times New Roman" w:cs="Times New Roman"/>
          <w:sz w:val="28"/>
          <w:szCs w:val="28"/>
        </w:rPr>
        <w:t xml:space="preserve"> извещен</w:t>
      </w:r>
      <w:r>
        <w:rPr>
          <w:rFonts w:ascii="Times New Roman" w:hAnsi="Times New Roman" w:cs="Times New Roman"/>
          <w:sz w:val="28"/>
          <w:szCs w:val="28"/>
        </w:rPr>
        <w:t>ы</w:t>
      </w:r>
      <w:r w:rsidRPr="00BE1EC5">
        <w:rPr>
          <w:rFonts w:ascii="Times New Roman" w:eastAsia="Calibri" w:hAnsi="Times New Roman" w:cs="Times New Roman"/>
          <w:sz w:val="28"/>
          <w:szCs w:val="28"/>
        </w:rPr>
        <w:t xml:space="preserve"> </w:t>
      </w:r>
      <w:r w:rsidRPr="00BE1EC5">
        <w:rPr>
          <w:rFonts w:ascii="Times New Roman" w:hAnsi="Times New Roman" w:cs="Times New Roman"/>
          <w:sz w:val="28"/>
          <w:szCs w:val="28"/>
        </w:rPr>
        <w:t>надлежащим образом</w:t>
      </w:r>
      <w:r>
        <w:rPr>
          <w:rFonts w:ascii="Times New Roman" w:hAnsi="Times New Roman" w:cs="Times New Roman"/>
          <w:sz w:val="28"/>
          <w:szCs w:val="28"/>
        </w:rPr>
        <w:t xml:space="preserve">. </w:t>
      </w:r>
      <w:r w:rsidRPr="00261A83">
        <w:rPr>
          <w:rFonts w:ascii="Times New Roman" w:hAnsi="Times New Roman" w:cs="Times New Roman"/>
          <w:sz w:val="28"/>
          <w:szCs w:val="28"/>
        </w:rPr>
        <w:t>МУ</w:t>
      </w:r>
      <w:r>
        <w:rPr>
          <w:rFonts w:ascii="Times New Roman" w:hAnsi="Times New Roman" w:cs="Times New Roman"/>
          <w:sz w:val="28"/>
          <w:szCs w:val="28"/>
        </w:rPr>
        <w:t>П</w:t>
      </w:r>
      <w:r w:rsidRPr="00261A83">
        <w:rPr>
          <w:rFonts w:ascii="Times New Roman" w:hAnsi="Times New Roman" w:cs="Times New Roman"/>
          <w:sz w:val="28"/>
          <w:szCs w:val="28"/>
        </w:rPr>
        <w:t xml:space="preserve"> МОГОК Р</w:t>
      </w:r>
      <w:r>
        <w:rPr>
          <w:rFonts w:ascii="Times New Roman" w:hAnsi="Times New Roman" w:cs="Times New Roman"/>
          <w:sz w:val="28"/>
          <w:szCs w:val="28"/>
        </w:rPr>
        <w:t>К</w:t>
      </w:r>
      <w:r w:rsidRPr="00261A83">
        <w:rPr>
          <w:rFonts w:ascii="Times New Roman" w:hAnsi="Times New Roman" w:cs="Times New Roman"/>
          <w:sz w:val="28"/>
          <w:szCs w:val="28"/>
        </w:rPr>
        <w:t xml:space="preserve"> «ЖИЛСЕРВИСКЕРЧЬ»</w:t>
      </w:r>
      <w:r>
        <w:rPr>
          <w:rFonts w:ascii="Times New Roman" w:hAnsi="Times New Roman" w:cs="Times New Roman"/>
          <w:sz w:val="28"/>
          <w:szCs w:val="28"/>
        </w:rPr>
        <w:t xml:space="preserve"> направил заявление о рассмотрении дела в их отсутствие.</w:t>
      </w:r>
    </w:p>
    <w:p w:rsidR="0024677F" w:rsidRPr="00BE1EC5" w:rsidP="0024677F">
      <w:pPr>
        <w:shd w:val="clear" w:color="auto" w:fill="FFFFFF"/>
        <w:autoSpaceDE w:val="0"/>
        <w:autoSpaceDN w:val="0"/>
        <w:adjustRightInd w:val="0"/>
        <w:spacing w:after="0"/>
        <w:ind w:firstLine="708"/>
        <w:jc w:val="both"/>
        <w:rPr>
          <w:rFonts w:ascii="Times New Roman" w:hAnsi="Times New Roman" w:cs="Times New Roman"/>
          <w:sz w:val="28"/>
          <w:szCs w:val="28"/>
        </w:rPr>
      </w:pPr>
      <w:r w:rsidRPr="002651A2">
        <w:rPr>
          <w:rFonts w:ascii="Times New Roman" w:hAnsi="Times New Roman" w:cs="Times New Roman"/>
          <w:sz w:val="28"/>
          <w:szCs w:val="28"/>
        </w:rPr>
        <w:t xml:space="preserve">При указанных обстоятельствах, суд, с учетом мнения </w:t>
      </w:r>
      <w:r>
        <w:rPr>
          <w:rFonts w:ascii="Times New Roman" w:hAnsi="Times New Roman" w:cs="Times New Roman"/>
          <w:sz w:val="28"/>
          <w:szCs w:val="28"/>
        </w:rPr>
        <w:t>сторон,</w:t>
      </w:r>
      <w:r w:rsidRPr="002651A2">
        <w:rPr>
          <w:rFonts w:ascii="Times New Roman" w:hAnsi="Times New Roman" w:cs="Times New Roman"/>
          <w:sz w:val="28"/>
          <w:szCs w:val="28"/>
        </w:rPr>
        <w:t xml:space="preserve"> полагает возможным рассмотреть дело в отсутствии не явивш</w:t>
      </w:r>
      <w:r>
        <w:rPr>
          <w:rFonts w:ascii="Times New Roman" w:hAnsi="Times New Roman" w:cs="Times New Roman"/>
          <w:sz w:val="28"/>
          <w:szCs w:val="28"/>
        </w:rPr>
        <w:t>егося</w:t>
      </w:r>
      <w:r w:rsidRPr="002651A2">
        <w:rPr>
          <w:rFonts w:ascii="Times New Roman" w:hAnsi="Times New Roman" w:cs="Times New Roman"/>
          <w:sz w:val="28"/>
          <w:szCs w:val="28"/>
        </w:rPr>
        <w:t xml:space="preserve"> ответчик</w:t>
      </w:r>
      <w:r>
        <w:rPr>
          <w:rFonts w:ascii="Times New Roman" w:hAnsi="Times New Roman" w:cs="Times New Roman"/>
          <w:sz w:val="28"/>
          <w:szCs w:val="28"/>
        </w:rPr>
        <w:t>а Шова М.А.</w:t>
      </w:r>
      <w:r w:rsidRPr="00BE1EC5">
        <w:rPr>
          <w:rFonts w:ascii="Times New Roman" w:hAnsi="Times New Roman" w:cs="Times New Roman"/>
          <w:sz w:val="28"/>
          <w:szCs w:val="28"/>
        </w:rPr>
        <w:t>,</w:t>
      </w:r>
      <w:r>
        <w:rPr>
          <w:rFonts w:ascii="Times New Roman" w:hAnsi="Times New Roman" w:cs="Times New Roman"/>
          <w:sz w:val="28"/>
          <w:szCs w:val="28"/>
        </w:rPr>
        <w:t xml:space="preserve"> представител</w:t>
      </w:r>
      <w:r w:rsidR="00AE2A2F">
        <w:rPr>
          <w:rFonts w:ascii="Times New Roman" w:hAnsi="Times New Roman" w:cs="Times New Roman"/>
          <w:sz w:val="28"/>
          <w:szCs w:val="28"/>
        </w:rPr>
        <w:t>я</w:t>
      </w:r>
      <w:r w:rsidRPr="009A324F">
        <w:rPr>
          <w:rFonts w:ascii="Times New Roman" w:eastAsia="Calibri" w:hAnsi="Times New Roman" w:cs="Times New Roman"/>
          <w:sz w:val="28"/>
          <w:szCs w:val="28"/>
        </w:rPr>
        <w:t xml:space="preserve"> </w:t>
      </w:r>
      <w:r>
        <w:rPr>
          <w:rFonts w:ascii="Times New Roman" w:eastAsia="Calibri" w:hAnsi="Times New Roman" w:cs="Times New Roman"/>
          <w:sz w:val="28"/>
          <w:szCs w:val="28"/>
        </w:rPr>
        <w:t>треть</w:t>
      </w:r>
      <w:r w:rsidR="00AE2A2F">
        <w:rPr>
          <w:rFonts w:ascii="Times New Roman" w:eastAsia="Calibri" w:hAnsi="Times New Roman" w:cs="Times New Roman"/>
          <w:sz w:val="28"/>
          <w:szCs w:val="28"/>
        </w:rPr>
        <w:t>его</w:t>
      </w:r>
      <w:r>
        <w:rPr>
          <w:rFonts w:ascii="Times New Roman" w:eastAsia="Calibri" w:hAnsi="Times New Roman" w:cs="Times New Roman"/>
          <w:sz w:val="28"/>
          <w:szCs w:val="28"/>
        </w:rPr>
        <w:t xml:space="preserve"> лиц</w:t>
      </w:r>
      <w:r w:rsidR="00AE2A2F">
        <w:rPr>
          <w:rFonts w:ascii="Times New Roman" w:eastAsia="Calibri" w:hAnsi="Times New Roman" w:cs="Times New Roman"/>
          <w:sz w:val="28"/>
          <w:szCs w:val="28"/>
        </w:rPr>
        <w:t>а</w:t>
      </w:r>
      <w:r>
        <w:rPr>
          <w:rFonts w:ascii="Times New Roman" w:eastAsia="Calibri" w:hAnsi="Times New Roman" w:cs="Times New Roman"/>
          <w:sz w:val="28"/>
          <w:szCs w:val="28"/>
        </w:rPr>
        <w:t xml:space="preserve"> </w:t>
      </w:r>
      <w:r>
        <w:rPr>
          <w:rFonts w:ascii="Times New Roman" w:hAnsi="Times New Roman" w:cs="Times New Roman"/>
          <w:sz w:val="28"/>
          <w:szCs w:val="28"/>
        </w:rPr>
        <w:t>не заявляющ</w:t>
      </w:r>
      <w:r w:rsidR="00AE2A2F">
        <w:rPr>
          <w:rFonts w:ascii="Times New Roman" w:hAnsi="Times New Roman" w:cs="Times New Roman"/>
          <w:sz w:val="28"/>
          <w:szCs w:val="28"/>
        </w:rPr>
        <w:t>его</w:t>
      </w:r>
      <w:r>
        <w:rPr>
          <w:rFonts w:ascii="Times New Roman" w:hAnsi="Times New Roman" w:cs="Times New Roman"/>
          <w:sz w:val="28"/>
          <w:szCs w:val="28"/>
        </w:rPr>
        <w:t xml:space="preserve"> самостоятельных требований </w:t>
      </w:r>
      <w:r w:rsidRPr="00261A83">
        <w:rPr>
          <w:rFonts w:ascii="Times New Roman" w:hAnsi="Times New Roman" w:cs="Times New Roman"/>
          <w:sz w:val="28"/>
          <w:szCs w:val="28"/>
        </w:rPr>
        <w:t>МУ</w:t>
      </w:r>
      <w:r>
        <w:rPr>
          <w:rFonts w:ascii="Times New Roman" w:hAnsi="Times New Roman" w:cs="Times New Roman"/>
          <w:sz w:val="28"/>
          <w:szCs w:val="28"/>
        </w:rPr>
        <w:t>П</w:t>
      </w:r>
      <w:r w:rsidRPr="00261A83">
        <w:rPr>
          <w:rFonts w:ascii="Times New Roman" w:hAnsi="Times New Roman" w:cs="Times New Roman"/>
          <w:sz w:val="28"/>
          <w:szCs w:val="28"/>
        </w:rPr>
        <w:t xml:space="preserve"> МОГОК Р</w:t>
      </w:r>
      <w:r>
        <w:rPr>
          <w:rFonts w:ascii="Times New Roman" w:hAnsi="Times New Roman" w:cs="Times New Roman"/>
          <w:sz w:val="28"/>
          <w:szCs w:val="28"/>
        </w:rPr>
        <w:t>К</w:t>
      </w:r>
      <w:r w:rsidRPr="00261A83">
        <w:rPr>
          <w:rFonts w:ascii="Times New Roman" w:hAnsi="Times New Roman" w:cs="Times New Roman"/>
          <w:sz w:val="28"/>
          <w:szCs w:val="28"/>
        </w:rPr>
        <w:t xml:space="preserve"> «ЖИЛСЕРВИСКЕРЧЬ»</w:t>
      </w:r>
      <w:r>
        <w:rPr>
          <w:rFonts w:ascii="Times New Roman" w:hAnsi="Times New Roman" w:cs="Times New Roman"/>
          <w:sz w:val="28"/>
          <w:szCs w:val="28"/>
        </w:rPr>
        <w:t xml:space="preserve"> </w:t>
      </w:r>
      <w:r w:rsidRPr="00BE1EC5">
        <w:rPr>
          <w:rFonts w:ascii="Times New Roman" w:hAnsi="Times New Roman" w:cs="Times New Roman"/>
          <w:sz w:val="28"/>
          <w:szCs w:val="28"/>
        </w:rPr>
        <w:t xml:space="preserve"> в соответствии со ст.</w:t>
      </w:r>
      <w:hyperlink r:id="rId4"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BE1EC5">
          <w:rPr>
            <w:rStyle w:val="Hyperlink"/>
            <w:rFonts w:ascii="Times New Roman" w:hAnsi="Times New Roman" w:cs="Times New Roman"/>
            <w:sz w:val="28"/>
            <w:szCs w:val="28"/>
          </w:rPr>
          <w:t>167 ГПК РФ</w:t>
        </w:r>
      </w:hyperlink>
      <w:r w:rsidRPr="00BE1EC5">
        <w:rPr>
          <w:rFonts w:ascii="Times New Roman" w:hAnsi="Times New Roman" w:cs="Times New Roman"/>
          <w:sz w:val="28"/>
          <w:szCs w:val="28"/>
        </w:rPr>
        <w:t xml:space="preserve">. </w:t>
      </w:r>
    </w:p>
    <w:p w:rsidR="0024677F" w:rsidP="0024677F">
      <w:pPr>
        <w:shd w:val="clear" w:color="auto" w:fill="FFFFFF"/>
        <w:autoSpaceDE w:val="0"/>
        <w:autoSpaceDN w:val="0"/>
        <w:adjustRightInd w:val="0"/>
        <w:spacing w:after="0"/>
        <w:ind w:firstLine="708"/>
        <w:jc w:val="both"/>
        <w:rPr>
          <w:rFonts w:ascii="Times New Roman" w:hAnsi="Times New Roman" w:cs="Times New Roman"/>
          <w:sz w:val="28"/>
          <w:szCs w:val="28"/>
        </w:rPr>
      </w:pPr>
      <w:r w:rsidRPr="009A324F">
        <w:rPr>
          <w:rFonts w:ascii="Times New Roman" w:hAnsi="Times New Roman" w:cs="Times New Roman"/>
          <w:sz w:val="28"/>
          <w:szCs w:val="28"/>
        </w:rPr>
        <w:t xml:space="preserve">МУП МОГОК РК «ЖИЛСЕРВИСКЕРЧЬ» представил в судебное заседание  письменный отзыв на исковое заявление, согласно которому многоквартирный дом </w:t>
      </w:r>
      <w:r w:rsidRPr="00A14582" w:rsidR="006B2125">
        <w:rPr>
          <w:rFonts w:ascii="Times New Roman" w:hAnsi="Times New Roman" w:cs="Times New Roman"/>
          <w:i/>
          <w:sz w:val="20"/>
          <w:szCs w:val="20"/>
        </w:rPr>
        <w:t>/изъято/</w:t>
      </w:r>
      <w:r w:rsidR="006B2125">
        <w:rPr>
          <w:rFonts w:ascii="Times New Roman" w:hAnsi="Times New Roman" w:cs="Times New Roman"/>
          <w:i/>
          <w:sz w:val="20"/>
          <w:szCs w:val="20"/>
        </w:rPr>
        <w:t xml:space="preserve"> </w:t>
      </w:r>
      <w:r w:rsidRPr="009A324F">
        <w:rPr>
          <w:rFonts w:ascii="Times New Roman" w:hAnsi="Times New Roman" w:cs="Times New Roman"/>
          <w:sz w:val="28"/>
          <w:szCs w:val="28"/>
        </w:rPr>
        <w:t xml:space="preserve">находится в управлении третьего лица, оборудован системой централизованного отопления, и подключен к сетям централизованного </w:t>
      </w:r>
      <w:r w:rsidRPr="009A324F">
        <w:rPr>
          <w:rStyle w:val="snippetequal"/>
          <w:rFonts w:ascii="Times New Roman" w:hAnsi="Times New Roman" w:cs="Times New Roman"/>
          <w:sz w:val="28"/>
          <w:szCs w:val="28"/>
        </w:rPr>
        <w:t>теплоснабжения</w:t>
      </w:r>
      <w:r w:rsidRPr="009A324F">
        <w:rPr>
          <w:rFonts w:ascii="Times New Roman" w:hAnsi="Times New Roman" w:cs="Times New Roman"/>
          <w:sz w:val="28"/>
          <w:szCs w:val="28"/>
        </w:rPr>
        <w:t xml:space="preserve">. Приборы отопления в квартире ответчиков являются имуществом лично им принадлежавшим. В управляющую компанию ответчики с заявлениями о восстановлении приборов отопления не обращались. Отсутствие приборов отопления в </w:t>
      </w:r>
      <w:r w:rsidRPr="009A324F">
        <w:rPr>
          <w:rFonts w:ascii="Times New Roman" w:hAnsi="Times New Roman" w:cs="Times New Roman"/>
          <w:sz w:val="28"/>
          <w:szCs w:val="28"/>
        </w:rPr>
        <w:t>квартире ответчиков не может служить основанием для освобождения их от обязанности внесения платы за услугу теплоснабжения,  поскольку  ответчиком не представлено доказательств соблюдения порядка отключения от системы центрального отопления. Исковые требования истца считает подлежащими удовлетворению.</w:t>
      </w:r>
    </w:p>
    <w:p w:rsidR="00AE2A2F" w:rsidP="00AE2A2F">
      <w:pPr>
        <w:autoSpaceDE w:val="0"/>
        <w:autoSpaceDN w:val="0"/>
        <w:adjustRightInd w:val="0"/>
        <w:spacing w:after="0"/>
        <w:ind w:firstLine="540"/>
        <w:jc w:val="both"/>
        <w:rPr>
          <w:rFonts w:ascii="Times New Roman" w:hAnsi="Times New Roman" w:cs="Times New Roman"/>
          <w:sz w:val="28"/>
          <w:szCs w:val="28"/>
        </w:rPr>
      </w:pPr>
      <w:r w:rsidRPr="00A00DB4">
        <w:rPr>
          <w:rFonts w:ascii="Times New Roman" w:hAnsi="Times New Roman" w:cs="Times New Roman"/>
          <w:sz w:val="28"/>
          <w:szCs w:val="28"/>
        </w:rPr>
        <w:t>Суд, выслу</w:t>
      </w:r>
      <w:r>
        <w:rPr>
          <w:rFonts w:ascii="Times New Roman" w:hAnsi="Times New Roman" w:cs="Times New Roman"/>
          <w:sz w:val="28"/>
          <w:szCs w:val="28"/>
        </w:rPr>
        <w:t xml:space="preserve">шав пояснения сторон, </w:t>
      </w:r>
      <w:r w:rsidRPr="00A00DB4">
        <w:rPr>
          <w:rFonts w:ascii="Times New Roman" w:hAnsi="Times New Roman" w:cs="Times New Roman"/>
          <w:sz w:val="28"/>
          <w:szCs w:val="28"/>
        </w:rPr>
        <w:t>исследовав материалы дела, оценив имеющиеся в деле доказательства в их совокупности, суд считает иск обоснованным и подлежащим удовлетворению по следующим основаниям.</w:t>
      </w:r>
    </w:p>
    <w:p w:rsidR="00AE2A2F" w:rsidRPr="00535FA0" w:rsidP="00AE2A2F">
      <w:pPr>
        <w:autoSpaceDE w:val="0"/>
        <w:autoSpaceDN w:val="0"/>
        <w:adjustRightInd w:val="0"/>
        <w:spacing w:after="0"/>
        <w:ind w:firstLine="540"/>
        <w:jc w:val="both"/>
        <w:rPr>
          <w:rFonts w:ascii="Times New Roman" w:hAnsi="Times New Roman" w:cs="Times New Roman"/>
          <w:sz w:val="28"/>
          <w:szCs w:val="28"/>
        </w:rPr>
      </w:pPr>
      <w:r w:rsidRPr="00535FA0">
        <w:rPr>
          <w:rFonts w:ascii="Times New Roman" w:hAnsi="Times New Roman" w:cs="Times New Roman"/>
          <w:sz w:val="28"/>
          <w:szCs w:val="28"/>
        </w:rPr>
        <w:t>Судом установлено, что согласно заверенных копий: адресных справок отдела по вопросам миграции УМВД России по г. Керчи,</w:t>
      </w:r>
      <w:r w:rsidR="00A235AF">
        <w:rPr>
          <w:rFonts w:ascii="Times New Roman" w:hAnsi="Times New Roman" w:cs="Times New Roman"/>
          <w:sz w:val="28"/>
          <w:szCs w:val="28"/>
        </w:rPr>
        <w:t xml:space="preserve"> </w:t>
      </w:r>
      <w:r>
        <w:rPr>
          <w:rFonts w:ascii="Times New Roman" w:hAnsi="Times New Roman" w:cs="Times New Roman"/>
          <w:sz w:val="28"/>
          <w:szCs w:val="28"/>
        </w:rPr>
        <w:t xml:space="preserve">(л.д. </w:t>
      </w:r>
      <w:r w:rsidR="00A235AF">
        <w:rPr>
          <w:rFonts w:ascii="Times New Roman" w:hAnsi="Times New Roman" w:cs="Times New Roman"/>
          <w:sz w:val="28"/>
          <w:szCs w:val="28"/>
        </w:rPr>
        <w:t>40,45,79</w:t>
      </w:r>
      <w:r w:rsidRPr="00535FA0">
        <w:rPr>
          <w:rFonts w:ascii="Times New Roman" w:hAnsi="Times New Roman" w:cs="Times New Roman"/>
          <w:sz w:val="28"/>
          <w:szCs w:val="28"/>
        </w:rPr>
        <w:t>) справки о регистрации</w:t>
      </w:r>
      <w:r w:rsidR="00830FAA">
        <w:rPr>
          <w:rFonts w:ascii="Times New Roman" w:hAnsi="Times New Roman" w:cs="Times New Roman"/>
          <w:sz w:val="28"/>
          <w:szCs w:val="28"/>
        </w:rPr>
        <w:t>,</w:t>
      </w:r>
      <w:r w:rsidRPr="00877632">
        <w:rPr>
          <w:rFonts w:ascii="Times New Roman" w:hAnsi="Times New Roman" w:cs="Times New Roman"/>
          <w:color w:val="FF0000"/>
          <w:sz w:val="28"/>
          <w:szCs w:val="28"/>
        </w:rPr>
        <w:t xml:space="preserve"> </w:t>
      </w:r>
      <w:r w:rsidRPr="00830FAA">
        <w:rPr>
          <w:rFonts w:ascii="Times New Roman" w:hAnsi="Times New Roman" w:cs="Times New Roman"/>
          <w:sz w:val="28"/>
          <w:szCs w:val="28"/>
        </w:rPr>
        <w:t xml:space="preserve">лицевого счета № </w:t>
      </w:r>
      <w:r w:rsidRPr="00830FAA" w:rsidR="00830FAA">
        <w:rPr>
          <w:rFonts w:ascii="Times New Roman" w:hAnsi="Times New Roman" w:cs="Times New Roman"/>
          <w:sz w:val="28"/>
          <w:szCs w:val="28"/>
        </w:rPr>
        <w:t>0</w:t>
      </w:r>
      <w:r w:rsidRPr="00830FAA">
        <w:rPr>
          <w:rFonts w:ascii="Times New Roman" w:hAnsi="Times New Roman" w:cs="Times New Roman"/>
          <w:sz w:val="28"/>
          <w:szCs w:val="28"/>
        </w:rPr>
        <w:t>10232</w:t>
      </w:r>
      <w:r w:rsidRPr="00830FAA" w:rsidR="00830FAA">
        <w:rPr>
          <w:rFonts w:ascii="Times New Roman" w:hAnsi="Times New Roman" w:cs="Times New Roman"/>
          <w:sz w:val="28"/>
          <w:szCs w:val="28"/>
        </w:rPr>
        <w:t xml:space="preserve">, </w:t>
      </w:r>
      <w:r w:rsidR="00CF6CDF">
        <w:rPr>
          <w:rFonts w:ascii="Times New Roman" w:hAnsi="Times New Roman" w:cs="Times New Roman"/>
          <w:sz w:val="28"/>
          <w:szCs w:val="28"/>
        </w:rPr>
        <w:t>МУП МОГОК РК «ЖИЛСЕРВИСКЕРЧЬ»</w:t>
      </w:r>
      <w:r w:rsidRPr="00830FAA" w:rsidR="00830FAA">
        <w:rPr>
          <w:rFonts w:ascii="Times New Roman" w:hAnsi="Times New Roman" w:cs="Times New Roman"/>
          <w:sz w:val="28"/>
          <w:szCs w:val="28"/>
        </w:rPr>
        <w:t xml:space="preserve">(л.д.43-44), </w:t>
      </w:r>
      <w:r w:rsidRPr="00830FAA">
        <w:rPr>
          <w:rFonts w:ascii="Times New Roman" w:hAnsi="Times New Roman" w:cs="Times New Roman"/>
          <w:sz w:val="28"/>
          <w:szCs w:val="28"/>
        </w:rPr>
        <w:t xml:space="preserve"> ответчик Гутор А.Н</w:t>
      </w:r>
      <w:r w:rsidRPr="00830FAA" w:rsidR="00830FAA">
        <w:rPr>
          <w:rFonts w:ascii="Times New Roman" w:hAnsi="Times New Roman" w:cs="Times New Roman"/>
          <w:sz w:val="28"/>
          <w:szCs w:val="28"/>
        </w:rPr>
        <w:t xml:space="preserve">. </w:t>
      </w:r>
      <w:r w:rsidRPr="00830FAA">
        <w:rPr>
          <w:rFonts w:ascii="Times New Roman" w:hAnsi="Times New Roman" w:cs="Times New Roman"/>
          <w:sz w:val="28"/>
          <w:szCs w:val="28"/>
        </w:rPr>
        <w:t>является нанимателем жилого помещения, Шова М.А. являющаяся членом</w:t>
      </w:r>
      <w:r w:rsidRPr="00535FA0">
        <w:rPr>
          <w:rFonts w:ascii="Times New Roman" w:hAnsi="Times New Roman" w:cs="Times New Roman"/>
          <w:sz w:val="28"/>
          <w:szCs w:val="28"/>
        </w:rPr>
        <w:t xml:space="preserve"> семьи нанимателя жилого помещения зарегистрированы и проживают в многоквартирном жилом доме по адресу: город Керчь, ул. Кирова, дом 61 кв. 4.</w:t>
      </w:r>
    </w:p>
    <w:p w:rsidR="00AE2A2F" w:rsidRPr="00830FAA" w:rsidP="00AE2A2F">
      <w:pPr>
        <w:autoSpaceDE w:val="0"/>
        <w:autoSpaceDN w:val="0"/>
        <w:adjustRightInd w:val="0"/>
        <w:spacing w:after="0"/>
        <w:ind w:firstLine="540"/>
        <w:jc w:val="both"/>
        <w:rPr>
          <w:rFonts w:ascii="Times New Roman" w:hAnsi="Times New Roman" w:cs="Times New Roman"/>
          <w:sz w:val="28"/>
          <w:szCs w:val="28"/>
        </w:rPr>
      </w:pPr>
      <w:r w:rsidRPr="00830FAA">
        <w:rPr>
          <w:rFonts w:ascii="Times New Roman" w:hAnsi="Times New Roman" w:cs="Times New Roman"/>
          <w:sz w:val="28"/>
          <w:szCs w:val="28"/>
        </w:rPr>
        <w:t>В соответствии с заверенной копией ордера</w:t>
      </w:r>
      <w:r w:rsidRPr="00830FAA" w:rsidR="00830FAA">
        <w:rPr>
          <w:rFonts w:ascii="Times New Roman" w:hAnsi="Times New Roman" w:cs="Times New Roman"/>
          <w:sz w:val="28"/>
          <w:szCs w:val="28"/>
        </w:rPr>
        <w:t xml:space="preserve"> № 54-м от 30.01.1997 г.(л.д.44а</w:t>
      </w:r>
      <w:r w:rsidRPr="00830FAA">
        <w:rPr>
          <w:rFonts w:ascii="Times New Roman" w:hAnsi="Times New Roman" w:cs="Times New Roman"/>
          <w:sz w:val="28"/>
          <w:szCs w:val="28"/>
        </w:rPr>
        <w:t xml:space="preserve">). Гутор А.Н. на состав семьи: </w:t>
      </w:r>
      <w:r w:rsidRPr="00A14582" w:rsidR="006B2125">
        <w:rPr>
          <w:rFonts w:ascii="Times New Roman" w:hAnsi="Times New Roman" w:cs="Times New Roman"/>
          <w:i/>
          <w:sz w:val="20"/>
          <w:szCs w:val="20"/>
        </w:rPr>
        <w:t>/изъято/</w:t>
      </w:r>
      <w:r w:rsidRPr="00830FAA" w:rsidR="006B2125">
        <w:rPr>
          <w:rFonts w:ascii="Times New Roman" w:hAnsi="Times New Roman" w:cs="Times New Roman"/>
          <w:sz w:val="28"/>
          <w:szCs w:val="28"/>
        </w:rPr>
        <w:t xml:space="preserve"> </w:t>
      </w:r>
      <w:r w:rsidRPr="00830FAA">
        <w:rPr>
          <w:rFonts w:ascii="Times New Roman" w:hAnsi="Times New Roman" w:cs="Times New Roman"/>
          <w:sz w:val="28"/>
          <w:szCs w:val="28"/>
        </w:rPr>
        <w:t xml:space="preserve">(мать), Гутор М.А (дочь), предоставлено жилое помещение – квартира </w:t>
      </w:r>
      <w:r w:rsidRPr="00A14582" w:rsidR="006B2125">
        <w:rPr>
          <w:rFonts w:ascii="Times New Roman" w:hAnsi="Times New Roman" w:cs="Times New Roman"/>
          <w:i/>
          <w:sz w:val="20"/>
          <w:szCs w:val="20"/>
        </w:rPr>
        <w:t>/изъято/</w:t>
      </w:r>
      <w:r w:rsidR="006B2125">
        <w:rPr>
          <w:rFonts w:ascii="Times New Roman" w:hAnsi="Times New Roman" w:cs="Times New Roman"/>
          <w:i/>
          <w:sz w:val="20"/>
          <w:szCs w:val="20"/>
        </w:rPr>
        <w:t>.</w:t>
      </w:r>
      <w:r w:rsidRPr="00830FAA">
        <w:rPr>
          <w:rFonts w:ascii="Times New Roman" w:hAnsi="Times New Roman" w:cs="Times New Roman"/>
          <w:sz w:val="28"/>
          <w:szCs w:val="28"/>
        </w:rPr>
        <w:t xml:space="preserve"> </w:t>
      </w:r>
    </w:p>
    <w:p w:rsidR="00AE2A2F" w:rsidRPr="00877632" w:rsidP="00AE2A2F">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То есть, ответчики</w:t>
      </w:r>
      <w:r w:rsidRPr="00BB1738">
        <w:rPr>
          <w:rFonts w:ascii="Times New Roman" w:hAnsi="Times New Roman" w:cs="Times New Roman"/>
          <w:sz w:val="28"/>
          <w:szCs w:val="28"/>
        </w:rPr>
        <w:t xml:space="preserve"> </w:t>
      </w:r>
      <w:r w:rsidRPr="007849BE">
        <w:rPr>
          <w:rFonts w:ascii="Times New Roman" w:hAnsi="Times New Roman" w:cs="Times New Roman"/>
          <w:sz w:val="28"/>
          <w:szCs w:val="28"/>
        </w:rPr>
        <w:t>явля</w:t>
      </w:r>
      <w:r>
        <w:rPr>
          <w:rFonts w:ascii="Times New Roman" w:hAnsi="Times New Roman" w:cs="Times New Roman"/>
          <w:sz w:val="28"/>
          <w:szCs w:val="28"/>
        </w:rPr>
        <w:t>ю</w:t>
      </w:r>
      <w:r w:rsidRPr="007849BE">
        <w:rPr>
          <w:rFonts w:ascii="Times New Roman" w:hAnsi="Times New Roman" w:cs="Times New Roman"/>
          <w:sz w:val="28"/>
          <w:szCs w:val="28"/>
        </w:rPr>
        <w:t>тся</w:t>
      </w:r>
      <w:r>
        <w:rPr>
          <w:rFonts w:ascii="Times New Roman" w:hAnsi="Times New Roman" w:cs="Times New Roman"/>
          <w:sz w:val="28"/>
          <w:szCs w:val="28"/>
        </w:rPr>
        <w:t xml:space="preserve"> потребителями тепловой </w:t>
      </w:r>
      <w:r w:rsidRPr="00772B7B">
        <w:rPr>
          <w:rFonts w:ascii="Times New Roman" w:hAnsi="Times New Roman" w:cs="Times New Roman"/>
          <w:sz w:val="28"/>
          <w:szCs w:val="28"/>
        </w:rPr>
        <w:t>энергии</w:t>
      </w:r>
      <w:r>
        <w:rPr>
          <w:rFonts w:ascii="Times New Roman" w:hAnsi="Times New Roman" w:cs="Times New Roman"/>
          <w:sz w:val="28"/>
          <w:szCs w:val="28"/>
        </w:rPr>
        <w:t xml:space="preserve">, поставляемой истцом в многоквартирный </w:t>
      </w:r>
      <w:r w:rsidRPr="002E2A35">
        <w:rPr>
          <w:rFonts w:ascii="Times New Roman" w:hAnsi="Times New Roman" w:cs="Times New Roman"/>
          <w:sz w:val="28"/>
          <w:szCs w:val="28"/>
        </w:rPr>
        <w:t>жило</w:t>
      </w:r>
      <w:r>
        <w:rPr>
          <w:rFonts w:ascii="Times New Roman" w:hAnsi="Times New Roman" w:cs="Times New Roman"/>
          <w:sz w:val="28"/>
          <w:szCs w:val="28"/>
        </w:rPr>
        <w:t>й</w:t>
      </w:r>
      <w:r w:rsidRPr="002E2A35">
        <w:rPr>
          <w:rFonts w:ascii="Times New Roman" w:hAnsi="Times New Roman" w:cs="Times New Roman"/>
          <w:sz w:val="28"/>
          <w:szCs w:val="28"/>
        </w:rPr>
        <w:t xml:space="preserve"> дом по адресу:</w:t>
      </w:r>
      <w:r>
        <w:rPr>
          <w:rFonts w:ascii="Times New Roman" w:hAnsi="Times New Roman" w:cs="Times New Roman"/>
          <w:sz w:val="28"/>
          <w:szCs w:val="28"/>
        </w:rPr>
        <w:t xml:space="preserve"> </w:t>
      </w:r>
      <w:r w:rsidRPr="002E2A35">
        <w:rPr>
          <w:rFonts w:ascii="Times New Roman" w:hAnsi="Times New Roman" w:cs="Times New Roman"/>
          <w:sz w:val="28"/>
          <w:szCs w:val="28"/>
        </w:rPr>
        <w:t xml:space="preserve">город Керчь, ул. </w:t>
      </w:r>
      <w:r w:rsidRPr="00A14582" w:rsidR="006B2125">
        <w:rPr>
          <w:rFonts w:ascii="Times New Roman" w:hAnsi="Times New Roman" w:cs="Times New Roman"/>
          <w:i/>
          <w:sz w:val="20"/>
          <w:szCs w:val="20"/>
        </w:rPr>
        <w:t>/изъято/</w:t>
      </w:r>
      <w:r w:rsidR="006B2125">
        <w:rPr>
          <w:rFonts w:ascii="Times New Roman" w:hAnsi="Times New Roman" w:cs="Times New Roman"/>
          <w:i/>
          <w:sz w:val="20"/>
          <w:szCs w:val="20"/>
        </w:rPr>
        <w:t xml:space="preserve"> </w:t>
      </w:r>
      <w:r w:rsidRPr="002E2A35">
        <w:rPr>
          <w:rFonts w:ascii="Times New Roman" w:hAnsi="Times New Roman" w:cs="Times New Roman"/>
          <w:sz w:val="28"/>
          <w:szCs w:val="28"/>
        </w:rPr>
        <w:t>оборудованны</w:t>
      </w:r>
      <w:r>
        <w:rPr>
          <w:rFonts w:ascii="Times New Roman" w:hAnsi="Times New Roman" w:cs="Times New Roman"/>
          <w:sz w:val="28"/>
          <w:szCs w:val="28"/>
        </w:rPr>
        <w:t>й</w:t>
      </w:r>
      <w:r w:rsidRPr="002E2A35">
        <w:rPr>
          <w:rFonts w:ascii="Times New Roman" w:hAnsi="Times New Roman" w:cs="Times New Roman"/>
          <w:sz w:val="28"/>
          <w:szCs w:val="28"/>
        </w:rPr>
        <w:t xml:space="preserve"> системой центрального </w:t>
      </w:r>
      <w:r w:rsidRPr="00877632">
        <w:rPr>
          <w:rStyle w:val="snippetequal"/>
          <w:rFonts w:ascii="Times New Roman" w:hAnsi="Times New Roman" w:cs="Times New Roman"/>
          <w:sz w:val="28"/>
          <w:szCs w:val="28"/>
        </w:rPr>
        <w:t>теплоснабжения</w:t>
      </w:r>
      <w:r w:rsidRPr="00877632">
        <w:rPr>
          <w:rFonts w:ascii="Times New Roman" w:hAnsi="Times New Roman" w:cs="Times New Roman"/>
          <w:sz w:val="28"/>
          <w:szCs w:val="28"/>
        </w:rPr>
        <w:t>, централизованное отопление которого осуществляет ГУП РК «Крымтеплокоммунэнерго»</w:t>
      </w:r>
      <w:r w:rsidRPr="00877632">
        <w:rPr>
          <w:sz w:val="28"/>
          <w:szCs w:val="28"/>
        </w:rPr>
        <w:t xml:space="preserve"> </w:t>
      </w:r>
      <w:r w:rsidRPr="00877632">
        <w:rPr>
          <w:rFonts w:ascii="Times New Roman" w:hAnsi="Times New Roman" w:cs="Times New Roman"/>
          <w:sz w:val="28"/>
          <w:szCs w:val="28"/>
        </w:rPr>
        <w:t>в лице филиала ГУП РК «Крымтеплокоммунэнерго» в г. Керчи.</w:t>
      </w:r>
    </w:p>
    <w:p w:rsidR="00AE2A2F" w:rsidRPr="00422999" w:rsidP="00AE2A2F">
      <w:pPr>
        <w:autoSpaceDE w:val="0"/>
        <w:autoSpaceDN w:val="0"/>
        <w:adjustRightInd w:val="0"/>
        <w:spacing w:after="0"/>
        <w:ind w:firstLine="540"/>
        <w:jc w:val="both"/>
        <w:rPr>
          <w:rFonts w:ascii="Times New Roman" w:hAnsi="Times New Roman" w:cs="Times New Roman"/>
          <w:sz w:val="28"/>
          <w:szCs w:val="28"/>
        </w:rPr>
      </w:pPr>
      <w:r w:rsidRPr="00877632">
        <w:rPr>
          <w:rFonts w:ascii="Times New Roman" w:eastAsia="Calibri" w:hAnsi="Times New Roman" w:cs="Times New Roman"/>
          <w:sz w:val="28"/>
          <w:szCs w:val="28"/>
        </w:rPr>
        <w:t xml:space="preserve">Из представленной суду копии уведомления о постановке на учет в налоговом органе, устава </w:t>
      </w:r>
      <w:r w:rsidRPr="00877632">
        <w:rPr>
          <w:rFonts w:ascii="Times New Roman" w:hAnsi="Times New Roman" w:cs="Times New Roman"/>
          <w:sz w:val="28"/>
          <w:szCs w:val="28"/>
        </w:rPr>
        <w:t xml:space="preserve">ГУП РК «Крымтеплокоммунэнерго», свидетельства о государственной регистрации юридического лица, положения о филиале ГУП РК «Крымтеплокоммунэнерго» в г. Керчи, ГУП РК «Крымтеплокоммунэнерго» в лице филиала ГУП РК «Крымтеплокоммунэнерго» в г. Керчи – является </w:t>
      </w:r>
      <w:r w:rsidRPr="00877632">
        <w:rPr>
          <w:rStyle w:val="snippetequal"/>
          <w:rFonts w:ascii="Times New Roman" w:hAnsi="Times New Roman" w:cs="Times New Roman"/>
          <w:sz w:val="28"/>
          <w:szCs w:val="28"/>
        </w:rPr>
        <w:t xml:space="preserve">теплоснабжающей </w:t>
      </w:r>
      <w:r w:rsidRPr="00877632">
        <w:rPr>
          <w:rFonts w:ascii="Times New Roman" w:hAnsi="Times New Roman" w:cs="Times New Roman"/>
          <w:sz w:val="28"/>
          <w:szCs w:val="28"/>
        </w:rPr>
        <w:t>организацией, осуществляющей продажу потребителям произведенной тепловой энергии по магистралям, внутридомовым сетям на территории г. Керчь,</w:t>
      </w:r>
      <w:r w:rsidRPr="00422999">
        <w:rPr>
          <w:rFonts w:ascii="Times New Roman" w:hAnsi="Times New Roman" w:cs="Times New Roman"/>
          <w:sz w:val="28"/>
          <w:szCs w:val="28"/>
        </w:rPr>
        <w:t xml:space="preserve"> пгт. Ленино, пгт. Багерово, г. Щелкино, целью деятельности которого является удовлетворение потребностей в обеспечении коммунальной услугой – теплоснабжением потребителей.</w:t>
      </w:r>
    </w:p>
    <w:p w:rsidR="00AE2A2F" w:rsidRPr="00364370" w:rsidP="00AE2A2F">
      <w:pPr>
        <w:autoSpaceDE w:val="0"/>
        <w:autoSpaceDN w:val="0"/>
        <w:adjustRightInd w:val="0"/>
        <w:spacing w:after="0"/>
        <w:ind w:firstLine="540"/>
        <w:jc w:val="both"/>
        <w:rPr>
          <w:rFonts w:ascii="Times New Roman" w:hAnsi="Times New Roman" w:cs="Times New Roman"/>
          <w:sz w:val="28"/>
          <w:szCs w:val="28"/>
        </w:rPr>
      </w:pPr>
      <w:r w:rsidRPr="00422999">
        <w:rPr>
          <w:rFonts w:ascii="Times New Roman" w:hAnsi="Times New Roman" w:cs="Times New Roman"/>
          <w:sz w:val="28"/>
          <w:szCs w:val="28"/>
        </w:rPr>
        <w:t>Между ГУП РК «Крымтеплокоммунэнерго</w:t>
      </w:r>
      <w:r w:rsidRPr="00557B28">
        <w:rPr>
          <w:rFonts w:ascii="Times New Roman" w:hAnsi="Times New Roman" w:cs="Times New Roman"/>
          <w:sz w:val="28"/>
          <w:szCs w:val="28"/>
        </w:rPr>
        <w:t>» и ответчик</w:t>
      </w:r>
      <w:r>
        <w:rPr>
          <w:rFonts w:ascii="Times New Roman" w:hAnsi="Times New Roman" w:cs="Times New Roman"/>
          <w:sz w:val="28"/>
          <w:szCs w:val="28"/>
        </w:rPr>
        <w:t>ами</w:t>
      </w:r>
      <w:r w:rsidRPr="00557B28">
        <w:rPr>
          <w:rFonts w:ascii="Times New Roman" w:hAnsi="Times New Roman" w:cs="Times New Roman"/>
          <w:sz w:val="28"/>
          <w:szCs w:val="28"/>
        </w:rPr>
        <w:t xml:space="preserve">  договор на предоставление </w:t>
      </w:r>
      <w:r w:rsidRPr="00557B28">
        <w:rPr>
          <w:rStyle w:val="snippetequal"/>
          <w:rFonts w:ascii="Times New Roman" w:hAnsi="Times New Roman" w:cs="Times New Roman"/>
          <w:sz w:val="28"/>
          <w:szCs w:val="28"/>
        </w:rPr>
        <w:t xml:space="preserve">услуг по теплоснабжению </w:t>
      </w:r>
      <w:r w:rsidRPr="00557B28">
        <w:rPr>
          <w:rFonts w:ascii="Times New Roman" w:hAnsi="Times New Roman" w:cs="Times New Roman"/>
          <w:sz w:val="28"/>
          <w:szCs w:val="28"/>
        </w:rPr>
        <w:t>не заключался, однако у ответчик</w:t>
      </w:r>
      <w:r>
        <w:rPr>
          <w:rFonts w:ascii="Times New Roman" w:hAnsi="Times New Roman" w:cs="Times New Roman"/>
          <w:sz w:val="28"/>
          <w:szCs w:val="28"/>
        </w:rPr>
        <w:t>ов</w:t>
      </w:r>
      <w:r w:rsidRPr="00557B28">
        <w:rPr>
          <w:rFonts w:ascii="Times New Roman" w:hAnsi="Times New Roman" w:cs="Times New Roman"/>
          <w:sz w:val="28"/>
          <w:szCs w:val="28"/>
        </w:rPr>
        <w:t xml:space="preserve"> возникли обязательства по оплате за </w:t>
      </w:r>
      <w:r w:rsidRPr="00557B28">
        <w:rPr>
          <w:rStyle w:val="snippetequal"/>
          <w:rFonts w:ascii="Times New Roman" w:hAnsi="Times New Roman" w:cs="Times New Roman"/>
          <w:sz w:val="28"/>
          <w:szCs w:val="28"/>
        </w:rPr>
        <w:t xml:space="preserve">услуги теплоснабжения </w:t>
      </w:r>
      <w:r w:rsidRPr="00557B28">
        <w:rPr>
          <w:rFonts w:ascii="Times New Roman" w:hAnsi="Times New Roman" w:cs="Times New Roman"/>
          <w:sz w:val="28"/>
          <w:szCs w:val="28"/>
        </w:rPr>
        <w:t xml:space="preserve">в связи с </w:t>
      </w:r>
      <w:r w:rsidRPr="00364370">
        <w:rPr>
          <w:rFonts w:ascii="Times New Roman" w:hAnsi="Times New Roman" w:cs="Times New Roman"/>
          <w:sz w:val="28"/>
          <w:szCs w:val="28"/>
        </w:rPr>
        <w:t>фактическим потреблением тепловой энергии.</w:t>
      </w:r>
    </w:p>
    <w:p w:rsidR="00AE2A2F" w:rsidRPr="00364370" w:rsidP="00AE2A2F">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Согласно с пунктом 29 ст. 2 Федерального закона от 27.07.2010 N 190-ФЗ "</w:t>
      </w:r>
      <w:r w:rsidRPr="00364370">
        <w:rPr>
          <w:rStyle w:val="snippetequal"/>
          <w:rFonts w:ascii="Times New Roman" w:hAnsi="Times New Roman" w:cs="Times New Roman"/>
          <w:sz w:val="28"/>
          <w:szCs w:val="28"/>
        </w:rPr>
        <w:t xml:space="preserve"> О теплоснабжении </w:t>
      </w:r>
      <w:r w:rsidRPr="00364370">
        <w:rPr>
          <w:rFonts w:ascii="Times New Roman" w:hAnsi="Times New Roman" w:cs="Times New Roman"/>
          <w:sz w:val="28"/>
          <w:szCs w:val="28"/>
        </w:rPr>
        <w:t>" (далее ФЗ «</w:t>
      </w:r>
      <w:r w:rsidRPr="00364370">
        <w:rPr>
          <w:rStyle w:val="snippetequal"/>
          <w:rFonts w:ascii="Times New Roman" w:hAnsi="Times New Roman" w:cs="Times New Roman"/>
          <w:sz w:val="28"/>
          <w:szCs w:val="28"/>
        </w:rPr>
        <w:t xml:space="preserve"> О теплоснабжении» </w:t>
      </w:r>
      <w:r w:rsidRPr="00364370">
        <w:rPr>
          <w:rFonts w:ascii="Times New Roman" w:hAnsi="Times New Roman" w:cs="Times New Roman"/>
          <w:sz w:val="28"/>
          <w:szCs w:val="28"/>
        </w:rPr>
        <w:t xml:space="preserve">), бездоговорное потребление тепловой энергии - потребление тепловой энергии, теплоносителя без заключения в установленном порядке договора </w:t>
      </w:r>
      <w:r w:rsidRPr="00364370">
        <w:rPr>
          <w:rStyle w:val="snippetequal"/>
          <w:rFonts w:ascii="Times New Roman" w:hAnsi="Times New Roman" w:cs="Times New Roman"/>
          <w:sz w:val="28"/>
          <w:szCs w:val="28"/>
        </w:rPr>
        <w:t>теплоснабжения</w:t>
      </w:r>
      <w:r w:rsidRPr="00364370">
        <w:rPr>
          <w:rFonts w:ascii="Times New Roman" w:hAnsi="Times New Roman" w:cs="Times New Roman"/>
          <w:sz w:val="28"/>
          <w:szCs w:val="28"/>
        </w:rPr>
        <w:t>.</w:t>
      </w:r>
    </w:p>
    <w:p w:rsidR="00AE2A2F" w:rsidP="00AE2A2F">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Согласно ч.1 ст. </w:t>
      </w:r>
      <w:hyperlink r:id="rId5" w:tgtFrame="_blank" w:tooltip="Федеральный закон от 27.07.2010 N 190-ФЗ &gt; (ред. от 29.07.2018) &gt; " w:history="1">
        <w:r w:rsidRPr="00364370">
          <w:rPr>
            <w:rStyle w:val="Hyperlink"/>
            <w:rFonts w:ascii="Times New Roman" w:hAnsi="Times New Roman" w:cs="Times New Roman"/>
            <w:sz w:val="28"/>
            <w:szCs w:val="28"/>
          </w:rPr>
          <w:t>15</w:t>
        </w:r>
      </w:hyperlink>
      <w:r w:rsidRPr="00364370">
        <w:rPr>
          <w:rFonts w:ascii="Times New Roman" w:hAnsi="Times New Roman" w:cs="Times New Roman"/>
          <w:sz w:val="28"/>
          <w:szCs w:val="28"/>
        </w:rPr>
        <w:t xml:space="preserve"> ФЗ РФ «</w:t>
      </w:r>
      <w:r w:rsidRPr="00364370">
        <w:rPr>
          <w:rStyle w:val="snippetequal"/>
          <w:rFonts w:ascii="Times New Roman" w:hAnsi="Times New Roman" w:cs="Times New Roman"/>
          <w:sz w:val="28"/>
          <w:szCs w:val="28"/>
        </w:rPr>
        <w:t xml:space="preserve"> О теплоснабжении</w:t>
      </w:r>
      <w:r w:rsidRPr="00364370">
        <w:rPr>
          <w:rFonts w:ascii="Times New Roman" w:hAnsi="Times New Roman" w:cs="Times New Roman"/>
          <w:sz w:val="28"/>
          <w:szCs w:val="28"/>
        </w:rPr>
        <w:t xml:space="preserve">», потребители тепловой энергии приобретают тепловую энергию (мощность) и (или) теплоноситель у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организации </w:t>
      </w:r>
      <w:r w:rsidRPr="00364370">
        <w:rPr>
          <w:rStyle w:val="snippetequal"/>
          <w:rFonts w:ascii="Times New Roman" w:hAnsi="Times New Roman" w:cs="Times New Roman"/>
          <w:sz w:val="28"/>
          <w:szCs w:val="28"/>
        </w:rPr>
        <w:t xml:space="preserve">по </w:t>
      </w:r>
      <w:r w:rsidRPr="00364370">
        <w:rPr>
          <w:rFonts w:ascii="Times New Roman" w:hAnsi="Times New Roman" w:cs="Times New Roman"/>
          <w:sz w:val="28"/>
          <w:szCs w:val="28"/>
        </w:rPr>
        <w:t xml:space="preserve">договору </w:t>
      </w:r>
      <w:r w:rsidRPr="00364370">
        <w:rPr>
          <w:rStyle w:val="snippetequal"/>
          <w:rFonts w:ascii="Times New Roman" w:hAnsi="Times New Roman" w:cs="Times New Roman"/>
          <w:sz w:val="28"/>
          <w:szCs w:val="28"/>
        </w:rPr>
        <w:t>теплоснабжения</w:t>
      </w:r>
      <w:r w:rsidRPr="00364370">
        <w:rPr>
          <w:rFonts w:ascii="Times New Roman" w:hAnsi="Times New Roman" w:cs="Times New Roman"/>
          <w:sz w:val="28"/>
          <w:szCs w:val="28"/>
        </w:rPr>
        <w:t>.</w:t>
      </w:r>
    </w:p>
    <w:p w:rsidR="00AE2A2F" w:rsidRPr="00364370" w:rsidP="00AE2A2F">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В силу п.5 ст. 15 ФЗ «</w:t>
      </w:r>
      <w:r w:rsidRPr="00364370">
        <w:rPr>
          <w:rStyle w:val="snippetequal"/>
          <w:rFonts w:ascii="Times New Roman" w:hAnsi="Times New Roman" w:cs="Times New Roman"/>
          <w:sz w:val="28"/>
          <w:szCs w:val="28"/>
        </w:rPr>
        <w:t>О теплоснабжении»</w:t>
      </w:r>
      <w:r w:rsidRPr="00364370">
        <w:rPr>
          <w:rFonts w:ascii="Times New Roman" w:hAnsi="Times New Roman" w:cs="Times New Roman"/>
          <w:sz w:val="28"/>
          <w:szCs w:val="28"/>
        </w:rPr>
        <w:t xml:space="preserve">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бесхозяйной тепловой сети.</w:t>
      </w:r>
    </w:p>
    <w:p w:rsidR="00AE2A2F" w:rsidRPr="00364370" w:rsidP="00AE2A2F">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В соответствии с п. 35 Правил организации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в Российской Федерации</w:t>
      </w:r>
      <w:r>
        <w:rPr>
          <w:rFonts w:ascii="Times New Roman" w:hAnsi="Times New Roman" w:cs="Times New Roman"/>
          <w:sz w:val="28"/>
          <w:szCs w:val="28"/>
        </w:rPr>
        <w:t>, утвержденных</w:t>
      </w:r>
      <w:r w:rsidRPr="00364370">
        <w:rPr>
          <w:rFonts w:ascii="Times New Roman" w:hAnsi="Times New Roman" w:cs="Times New Roman"/>
          <w:sz w:val="28"/>
          <w:szCs w:val="28"/>
        </w:rPr>
        <w:t xml:space="preserve"> постановлением Правительства РФ от 08.08.2012 № 808 (далее - Правила), для заключения договора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 xml:space="preserve">с единой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организацией заявитель направляет единой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организации заявку заключение договора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 xml:space="preserve">Согласно п. 42 Правил, договор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 xml:space="preserve">гражданина - потребителя с единой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организацией считается заключенным с даты подключения его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установки к системе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w:t>
      </w:r>
    </w:p>
    <w:p w:rsidR="00AE2A2F" w:rsidRPr="00364370" w:rsidP="00AE2A2F">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Учитывая то, что жилое помещение, в котором прожива</w:t>
      </w:r>
      <w:r w:rsidR="00534FED">
        <w:rPr>
          <w:rFonts w:ascii="Times New Roman" w:hAnsi="Times New Roman" w:cs="Times New Roman"/>
          <w:sz w:val="28"/>
          <w:szCs w:val="28"/>
        </w:rPr>
        <w:t>ю</w:t>
      </w:r>
      <w:r w:rsidRPr="00364370">
        <w:rPr>
          <w:rFonts w:ascii="Times New Roman" w:hAnsi="Times New Roman" w:cs="Times New Roman"/>
          <w:sz w:val="28"/>
          <w:szCs w:val="28"/>
        </w:rPr>
        <w:t>т ответчик</w:t>
      </w:r>
      <w:r w:rsidR="00534FED">
        <w:rPr>
          <w:rFonts w:ascii="Times New Roman" w:hAnsi="Times New Roman" w:cs="Times New Roman"/>
          <w:sz w:val="28"/>
          <w:szCs w:val="28"/>
        </w:rPr>
        <w:t>и</w:t>
      </w:r>
      <w:r w:rsidRPr="00364370">
        <w:rPr>
          <w:rFonts w:ascii="Times New Roman" w:hAnsi="Times New Roman" w:cs="Times New Roman"/>
          <w:sz w:val="28"/>
          <w:szCs w:val="28"/>
        </w:rPr>
        <w:t xml:space="preserve">, расположено в многоквартирном доме, который оборудован системой централизованного отопления и подключен к сетям централизованного </w:t>
      </w:r>
      <w:r w:rsidRPr="00364370">
        <w:rPr>
          <w:rStyle w:val="snippetequal"/>
          <w:rFonts w:ascii="Times New Roman" w:hAnsi="Times New Roman" w:cs="Times New Roman"/>
          <w:sz w:val="28"/>
          <w:szCs w:val="28"/>
        </w:rPr>
        <w:t>теплоснабжения</w:t>
      </w:r>
      <w:r>
        <w:rPr>
          <w:rStyle w:val="snippetequal"/>
          <w:rFonts w:ascii="Times New Roman" w:hAnsi="Times New Roman" w:cs="Times New Roman"/>
          <w:sz w:val="28"/>
          <w:szCs w:val="28"/>
        </w:rPr>
        <w:t>,</w:t>
      </w:r>
      <w:r w:rsidRPr="00364370">
        <w:rPr>
          <w:rStyle w:val="snippetequal"/>
          <w:rFonts w:ascii="Times New Roman" w:hAnsi="Times New Roman" w:cs="Times New Roman"/>
          <w:sz w:val="28"/>
          <w:szCs w:val="28"/>
        </w:rPr>
        <w:t xml:space="preserve"> </w:t>
      </w:r>
      <w:r w:rsidRPr="00364370">
        <w:rPr>
          <w:rFonts w:ascii="Times New Roman" w:hAnsi="Times New Roman" w:cs="Times New Roman"/>
          <w:sz w:val="28"/>
          <w:szCs w:val="28"/>
        </w:rPr>
        <w:t xml:space="preserve"> в связи с этим они являются потребителями тепловой энергии.</w:t>
      </w:r>
    </w:p>
    <w:p w:rsidR="00AE2A2F" w:rsidRPr="00364370" w:rsidP="00AE2A2F">
      <w:pPr>
        <w:autoSpaceDE w:val="0"/>
        <w:autoSpaceDN w:val="0"/>
        <w:adjustRightInd w:val="0"/>
        <w:spacing w:after="0" w:line="240" w:lineRule="auto"/>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Согласно положений ст. 548 ГК РФ к отношениям, связанным со снабжением тепловой энергией через присоединенную сеть, если иное не установлено законом или иными правовыми актами, применяются  Правила, предусмотренные </w:t>
      </w:r>
      <w:hyperlink r:id="rId6" w:history="1">
        <w:r w:rsidRPr="00364370">
          <w:rPr>
            <w:rFonts w:ascii="Times New Roman" w:hAnsi="Times New Roman" w:cs="Times New Roman"/>
            <w:color w:val="0000FF"/>
            <w:sz w:val="28"/>
            <w:szCs w:val="28"/>
          </w:rPr>
          <w:t>статьями 539</w:t>
        </w:r>
      </w:hyperlink>
      <w:r w:rsidRPr="00364370">
        <w:rPr>
          <w:rFonts w:ascii="Times New Roman" w:hAnsi="Times New Roman" w:cs="Times New Roman"/>
          <w:sz w:val="28"/>
          <w:szCs w:val="28"/>
        </w:rPr>
        <w:t xml:space="preserve"> - </w:t>
      </w:r>
      <w:hyperlink r:id="rId7" w:history="1">
        <w:r w:rsidRPr="00364370">
          <w:rPr>
            <w:rFonts w:ascii="Times New Roman" w:hAnsi="Times New Roman" w:cs="Times New Roman"/>
            <w:color w:val="0000FF"/>
            <w:sz w:val="28"/>
            <w:szCs w:val="28"/>
          </w:rPr>
          <w:t>547</w:t>
        </w:r>
      </w:hyperlink>
      <w:r w:rsidRPr="00364370">
        <w:rPr>
          <w:rFonts w:ascii="Times New Roman" w:hAnsi="Times New Roman" w:cs="Times New Roman"/>
          <w:sz w:val="28"/>
          <w:szCs w:val="28"/>
        </w:rPr>
        <w:t xml:space="preserve"> настоящего Кодекса. </w:t>
      </w:r>
    </w:p>
    <w:p w:rsidR="00AE2A2F" w:rsidRPr="00364370" w:rsidP="00AE2A2F">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В соответствии с ч.1 ст. </w:t>
      </w:r>
      <w:hyperlink r:id="rId8" w:tgtFrame="_blank" w:tooltip="ГК РФ &gt;  Раздел IV. Отдельные виды обязательств &gt; Глава 30. Купля-продажа &gt; § 6. Энергоснабжение &gt; Статья 539. Договор энергоснабжения" w:history="1">
        <w:r w:rsidRPr="00364370">
          <w:rPr>
            <w:rStyle w:val="Hyperlink"/>
            <w:rFonts w:ascii="Times New Roman" w:hAnsi="Times New Roman" w:cs="Times New Roman"/>
            <w:sz w:val="28"/>
            <w:szCs w:val="28"/>
          </w:rPr>
          <w:t>539 ГК РФ</w:t>
        </w:r>
      </w:hyperlink>
      <w:r w:rsidRPr="00364370">
        <w:rPr>
          <w:rFonts w:ascii="Times New Roman" w:hAnsi="Times New Roman" w:cs="Times New Roman"/>
          <w:sz w:val="28"/>
          <w:szCs w:val="28"/>
        </w:rPr>
        <w:t>,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AE2A2F" w:rsidRPr="00364370" w:rsidP="00AE2A2F">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Согласно ст. </w:t>
      </w:r>
      <w:hyperlink r:id="rId8" w:tgtFrame="_blank" w:tooltip="ГК РФ &gt;  Раздел IV. Отдельные виды обязательств &gt; Глава 30. Купля-продажа &gt; § 6. Энергоснабжение &gt; Статья 539. Договор энергоснабжения" w:history="1">
        <w:r w:rsidRPr="00364370">
          <w:rPr>
            <w:rStyle w:val="Hyperlink"/>
            <w:rFonts w:ascii="Times New Roman" w:hAnsi="Times New Roman" w:cs="Times New Roman"/>
            <w:sz w:val="28"/>
            <w:szCs w:val="28"/>
          </w:rPr>
          <w:t>539 ГК РФ</w:t>
        </w:r>
      </w:hyperlink>
      <w:r w:rsidRPr="00364370">
        <w:rPr>
          <w:rFonts w:ascii="Times New Roman" w:hAnsi="Times New Roman" w:cs="Times New Roman"/>
          <w:sz w:val="28"/>
          <w:szCs w:val="28"/>
        </w:rPr>
        <w:t xml:space="preserve"> к отношениям по договору энергоснабжения, не урегулированным настоящим Кодексом, применяются законы и иные правовые акты об энергоснабжении, а так же обязательные правила, принятые в соответствии с ними.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AE2A2F" w:rsidRPr="00364370" w:rsidP="00AE2A2F">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В соответствии с ч.1 ст. </w:t>
      </w:r>
      <w:hyperlink r:id="rId9" w:tgtFrame="_blank" w:tooltip="ГК РФ &gt;  Раздел IV. Отдельные виды обязательств &gt; Глава 30. Купля-продажа &gt; § 6. Энергоснабжение &gt; Статья 540. Заключение и продление договора энергоснабжения" w:history="1">
        <w:r w:rsidRPr="00364370">
          <w:rPr>
            <w:rStyle w:val="Hyperlink"/>
            <w:rFonts w:ascii="Times New Roman" w:hAnsi="Times New Roman" w:cs="Times New Roman"/>
            <w:sz w:val="28"/>
            <w:szCs w:val="28"/>
          </w:rPr>
          <w:t>540 ГК РФ</w:t>
        </w:r>
      </w:hyperlink>
      <w:r w:rsidRPr="00364370">
        <w:rPr>
          <w:rFonts w:ascii="Times New Roman" w:hAnsi="Times New Roman" w:cs="Times New Roman"/>
          <w:sz w:val="28"/>
          <w:szCs w:val="28"/>
        </w:rPr>
        <w:t>,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AE2A2F" w:rsidP="00AE2A2F">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w:t>
      </w:r>
      <w:hyperlink r:id="rId10" w:tgtFrame="_blank" w:tooltip="ГК РФ &gt;  Раздел IV. Отдельные виды обязательств &gt; Глава 30. Купля-продажа &gt; § 6. Энергоснабжение &gt; Статья 546. Изменение и расторжение договора энергоснабжения" w:history="1">
        <w:r w:rsidRPr="00364370">
          <w:rPr>
            <w:rStyle w:val="Hyperlink"/>
            <w:rFonts w:ascii="Times New Roman" w:hAnsi="Times New Roman" w:cs="Times New Roman"/>
            <w:sz w:val="28"/>
            <w:szCs w:val="28"/>
          </w:rPr>
          <w:t>546 ГК РФ</w:t>
        </w:r>
      </w:hyperlink>
      <w:r w:rsidRPr="00364370">
        <w:rPr>
          <w:rFonts w:ascii="Times New Roman" w:hAnsi="Times New Roman" w:cs="Times New Roman"/>
          <w:sz w:val="28"/>
          <w:szCs w:val="28"/>
        </w:rPr>
        <w:t>.</w:t>
      </w:r>
    </w:p>
    <w:p w:rsidR="00AE2A2F" w:rsidRPr="00AB7F4E" w:rsidP="00AE2A2F">
      <w:pPr>
        <w:autoSpaceDE w:val="0"/>
        <w:autoSpaceDN w:val="0"/>
        <w:adjustRightInd w:val="0"/>
        <w:spacing w:after="0"/>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Pr="00AB7F4E">
        <w:rPr>
          <w:rFonts w:ascii="Times New Roman" w:hAnsi="Times New Roman" w:cs="Times New Roman"/>
          <w:sz w:val="28"/>
          <w:szCs w:val="28"/>
        </w:rPr>
        <w:t xml:space="preserve">В соответствии с.ч. 1 ст. </w:t>
      </w:r>
      <w:hyperlink r:id="rId11" w:tgtFrame="_blank" w:tooltip="ГК РФ &gt;  Раздел IV. Отдельные виды обязательств &gt; Глава 30. Купля-продажа &gt; § 6. Энергоснабжение &gt; Статья 544. Оплата энергии" w:history="1">
        <w:r w:rsidRPr="00AB7F4E">
          <w:rPr>
            <w:rStyle w:val="Hyperlink"/>
            <w:rFonts w:ascii="Times New Roman" w:hAnsi="Times New Roman" w:cs="Times New Roman"/>
            <w:sz w:val="28"/>
            <w:szCs w:val="28"/>
          </w:rPr>
          <w:t>544 ГК РФ</w:t>
        </w:r>
      </w:hyperlink>
      <w:r w:rsidRPr="00AB7F4E">
        <w:rPr>
          <w:rFonts w:ascii="Times New Roman" w:hAnsi="Times New Roman" w:cs="Times New Roman"/>
          <w:sz w:val="28"/>
          <w:szCs w:val="28"/>
        </w:rPr>
        <w:t>, оплата энергии производится за фактически принятое абонентом количество энергии в соответствии с данными учета энергии, а иное не предусмотрено законом, иными правовыми актами или соглашением сторон.</w:t>
      </w:r>
    </w:p>
    <w:p w:rsidR="00AE2A2F" w:rsidRPr="00AB7F4E" w:rsidP="00AE2A2F">
      <w:pPr>
        <w:autoSpaceDE w:val="0"/>
        <w:autoSpaceDN w:val="0"/>
        <w:adjustRightInd w:val="0"/>
        <w:spacing w:after="0"/>
        <w:ind w:firstLine="540"/>
        <w:jc w:val="both"/>
        <w:rPr>
          <w:rFonts w:ascii="Times New Roman" w:hAnsi="Times New Roman" w:cs="Times New Roman"/>
          <w:sz w:val="28"/>
          <w:szCs w:val="28"/>
        </w:rPr>
      </w:pPr>
      <w:r w:rsidRPr="00AB7F4E">
        <w:rPr>
          <w:rFonts w:ascii="Times New Roman" w:hAnsi="Times New Roman" w:cs="Times New Roman"/>
          <w:sz w:val="28"/>
          <w:szCs w:val="28"/>
        </w:rPr>
        <w:t xml:space="preserve">Согласно с ч.1 ст. </w:t>
      </w:r>
      <w:hyperlink r:id="rId12" w:tgtFrame="_blank" w:tooltip="ГК РФ &gt;  Раздел IV. Отдельные виды обязательств &gt; Глава 30. Купля-продажа &gt; § 6. Энергоснабжение &gt; Статья 547. Ответственность по договору энергоснабжения" w:history="1">
        <w:r w:rsidRPr="00AB7F4E">
          <w:rPr>
            <w:rStyle w:val="Hyperlink"/>
            <w:rFonts w:ascii="Times New Roman" w:hAnsi="Times New Roman" w:cs="Times New Roman"/>
            <w:sz w:val="28"/>
            <w:szCs w:val="28"/>
          </w:rPr>
          <w:t>547 ГК РФ</w:t>
        </w:r>
      </w:hyperlink>
      <w:r w:rsidRPr="00AB7F4E">
        <w:rPr>
          <w:rFonts w:ascii="Times New Roman" w:hAnsi="Times New Roman" w:cs="Times New Roman"/>
          <w:sz w:val="28"/>
          <w:szCs w:val="28"/>
        </w:rPr>
        <w:t>, в случаях неисполнений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sidR="00AE2A2F" w:rsidP="00AE2A2F">
      <w:pPr>
        <w:autoSpaceDE w:val="0"/>
        <w:autoSpaceDN w:val="0"/>
        <w:adjustRightInd w:val="0"/>
        <w:spacing w:after="0"/>
        <w:ind w:firstLine="540"/>
        <w:jc w:val="both"/>
        <w:rPr>
          <w:rFonts w:ascii="Times New Roman" w:hAnsi="Times New Roman" w:cs="Times New Roman"/>
          <w:sz w:val="28"/>
          <w:szCs w:val="28"/>
        </w:rPr>
      </w:pPr>
      <w:r w:rsidRPr="00AB7F4E">
        <w:rPr>
          <w:rFonts w:ascii="Times New Roman" w:hAnsi="Times New Roman" w:cs="Times New Roman"/>
          <w:sz w:val="28"/>
          <w:szCs w:val="28"/>
        </w:rPr>
        <w:t xml:space="preserve">В соответствии с ч.1 ст. </w:t>
      </w:r>
      <w:hyperlink r:id="rId13" w:tgtFrame="_blank" w:tooltip="ГК РФ &gt;  Раздел IV. Отдельные виды обязательств &gt; Глава 30. Купля-продажа &gt; § 6. Энергоснабжение &gt; Статья 548. Применение правил об энергоснабжении к иным договорам" w:history="1">
        <w:r w:rsidRPr="00AB7F4E">
          <w:rPr>
            <w:rStyle w:val="Hyperlink"/>
            <w:rFonts w:ascii="Times New Roman" w:hAnsi="Times New Roman" w:cs="Times New Roman"/>
            <w:sz w:val="28"/>
            <w:szCs w:val="28"/>
          </w:rPr>
          <w:t>548 ГК РФ</w:t>
        </w:r>
      </w:hyperlink>
      <w:r w:rsidRPr="00AB7F4E">
        <w:rPr>
          <w:rFonts w:ascii="Times New Roman" w:hAnsi="Times New Roman" w:cs="Times New Roman"/>
          <w:sz w:val="28"/>
          <w:szCs w:val="28"/>
        </w:rPr>
        <w:t>,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AE2A2F" w:rsidP="00AE2A2F">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Из этого можно сделать вывод, что истец добросовестно поставлял тепловую энергию, а ответчик</w:t>
      </w:r>
      <w:r>
        <w:rPr>
          <w:rFonts w:ascii="Times New Roman" w:hAnsi="Times New Roman" w:cs="Times New Roman"/>
          <w:sz w:val="28"/>
          <w:szCs w:val="28"/>
        </w:rPr>
        <w:t>и</w:t>
      </w:r>
      <w:r w:rsidRPr="00122608">
        <w:rPr>
          <w:rFonts w:ascii="Times New Roman" w:hAnsi="Times New Roman" w:cs="Times New Roman"/>
          <w:sz w:val="28"/>
          <w:szCs w:val="28"/>
        </w:rPr>
        <w:t xml:space="preserve"> ее получал</w:t>
      </w:r>
      <w:r>
        <w:rPr>
          <w:rFonts w:ascii="Times New Roman" w:hAnsi="Times New Roman" w:cs="Times New Roman"/>
          <w:sz w:val="28"/>
          <w:szCs w:val="28"/>
        </w:rPr>
        <w:t>и</w:t>
      </w:r>
      <w:r w:rsidRPr="00122608">
        <w:rPr>
          <w:rFonts w:ascii="Times New Roman" w:hAnsi="Times New Roman" w:cs="Times New Roman"/>
          <w:sz w:val="28"/>
          <w:szCs w:val="28"/>
        </w:rPr>
        <w:t>. В связи с этим у ответчик</w:t>
      </w:r>
      <w:r>
        <w:rPr>
          <w:rFonts w:ascii="Times New Roman" w:hAnsi="Times New Roman" w:cs="Times New Roman"/>
          <w:sz w:val="28"/>
          <w:szCs w:val="28"/>
        </w:rPr>
        <w:t>ов</w:t>
      </w:r>
      <w:r w:rsidRPr="00122608">
        <w:rPr>
          <w:rFonts w:ascii="Times New Roman" w:hAnsi="Times New Roman" w:cs="Times New Roman"/>
          <w:sz w:val="28"/>
          <w:szCs w:val="28"/>
        </w:rPr>
        <w:t xml:space="preserve"> возникло обязательство оплатить полученную тепловую энергию на условиях и в порядке определенном законом или иным нормативным актом, при этом отсутствие письменного договора не освобождает ответчик</w:t>
      </w:r>
      <w:r>
        <w:rPr>
          <w:rFonts w:ascii="Times New Roman" w:hAnsi="Times New Roman" w:cs="Times New Roman"/>
          <w:sz w:val="28"/>
          <w:szCs w:val="28"/>
        </w:rPr>
        <w:t>ов</w:t>
      </w:r>
      <w:r w:rsidRPr="00122608">
        <w:rPr>
          <w:rFonts w:ascii="Times New Roman" w:hAnsi="Times New Roman" w:cs="Times New Roman"/>
          <w:sz w:val="28"/>
          <w:szCs w:val="28"/>
        </w:rPr>
        <w:t xml:space="preserve"> от обязанности возместить истцу стоимость фактически </w:t>
      </w:r>
      <w:r>
        <w:rPr>
          <w:rFonts w:ascii="Times New Roman" w:hAnsi="Times New Roman" w:cs="Times New Roman"/>
          <w:sz w:val="28"/>
          <w:szCs w:val="28"/>
        </w:rPr>
        <w:t>потребленной тепловой энергии.</w:t>
      </w:r>
    </w:p>
    <w:p w:rsidR="00AE2A2F" w:rsidRPr="00534FED" w:rsidP="00AE2A2F">
      <w:pPr>
        <w:autoSpaceDE w:val="0"/>
        <w:autoSpaceDN w:val="0"/>
        <w:adjustRightInd w:val="0"/>
        <w:spacing w:after="0"/>
        <w:ind w:firstLine="540"/>
        <w:jc w:val="both"/>
        <w:rPr>
          <w:rFonts w:ascii="Times New Roman" w:hAnsi="Times New Roman" w:cs="Times New Roman"/>
          <w:sz w:val="28"/>
          <w:szCs w:val="28"/>
        </w:rPr>
      </w:pPr>
      <w:r w:rsidRPr="000C5972">
        <w:rPr>
          <w:rFonts w:ascii="Times New Roman" w:hAnsi="Times New Roman" w:cs="Times New Roman"/>
          <w:sz w:val="28"/>
          <w:szCs w:val="28"/>
        </w:rPr>
        <w:t>Однако обязательство по оплате т</w:t>
      </w:r>
      <w:r>
        <w:rPr>
          <w:rFonts w:ascii="Times New Roman" w:hAnsi="Times New Roman" w:cs="Times New Roman"/>
          <w:sz w:val="28"/>
          <w:szCs w:val="28"/>
        </w:rPr>
        <w:t>епловой энергии ответчиками</w:t>
      </w:r>
      <w:r w:rsidRPr="000C5972">
        <w:rPr>
          <w:rFonts w:ascii="Times New Roman" w:hAnsi="Times New Roman" w:cs="Times New Roman"/>
          <w:sz w:val="28"/>
          <w:szCs w:val="28"/>
        </w:rPr>
        <w:t xml:space="preserve"> не исполнялось, в связи с этим за </w:t>
      </w:r>
      <w:r w:rsidRPr="00534FED">
        <w:rPr>
          <w:rFonts w:ascii="Times New Roman" w:hAnsi="Times New Roman" w:cs="Times New Roman"/>
          <w:sz w:val="28"/>
          <w:szCs w:val="28"/>
        </w:rPr>
        <w:t xml:space="preserve">период </w:t>
      </w:r>
      <w:r w:rsidRPr="00534FED" w:rsidR="00534FED">
        <w:rPr>
          <w:rFonts w:ascii="Times New Roman" w:hAnsi="Times New Roman" w:cs="Times New Roman"/>
          <w:sz w:val="28"/>
          <w:szCs w:val="28"/>
        </w:rPr>
        <w:t xml:space="preserve">с 01 ноября 2018 года по 01 марта 2020 года </w:t>
      </w:r>
      <w:r w:rsidRPr="00534FED">
        <w:rPr>
          <w:rFonts w:ascii="Times New Roman" w:hAnsi="Times New Roman" w:cs="Times New Roman"/>
          <w:sz w:val="28"/>
          <w:szCs w:val="28"/>
        </w:rPr>
        <w:t xml:space="preserve">за ответчиками образовалась </w:t>
      </w:r>
      <w:r w:rsidRPr="00534FED">
        <w:rPr>
          <w:rStyle w:val="snippetequal"/>
          <w:rFonts w:ascii="Times New Roman" w:hAnsi="Times New Roman" w:cs="Times New Roman"/>
          <w:sz w:val="28"/>
          <w:szCs w:val="28"/>
        </w:rPr>
        <w:t xml:space="preserve">задолженность </w:t>
      </w:r>
      <w:r w:rsidRPr="00534FED">
        <w:rPr>
          <w:rFonts w:ascii="Times New Roman" w:hAnsi="Times New Roman" w:cs="Times New Roman"/>
          <w:sz w:val="28"/>
          <w:szCs w:val="28"/>
        </w:rPr>
        <w:t xml:space="preserve">в размере </w:t>
      </w:r>
      <w:r w:rsidRPr="00534FED" w:rsidR="00534FED">
        <w:rPr>
          <w:rFonts w:ascii="Times New Roman" w:hAnsi="Times New Roman" w:cs="Times New Roman"/>
          <w:sz w:val="28"/>
          <w:szCs w:val="28"/>
        </w:rPr>
        <w:t>25549 рублей  80 копеек</w:t>
      </w:r>
      <w:r w:rsidRPr="00534FED">
        <w:rPr>
          <w:rFonts w:ascii="Times New Roman" w:hAnsi="Times New Roman" w:cs="Times New Roman"/>
          <w:sz w:val="28"/>
          <w:szCs w:val="28"/>
        </w:rPr>
        <w:t>.</w:t>
      </w:r>
    </w:p>
    <w:p w:rsidR="00AE2A2F" w:rsidRPr="007C670C" w:rsidP="00AE2A2F">
      <w:pPr>
        <w:autoSpaceDE w:val="0"/>
        <w:autoSpaceDN w:val="0"/>
        <w:adjustRightInd w:val="0"/>
        <w:spacing w:after="0"/>
        <w:ind w:firstLine="540"/>
        <w:jc w:val="both"/>
        <w:rPr>
          <w:rFonts w:ascii="Times New Roman" w:hAnsi="Times New Roman" w:cs="Times New Roman"/>
          <w:sz w:val="28"/>
          <w:szCs w:val="28"/>
        </w:rPr>
      </w:pPr>
      <w:r w:rsidRPr="007C670C">
        <w:rPr>
          <w:rFonts w:ascii="Times New Roman" w:hAnsi="Times New Roman" w:cs="Times New Roman"/>
          <w:sz w:val="28"/>
          <w:szCs w:val="28"/>
        </w:rPr>
        <w:t xml:space="preserve">Обязанность граждан своевременно и полностью вносить плату за жилое помещение </w:t>
      </w:r>
      <w:r w:rsidRPr="007C670C">
        <w:rPr>
          <w:rStyle w:val="snippetequal"/>
          <w:rFonts w:ascii="Times New Roman" w:hAnsi="Times New Roman" w:cs="Times New Roman"/>
          <w:sz w:val="28"/>
          <w:szCs w:val="28"/>
        </w:rPr>
        <w:t xml:space="preserve">и коммунальные услуги </w:t>
      </w:r>
      <w:r w:rsidRPr="007C670C">
        <w:rPr>
          <w:rFonts w:ascii="Times New Roman" w:hAnsi="Times New Roman" w:cs="Times New Roman"/>
          <w:sz w:val="28"/>
          <w:szCs w:val="28"/>
        </w:rPr>
        <w:t xml:space="preserve">установлена Жилищным кодексом Российской Федерации (часть 1 статьи </w:t>
      </w:r>
      <w:hyperlink r:id="rId14" w:tgtFrame="_blank" w:tooltip="ЖК РФ &gt;  Раздел VII. Плата за жилое помещение &lt;span class=" w:history="1">
        <w:r w:rsidRPr="007C670C">
          <w:rPr>
            <w:rStyle w:val="Hyperlink"/>
            <w:rFonts w:ascii="Times New Roman" w:eastAsia="Arial" w:hAnsi="Times New Roman" w:cs="Times New Roman"/>
            <w:sz w:val="28"/>
            <w:szCs w:val="28"/>
          </w:rPr>
          <w:t>155</w:t>
        </w:r>
      </w:hyperlink>
      <w:r w:rsidRPr="007C670C">
        <w:rPr>
          <w:rFonts w:ascii="Times New Roman" w:hAnsi="Times New Roman" w:cs="Times New Roman"/>
          <w:sz w:val="28"/>
          <w:szCs w:val="28"/>
        </w:rPr>
        <w:t xml:space="preserve">, ч.1,2 ст. 153 ). В силу ч. 1 ст. </w:t>
      </w:r>
      <w:hyperlink r:id="rId15" w:tgtFrame="_blank" w:tooltip="ЖК РФ &gt;  Раздел VII. Плата за жилое помещение и коммунальные услуги &gt; Статья 154. Структура платы за жилое помещение и коммунальные услуги" w:history="1">
        <w:r w:rsidRPr="007C670C">
          <w:rPr>
            <w:rFonts w:ascii="Times New Roman" w:hAnsi="Times New Roman" w:cs="Times New Roman"/>
            <w:sz w:val="28"/>
            <w:szCs w:val="28"/>
          </w:rPr>
          <w:t xml:space="preserve">154 </w:t>
        </w:r>
        <w:r w:rsidRPr="007C670C">
          <w:rPr>
            <w:rFonts w:ascii="Times New Roman" w:hAnsi="Times New Roman" w:cs="Times New Roman"/>
            <w:sz w:val="28"/>
            <w:szCs w:val="28"/>
          </w:rPr>
          <w:t>ЖК РФ</w:t>
        </w:r>
      </w:hyperlink>
      <w:r w:rsidRPr="007C670C">
        <w:rPr>
          <w:rFonts w:ascii="Times New Roman" w:hAnsi="Times New Roman" w:cs="Times New Roman"/>
          <w:sz w:val="28"/>
          <w:szCs w:val="28"/>
        </w:rPr>
        <w:t xml:space="preserve">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 многоквартирном доме включает в себя</w:t>
      </w:r>
      <w:r>
        <w:rPr>
          <w:rFonts w:ascii="Times New Roman" w:hAnsi="Times New Roman" w:cs="Times New Roman"/>
          <w:sz w:val="28"/>
          <w:szCs w:val="28"/>
        </w:rPr>
        <w:t xml:space="preserve">, </w:t>
      </w:r>
      <w:r w:rsidRPr="007C670C">
        <w:rPr>
          <w:rFonts w:ascii="Times New Roman" w:hAnsi="Times New Roman" w:cs="Times New Roman"/>
          <w:sz w:val="28"/>
          <w:szCs w:val="28"/>
        </w:rPr>
        <w:t xml:space="preserve"> в том числе и плату за коммунальные услуги.  Плата за коммунальные услуги включает в себя, в том числе, плату за горячее водоснабжение, отопление (теплоснабжение). </w:t>
      </w:r>
    </w:p>
    <w:p w:rsidR="00AE2A2F" w:rsidP="00AE2A2F">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 xml:space="preserve">Часть 1 статьи </w:t>
      </w:r>
      <w:hyperlink r:id="rId16" w:tgtFrame="_blank" w:tooltip="ЖК РФ &gt;  Раздел VII. Плата за жилое помещение &lt;span class=" w:history="1">
        <w:r w:rsidRPr="00122608">
          <w:rPr>
            <w:rStyle w:val="Hyperlink"/>
            <w:rFonts w:ascii="Times New Roman" w:hAnsi="Times New Roman" w:cs="Times New Roman"/>
            <w:sz w:val="28"/>
            <w:szCs w:val="28"/>
          </w:rPr>
          <w:t>157 ЖК РФ</w:t>
        </w:r>
      </w:hyperlink>
      <w:r w:rsidRPr="00122608">
        <w:rPr>
          <w:rFonts w:ascii="Times New Roman" w:hAnsi="Times New Roman" w:cs="Times New Roman"/>
          <w:sz w:val="28"/>
          <w:szCs w:val="28"/>
        </w:rPr>
        <w:t xml:space="preserve"> предусматривает, что размер платы за </w:t>
      </w:r>
      <w:r w:rsidRPr="00122608">
        <w:rPr>
          <w:rStyle w:val="snippetequal"/>
          <w:rFonts w:ascii="Times New Roman" w:hAnsi="Times New Roman" w:cs="Times New Roman"/>
          <w:sz w:val="28"/>
          <w:szCs w:val="28"/>
        </w:rPr>
        <w:t xml:space="preserve">коммунальные услуги </w:t>
      </w:r>
      <w:r w:rsidRPr="00122608">
        <w:rPr>
          <w:rFonts w:ascii="Times New Roman" w:hAnsi="Times New Roman" w:cs="Times New Roman"/>
          <w:sz w:val="28"/>
          <w:szCs w:val="28"/>
        </w:rPr>
        <w:t xml:space="preserve">рассчитывается исходя из объема потребляемых </w:t>
      </w:r>
      <w:r w:rsidRPr="00122608">
        <w:rPr>
          <w:rStyle w:val="snippetequal"/>
          <w:rFonts w:ascii="Times New Roman" w:hAnsi="Times New Roman" w:cs="Times New Roman"/>
          <w:sz w:val="28"/>
          <w:szCs w:val="28"/>
        </w:rPr>
        <w:t>коммунальных услуг</w:t>
      </w:r>
      <w:r w:rsidRPr="00122608">
        <w:rPr>
          <w:rFonts w:ascii="Times New Roman" w:hAnsi="Times New Roman" w:cs="Times New Roman"/>
          <w:sz w:val="28"/>
          <w:szCs w:val="28"/>
        </w:rPr>
        <w:t xml:space="preserve">, определяемого по показаниям приборов учета, а при их отсутствии исходя из нормативов потребления </w:t>
      </w:r>
      <w:r w:rsidRPr="00122608">
        <w:rPr>
          <w:rStyle w:val="snippetequal"/>
          <w:rFonts w:ascii="Times New Roman" w:hAnsi="Times New Roman" w:cs="Times New Roman"/>
          <w:sz w:val="28"/>
          <w:szCs w:val="28"/>
        </w:rPr>
        <w:t>коммунальных услуг</w:t>
      </w:r>
      <w:r w:rsidRPr="00122608">
        <w:rPr>
          <w:rFonts w:ascii="Times New Roman" w:hAnsi="Times New Roman" w:cs="Times New Roman"/>
          <w:sz w:val="28"/>
          <w:szCs w:val="28"/>
        </w:rPr>
        <w:t>, утверждаемых органами государственной власти субъектов Российской Федерации в порядке, установленном Правительством Российской Федерации.</w:t>
      </w:r>
    </w:p>
    <w:p w:rsidR="00101275" w:rsidRPr="00122608" w:rsidP="0010127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ч.14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17" w:history="1">
        <w:r>
          <w:rPr>
            <w:rFonts w:ascii="Times New Roman" w:hAnsi="Times New Roman" w:cs="Times New Roman"/>
            <w:color w:val="0000FF"/>
            <w:sz w:val="28"/>
            <w:szCs w:val="28"/>
          </w:rPr>
          <w:t>ставки</w:t>
        </w:r>
      </w:hyperlink>
      <w:r>
        <w:rPr>
          <w:rFonts w:ascii="Times New Roman" w:hAnsi="Times New Roman" w:cs="Times New Roman"/>
          <w:sz w:val="28"/>
          <w:szCs w:val="28"/>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AE2A2F" w:rsidRPr="00122608" w:rsidP="00AE2A2F">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 xml:space="preserve">В соответствии со ст. </w:t>
      </w:r>
      <w:hyperlink r:id="rId1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122608">
          <w:rPr>
            <w:rStyle w:val="Hyperlink"/>
            <w:rFonts w:ascii="Times New Roman" w:hAnsi="Times New Roman" w:cs="Times New Roman"/>
            <w:sz w:val="28"/>
            <w:szCs w:val="28"/>
          </w:rPr>
          <w:t>309 ГК РФ</w:t>
        </w:r>
      </w:hyperlink>
      <w:r w:rsidRPr="00122608">
        <w:rPr>
          <w:rFonts w:ascii="Times New Roman" w:hAnsi="Times New Roman" w:cs="Times New Roman"/>
          <w:sz w:val="28"/>
          <w:szCs w:val="28"/>
        </w:rPr>
        <w:t>,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AE2A2F" w:rsidRPr="00122608" w:rsidP="00AE2A2F">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 xml:space="preserve">Согласно ст. </w:t>
      </w:r>
      <w:hyperlink r:id="rId19"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122608">
          <w:rPr>
            <w:rStyle w:val="Hyperlink"/>
            <w:rFonts w:ascii="Times New Roman" w:hAnsi="Times New Roman" w:cs="Times New Roman"/>
            <w:sz w:val="28"/>
            <w:szCs w:val="28"/>
          </w:rPr>
          <w:t>310 ГК РФ</w:t>
        </w:r>
      </w:hyperlink>
      <w:r w:rsidRPr="00122608">
        <w:rPr>
          <w:rFonts w:ascii="Times New Roman" w:hAnsi="Times New Roman" w:cs="Times New Roman"/>
          <w:sz w:val="28"/>
          <w:szCs w:val="28"/>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w:t>
      </w:r>
      <w:r w:rsidRPr="00122608">
        <w:rPr>
          <w:rFonts w:ascii="Times New Roman" w:hAnsi="Times New Roman" w:cs="Times New Roman"/>
          <w:sz w:val="28"/>
          <w:szCs w:val="28"/>
        </w:rPr>
        <w:t>такого обязательства допускаются также в случаях, предусмотренных договором, если иное не вытекает из закона или существа обязательства.</w:t>
      </w:r>
    </w:p>
    <w:p w:rsidR="00AE2A2F" w:rsidRPr="004E349E" w:rsidP="004E349E">
      <w:pPr>
        <w:autoSpaceDE w:val="0"/>
        <w:autoSpaceDN w:val="0"/>
        <w:adjustRightInd w:val="0"/>
        <w:spacing w:after="0"/>
        <w:ind w:firstLine="540"/>
        <w:jc w:val="both"/>
        <w:rPr>
          <w:rFonts w:ascii="Times New Roman" w:hAnsi="Times New Roman" w:cs="Times New Roman"/>
          <w:sz w:val="28"/>
          <w:szCs w:val="28"/>
        </w:rPr>
      </w:pPr>
      <w:r w:rsidRPr="004E349E">
        <w:rPr>
          <w:rFonts w:ascii="Times New Roman" w:hAnsi="Times New Roman" w:cs="Times New Roman"/>
          <w:sz w:val="28"/>
          <w:szCs w:val="28"/>
        </w:rPr>
        <w:t xml:space="preserve">Размер </w:t>
      </w:r>
      <w:r w:rsidRPr="004E349E">
        <w:rPr>
          <w:rStyle w:val="snippetequal"/>
          <w:rFonts w:ascii="Times New Roman" w:hAnsi="Times New Roman" w:cs="Times New Roman"/>
          <w:sz w:val="28"/>
          <w:szCs w:val="28"/>
        </w:rPr>
        <w:t xml:space="preserve">задолженности </w:t>
      </w:r>
      <w:r w:rsidRPr="004E349E">
        <w:rPr>
          <w:rFonts w:ascii="Times New Roman" w:hAnsi="Times New Roman" w:cs="Times New Roman"/>
          <w:sz w:val="28"/>
          <w:szCs w:val="28"/>
        </w:rPr>
        <w:t xml:space="preserve">ответчиков перед истцом за потребленную тепловую энергию </w:t>
      </w:r>
      <w:r w:rsidR="00101275">
        <w:rPr>
          <w:rFonts w:ascii="Times New Roman" w:hAnsi="Times New Roman" w:cs="Times New Roman"/>
          <w:sz w:val="28"/>
          <w:szCs w:val="28"/>
        </w:rPr>
        <w:t xml:space="preserve">и размер пени </w:t>
      </w:r>
      <w:r w:rsidRPr="004E349E">
        <w:rPr>
          <w:rFonts w:ascii="Times New Roman" w:hAnsi="Times New Roman" w:cs="Times New Roman"/>
          <w:sz w:val="28"/>
          <w:szCs w:val="28"/>
        </w:rPr>
        <w:t xml:space="preserve">подтверждается </w:t>
      </w:r>
      <w:r w:rsidRPr="004E349E" w:rsidR="00534FED">
        <w:rPr>
          <w:rFonts w:ascii="Times New Roman" w:hAnsi="Times New Roman" w:cs="Times New Roman"/>
          <w:sz w:val="28"/>
          <w:szCs w:val="28"/>
        </w:rPr>
        <w:t xml:space="preserve">расчетом задолженности, </w:t>
      </w:r>
      <w:r w:rsidR="00101275">
        <w:rPr>
          <w:rFonts w:ascii="Times New Roman" w:hAnsi="Times New Roman" w:cs="Times New Roman"/>
          <w:sz w:val="28"/>
          <w:szCs w:val="28"/>
        </w:rPr>
        <w:t xml:space="preserve">детализацией расчета пени, </w:t>
      </w:r>
      <w:r w:rsidRPr="004E349E" w:rsidR="00534FED">
        <w:rPr>
          <w:rFonts w:ascii="Times New Roman" w:hAnsi="Times New Roman" w:cs="Times New Roman"/>
          <w:sz w:val="28"/>
          <w:szCs w:val="28"/>
        </w:rPr>
        <w:t>письменными пояснениями к начислению</w:t>
      </w:r>
      <w:r w:rsidRPr="004E349E">
        <w:rPr>
          <w:rFonts w:ascii="Times New Roman" w:hAnsi="Times New Roman" w:cs="Times New Roman"/>
          <w:color w:val="FF0000"/>
          <w:sz w:val="28"/>
          <w:szCs w:val="28"/>
        </w:rPr>
        <w:t>.</w:t>
      </w:r>
      <w:r w:rsidRPr="004E349E" w:rsidR="004E349E">
        <w:rPr>
          <w:rFonts w:ascii="Times New Roman" w:hAnsi="Times New Roman" w:cs="Times New Roman"/>
          <w:color w:val="FF0000"/>
          <w:sz w:val="28"/>
          <w:szCs w:val="28"/>
        </w:rPr>
        <w:t>(л.д.</w:t>
      </w:r>
      <w:r w:rsidR="00CF6CDF">
        <w:rPr>
          <w:rFonts w:ascii="Times New Roman" w:hAnsi="Times New Roman" w:cs="Times New Roman"/>
          <w:color w:val="FF0000"/>
          <w:sz w:val="28"/>
          <w:szCs w:val="28"/>
        </w:rPr>
        <w:t>5-7,58-59</w:t>
      </w:r>
      <w:r w:rsidRPr="004E349E" w:rsidR="004E349E">
        <w:rPr>
          <w:rFonts w:ascii="Times New Roman" w:hAnsi="Times New Roman" w:cs="Times New Roman"/>
          <w:color w:val="FF0000"/>
          <w:sz w:val="28"/>
          <w:szCs w:val="28"/>
        </w:rPr>
        <w:t xml:space="preserve"> )</w:t>
      </w:r>
      <w:r w:rsidRPr="004E349E">
        <w:rPr>
          <w:rFonts w:ascii="Times New Roman" w:hAnsi="Times New Roman" w:cs="Times New Roman"/>
          <w:sz w:val="28"/>
          <w:szCs w:val="28"/>
        </w:rPr>
        <w:t xml:space="preserve"> Из </w:t>
      </w:r>
      <w:r w:rsidRPr="004E349E" w:rsidR="004E349E">
        <w:rPr>
          <w:rFonts w:ascii="Times New Roman" w:hAnsi="Times New Roman" w:cs="Times New Roman"/>
          <w:sz w:val="28"/>
          <w:szCs w:val="28"/>
        </w:rPr>
        <w:t xml:space="preserve">которых </w:t>
      </w:r>
      <w:r w:rsidRPr="004E349E">
        <w:rPr>
          <w:rFonts w:ascii="Times New Roman" w:hAnsi="Times New Roman" w:cs="Times New Roman"/>
          <w:sz w:val="28"/>
          <w:szCs w:val="28"/>
        </w:rPr>
        <w:t xml:space="preserve">усматривается, что за указанный период с </w:t>
      </w:r>
      <w:r w:rsidRPr="004E349E" w:rsidR="004E349E">
        <w:rPr>
          <w:rFonts w:ascii="Times New Roman" w:hAnsi="Times New Roman" w:cs="Times New Roman"/>
          <w:sz w:val="28"/>
          <w:szCs w:val="28"/>
        </w:rPr>
        <w:t xml:space="preserve">01 ноября 2018 года по 01 марта 2020 года </w:t>
      </w:r>
      <w:r w:rsidRPr="004E349E">
        <w:rPr>
          <w:rFonts w:ascii="Times New Roman" w:hAnsi="Times New Roman" w:cs="Times New Roman"/>
          <w:sz w:val="28"/>
          <w:szCs w:val="28"/>
        </w:rPr>
        <w:t xml:space="preserve">ответчиками внесение оплаты за предоставляемые </w:t>
      </w:r>
      <w:r w:rsidRPr="004E349E">
        <w:rPr>
          <w:rStyle w:val="snippetequal"/>
          <w:rFonts w:ascii="Times New Roman" w:hAnsi="Times New Roman" w:cs="Times New Roman"/>
          <w:sz w:val="28"/>
          <w:szCs w:val="28"/>
        </w:rPr>
        <w:t xml:space="preserve">услуги по теплоснабжению </w:t>
      </w:r>
      <w:r w:rsidRPr="004E349E">
        <w:rPr>
          <w:rFonts w:ascii="Times New Roman" w:hAnsi="Times New Roman" w:cs="Times New Roman"/>
          <w:sz w:val="28"/>
          <w:szCs w:val="28"/>
        </w:rPr>
        <w:t xml:space="preserve">не производилось, в связи с чем образовалась задолженность в сумме </w:t>
      </w:r>
      <w:r w:rsidRPr="004E349E" w:rsidR="004E349E">
        <w:rPr>
          <w:rFonts w:ascii="Times New Roman" w:hAnsi="Times New Roman" w:cs="Times New Roman"/>
          <w:sz w:val="28"/>
          <w:szCs w:val="28"/>
        </w:rPr>
        <w:t>25549 рублей  80 копеек</w:t>
      </w:r>
      <w:r w:rsidR="00101275">
        <w:rPr>
          <w:rFonts w:ascii="Times New Roman" w:hAnsi="Times New Roman" w:cs="Times New Roman"/>
          <w:sz w:val="28"/>
          <w:szCs w:val="28"/>
        </w:rPr>
        <w:t xml:space="preserve">, и начислены пени в размере </w:t>
      </w:r>
      <w:r w:rsidRPr="004E349E">
        <w:rPr>
          <w:rFonts w:ascii="Times New Roman" w:hAnsi="Times New Roman" w:cs="Times New Roman"/>
          <w:sz w:val="28"/>
          <w:szCs w:val="28"/>
        </w:rPr>
        <w:t xml:space="preserve"> </w:t>
      </w:r>
      <w:r w:rsidRPr="00AF169B" w:rsidR="00101275">
        <w:rPr>
          <w:rFonts w:ascii="Times New Roman" w:eastAsia="Times New Roman" w:hAnsi="Times New Roman" w:cs="Times New Roman"/>
          <w:color w:val="000000"/>
          <w:sz w:val="28"/>
          <w:szCs w:val="28"/>
        </w:rPr>
        <w:t>2750,55 руб</w:t>
      </w:r>
      <w:r w:rsidR="00101275">
        <w:rPr>
          <w:rFonts w:ascii="Times New Roman" w:eastAsia="Times New Roman" w:hAnsi="Times New Roman" w:cs="Times New Roman"/>
          <w:color w:val="000000"/>
          <w:sz w:val="28"/>
          <w:szCs w:val="28"/>
        </w:rPr>
        <w:t>.</w:t>
      </w:r>
    </w:p>
    <w:p w:rsidR="00AE2A2F" w:rsidRPr="004B6A93" w:rsidP="00AE2A2F">
      <w:pPr>
        <w:pStyle w:val="20"/>
        <w:shd w:val="clear" w:color="auto" w:fill="auto"/>
        <w:spacing w:after="0" w:line="317" w:lineRule="exact"/>
        <w:ind w:firstLine="720"/>
        <w:jc w:val="both"/>
        <w:rPr>
          <w:sz w:val="24"/>
          <w:szCs w:val="24"/>
        </w:rPr>
      </w:pPr>
      <w:r w:rsidRPr="000405B3">
        <w:rPr>
          <w:sz w:val="28"/>
          <w:szCs w:val="28"/>
        </w:rPr>
        <w:t xml:space="preserve">В соответствии со ст. </w:t>
      </w:r>
      <w:hyperlink r:id="rId20" w:tgtFrame="_blank" w:tooltip="ГПК РФ &gt;  Раздел I. &lt;span class=" w:history="1">
        <w:r w:rsidRPr="000405B3">
          <w:rPr>
            <w:rStyle w:val="Hyperlink"/>
            <w:rFonts w:eastAsia="Arial"/>
            <w:sz w:val="28"/>
            <w:szCs w:val="28"/>
          </w:rPr>
          <w:t>12 ГПК РФ</w:t>
        </w:r>
      </w:hyperlink>
      <w:r w:rsidRPr="000405B3">
        <w:rPr>
          <w:sz w:val="28"/>
          <w:szCs w:val="28"/>
        </w:rPr>
        <w:t xml:space="preserve"> правосудие по гражданским делам осуществляется на основе состязательности и равноправия сторон.</w:t>
      </w:r>
    </w:p>
    <w:p w:rsidR="00AE2A2F" w:rsidP="00AE2A2F">
      <w:pPr>
        <w:pStyle w:val="20"/>
        <w:shd w:val="clear" w:color="auto" w:fill="auto"/>
        <w:spacing w:after="0" w:line="317" w:lineRule="exact"/>
        <w:ind w:firstLine="720"/>
        <w:jc w:val="both"/>
        <w:rPr>
          <w:sz w:val="28"/>
          <w:szCs w:val="28"/>
        </w:rPr>
      </w:pPr>
      <w:r w:rsidRPr="000405B3">
        <w:rPr>
          <w:sz w:val="28"/>
          <w:szCs w:val="28"/>
        </w:rPr>
        <w:t xml:space="preserve">Согласно ст. </w:t>
      </w:r>
      <w:hyperlink r:id="rId21" w:tgtFrame="_blank" w:tooltip="ГПК РФ &gt;  Раздел I. &lt;span class=" w:history="1">
        <w:r w:rsidRPr="000405B3">
          <w:rPr>
            <w:rStyle w:val="Hyperlink"/>
            <w:rFonts w:eastAsia="Arial"/>
            <w:sz w:val="28"/>
            <w:szCs w:val="28"/>
          </w:rPr>
          <w:t>56 ГПК РФ</w:t>
        </w:r>
      </w:hyperlink>
      <w:r w:rsidRPr="000405B3">
        <w:rPr>
          <w:sz w:val="28"/>
          <w:szCs w:val="28"/>
        </w:rPr>
        <w:t xml:space="preserve">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B61CFA" w:rsidRPr="00101275" w:rsidP="00101275">
      <w:pPr>
        <w:autoSpaceDE w:val="0"/>
        <w:autoSpaceDN w:val="0"/>
        <w:adjustRightInd w:val="0"/>
        <w:spacing w:after="0" w:line="240" w:lineRule="auto"/>
        <w:ind w:firstLine="540"/>
        <w:jc w:val="both"/>
        <w:rPr>
          <w:rFonts w:ascii="Times New Roman" w:eastAsia="Arial" w:hAnsi="Times New Roman" w:cs="Times New Roman"/>
          <w:color w:val="000000"/>
          <w:sz w:val="28"/>
          <w:szCs w:val="28"/>
          <w:shd w:val="clear" w:color="auto" w:fill="FFFFFF"/>
          <w:lang w:eastAsia="ru-RU" w:bidi="ru-RU"/>
        </w:rPr>
      </w:pPr>
      <w:r>
        <w:rPr>
          <w:rStyle w:val="8Arial"/>
          <w:rFonts w:ascii="Times New Roman" w:hAnsi="Times New Roman" w:cs="Times New Roman"/>
          <w:sz w:val="28"/>
          <w:szCs w:val="28"/>
        </w:rPr>
        <w:t xml:space="preserve">Довод ответчика об отсутствии письменного договора социального найма жилого помещения не может  являться основанием для отказа в удовлетворении в исковых требований, поскольку как следует из п. 23,24 </w:t>
      </w:r>
      <w:r w:rsidRPr="00653F92">
        <w:rPr>
          <w:rStyle w:val="8Arial"/>
          <w:rFonts w:ascii="Times New Roman" w:hAnsi="Times New Roman" w:cs="Times New Roman"/>
          <w:sz w:val="28"/>
          <w:szCs w:val="28"/>
        </w:rPr>
        <w:t>Постановлени</w:t>
      </w:r>
      <w:r>
        <w:rPr>
          <w:rStyle w:val="8Arial"/>
          <w:rFonts w:ascii="Times New Roman" w:hAnsi="Times New Roman" w:cs="Times New Roman"/>
          <w:sz w:val="28"/>
          <w:szCs w:val="28"/>
        </w:rPr>
        <w:t>я</w:t>
      </w:r>
      <w:r w:rsidRPr="00653F92">
        <w:rPr>
          <w:rStyle w:val="8Arial"/>
          <w:rFonts w:ascii="Times New Roman" w:hAnsi="Times New Roman" w:cs="Times New Roman"/>
          <w:sz w:val="28"/>
          <w:szCs w:val="28"/>
        </w:rPr>
        <w:t xml:space="preserve">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r>
        <w:rPr>
          <w:rStyle w:val="8Arial"/>
          <w:rFonts w:ascii="Times New Roman" w:hAnsi="Times New Roman" w:cs="Times New Roman"/>
          <w:sz w:val="28"/>
          <w:szCs w:val="28"/>
        </w:rPr>
        <w:t xml:space="preserve"> н</w:t>
      </w:r>
      <w:r>
        <w:rPr>
          <w:rFonts w:ascii="Times New Roman" w:hAnsi="Times New Roman" w:cs="Times New Roman"/>
          <w:sz w:val="28"/>
          <w:szCs w:val="28"/>
        </w:rPr>
        <w:t>есоблюдение письменной формы договора социального найма жилого помещения не освобождает нанимателя от обязанности по внесению платы за жилое помещение и коммунальные услуги. Внесение платы за жилое помещение и коммунальные услуги является обязанностью не только нанимателя, но и проживающих с ним членов его семьи (дееспособных и ограниченных судом в дееспособности), имеющих равное с нанимателем право на жилое помещение, независимо от указания их в договоре социального найма жилого помещения (</w:t>
      </w:r>
      <w:hyperlink r:id="rId22" w:history="1">
        <w:r>
          <w:rPr>
            <w:rFonts w:ascii="Times New Roman" w:hAnsi="Times New Roman" w:cs="Times New Roman"/>
            <w:color w:val="0000FF"/>
            <w:sz w:val="28"/>
            <w:szCs w:val="28"/>
          </w:rPr>
          <w:t>пункт 5 части 3 статьи 67</w:t>
        </w:r>
      </w:hyperlink>
      <w:r>
        <w:rPr>
          <w:rFonts w:ascii="Times New Roman" w:hAnsi="Times New Roman" w:cs="Times New Roman"/>
          <w:sz w:val="28"/>
          <w:szCs w:val="28"/>
        </w:rPr>
        <w:t xml:space="preserve">, </w:t>
      </w:r>
      <w:hyperlink r:id="rId23" w:history="1">
        <w:r>
          <w:rPr>
            <w:rFonts w:ascii="Times New Roman" w:hAnsi="Times New Roman" w:cs="Times New Roman"/>
            <w:color w:val="0000FF"/>
            <w:sz w:val="28"/>
            <w:szCs w:val="28"/>
          </w:rPr>
          <w:t>части 2</w:t>
        </w:r>
      </w:hyperlink>
      <w:r>
        <w:rPr>
          <w:rFonts w:ascii="Times New Roman" w:hAnsi="Times New Roman" w:cs="Times New Roman"/>
          <w:sz w:val="28"/>
          <w:szCs w:val="28"/>
        </w:rPr>
        <w:t xml:space="preserve">, </w:t>
      </w:r>
      <w:hyperlink r:id="rId24" w:history="1">
        <w:r>
          <w:rPr>
            <w:rFonts w:ascii="Times New Roman" w:hAnsi="Times New Roman" w:cs="Times New Roman"/>
            <w:color w:val="0000FF"/>
            <w:sz w:val="28"/>
            <w:szCs w:val="28"/>
          </w:rPr>
          <w:t>3 статьи 69</w:t>
        </w:r>
      </w:hyperlink>
      <w:r>
        <w:rPr>
          <w:rFonts w:ascii="Times New Roman" w:hAnsi="Times New Roman" w:cs="Times New Roman"/>
          <w:sz w:val="28"/>
          <w:szCs w:val="28"/>
        </w:rPr>
        <w:t xml:space="preserve"> и </w:t>
      </w:r>
      <w:hyperlink r:id="rId25" w:history="1">
        <w:r>
          <w:rPr>
            <w:rFonts w:ascii="Times New Roman" w:hAnsi="Times New Roman" w:cs="Times New Roman"/>
            <w:color w:val="0000FF"/>
            <w:sz w:val="28"/>
            <w:szCs w:val="28"/>
          </w:rPr>
          <w:t>статья 153</w:t>
        </w:r>
      </w:hyperlink>
      <w:r>
        <w:rPr>
          <w:rFonts w:ascii="Times New Roman" w:hAnsi="Times New Roman" w:cs="Times New Roman"/>
          <w:sz w:val="28"/>
          <w:szCs w:val="28"/>
        </w:rPr>
        <w:t xml:space="preserve"> ЖК РФ). Названные лица несут солидарную с нанимателем ответственность за невыполнение обязанности по внесению платы за жилое помещение и коммунальные услуги.</w:t>
      </w:r>
    </w:p>
    <w:p w:rsidR="00AE2A2F" w:rsidRPr="004466D8" w:rsidP="004466D8">
      <w:pPr>
        <w:pStyle w:val="ConsPlusNormal"/>
        <w:ind w:firstLine="709"/>
        <w:jc w:val="both"/>
        <w:rPr>
          <w:rFonts w:ascii="Times New Roman" w:hAnsi="Times New Roman" w:cs="Times New Roman"/>
          <w:sz w:val="28"/>
          <w:szCs w:val="28"/>
        </w:rPr>
      </w:pPr>
      <w:r>
        <w:rPr>
          <w:rFonts w:ascii="Times New Roman" w:hAnsi="Times New Roman" w:cs="Times New Roman"/>
          <w:sz w:val="27"/>
          <w:szCs w:val="27"/>
        </w:rPr>
        <w:t>Д</w:t>
      </w:r>
      <w:r w:rsidRPr="00C65EB7">
        <w:rPr>
          <w:rFonts w:ascii="Times New Roman" w:hAnsi="Times New Roman" w:cs="Times New Roman"/>
          <w:sz w:val="27"/>
          <w:szCs w:val="27"/>
        </w:rPr>
        <w:t xml:space="preserve">оводы </w:t>
      </w:r>
      <w:r>
        <w:rPr>
          <w:rFonts w:ascii="Times New Roman" w:hAnsi="Times New Roman" w:cs="Times New Roman"/>
          <w:sz w:val="27"/>
          <w:szCs w:val="27"/>
        </w:rPr>
        <w:t xml:space="preserve"> Гутор А.Н. </w:t>
      </w:r>
      <w:r w:rsidRPr="00C65EB7">
        <w:rPr>
          <w:rFonts w:ascii="Times New Roman" w:hAnsi="Times New Roman" w:cs="Times New Roman"/>
          <w:sz w:val="27"/>
          <w:szCs w:val="27"/>
        </w:rPr>
        <w:t xml:space="preserve"> относительно того, </w:t>
      </w:r>
      <w:r w:rsidR="009641CB">
        <w:rPr>
          <w:rFonts w:ascii="Times New Roman" w:hAnsi="Times New Roman" w:cs="Times New Roman"/>
          <w:sz w:val="28"/>
          <w:szCs w:val="28"/>
        </w:rPr>
        <w:t xml:space="preserve">в </w:t>
      </w:r>
      <w:r w:rsidRPr="00AE2A2F" w:rsidR="009641CB">
        <w:rPr>
          <w:rFonts w:ascii="Times New Roman" w:hAnsi="Times New Roman" w:cs="Times New Roman"/>
          <w:sz w:val="28"/>
          <w:szCs w:val="28"/>
        </w:rPr>
        <w:t>2009 году</w:t>
      </w:r>
      <w:r w:rsidRPr="009641CB" w:rsidR="009641CB">
        <w:rPr>
          <w:rFonts w:ascii="Times New Roman" w:hAnsi="Times New Roman" w:cs="Times New Roman"/>
          <w:sz w:val="27"/>
          <w:szCs w:val="27"/>
        </w:rPr>
        <w:t xml:space="preserve"> </w:t>
      </w:r>
      <w:r w:rsidR="009641CB">
        <w:rPr>
          <w:rFonts w:ascii="Times New Roman" w:hAnsi="Times New Roman" w:cs="Times New Roman"/>
          <w:sz w:val="27"/>
          <w:szCs w:val="27"/>
        </w:rPr>
        <w:t xml:space="preserve">был зафиксирован  </w:t>
      </w:r>
      <w:r w:rsidRPr="00C65EB7" w:rsidR="009641CB">
        <w:rPr>
          <w:rFonts w:ascii="Times New Roman" w:hAnsi="Times New Roman" w:cs="Times New Roman"/>
          <w:sz w:val="27"/>
          <w:szCs w:val="27"/>
        </w:rPr>
        <w:t xml:space="preserve">факт отключения от теплоснабжения </w:t>
      </w:r>
      <w:r w:rsidR="009641CB">
        <w:rPr>
          <w:rFonts w:ascii="Times New Roman" w:hAnsi="Times New Roman" w:cs="Times New Roman"/>
          <w:sz w:val="27"/>
          <w:szCs w:val="27"/>
        </w:rPr>
        <w:t>путем демонтажа батарей в его квартире</w:t>
      </w:r>
      <w:r w:rsidRPr="00C65EB7" w:rsidR="009641CB">
        <w:rPr>
          <w:rFonts w:ascii="Times New Roman" w:hAnsi="Times New Roman" w:cs="Times New Roman"/>
          <w:sz w:val="27"/>
          <w:szCs w:val="27"/>
        </w:rPr>
        <w:t xml:space="preserve">, </w:t>
      </w:r>
      <w:r w:rsidR="009641CB">
        <w:rPr>
          <w:rStyle w:val="8Arial"/>
          <w:rFonts w:ascii="Times New Roman" w:hAnsi="Times New Roman" w:cs="Times New Roman"/>
          <w:sz w:val="28"/>
          <w:szCs w:val="28"/>
        </w:rPr>
        <w:t>в присутствии специалистов ЖЭКа и пр</w:t>
      </w:r>
      <w:r w:rsidR="00B90BBC">
        <w:rPr>
          <w:rStyle w:val="8Arial"/>
          <w:rFonts w:ascii="Times New Roman" w:hAnsi="Times New Roman" w:cs="Times New Roman"/>
          <w:sz w:val="28"/>
          <w:szCs w:val="28"/>
        </w:rPr>
        <w:t>едставителя «Теплокоммунэнерго». П</w:t>
      </w:r>
      <w:r w:rsidR="009641CB">
        <w:rPr>
          <w:rStyle w:val="8Arial"/>
          <w:rFonts w:ascii="Times New Roman" w:hAnsi="Times New Roman" w:cs="Times New Roman"/>
          <w:sz w:val="28"/>
          <w:szCs w:val="28"/>
        </w:rPr>
        <w:t xml:space="preserve">ри этом он с 2011 г. имеет автономное отопление газовым котлом, </w:t>
      </w:r>
      <w:r w:rsidR="00B90BBC">
        <w:rPr>
          <w:rStyle w:val="8Arial"/>
          <w:rFonts w:ascii="Times New Roman" w:hAnsi="Times New Roman" w:cs="Times New Roman"/>
          <w:sz w:val="28"/>
          <w:szCs w:val="28"/>
        </w:rPr>
        <w:t>что происходило в</w:t>
      </w:r>
      <w:r w:rsidRPr="00AE2A2F" w:rsidR="009641CB">
        <w:rPr>
          <w:rFonts w:ascii="Times New Roman" w:hAnsi="Times New Roman" w:cs="Times New Roman"/>
          <w:sz w:val="28"/>
          <w:szCs w:val="28"/>
        </w:rPr>
        <w:t xml:space="preserve"> государств</w:t>
      </w:r>
      <w:r w:rsidR="00B90BBC">
        <w:rPr>
          <w:rFonts w:ascii="Times New Roman" w:hAnsi="Times New Roman" w:cs="Times New Roman"/>
          <w:sz w:val="28"/>
          <w:szCs w:val="28"/>
        </w:rPr>
        <w:t xml:space="preserve">е Украина, поэтому, </w:t>
      </w:r>
      <w:r w:rsidRPr="00AE2A2F" w:rsidR="009641CB">
        <w:rPr>
          <w:rFonts w:ascii="Times New Roman" w:hAnsi="Times New Roman" w:cs="Times New Roman"/>
          <w:sz w:val="28"/>
          <w:szCs w:val="28"/>
        </w:rPr>
        <w:t xml:space="preserve"> </w:t>
      </w:r>
      <w:r w:rsidR="00B90BBC">
        <w:rPr>
          <w:rFonts w:ascii="Times New Roman" w:hAnsi="Times New Roman" w:cs="Times New Roman"/>
          <w:sz w:val="28"/>
          <w:szCs w:val="28"/>
        </w:rPr>
        <w:t xml:space="preserve">и на основании </w:t>
      </w:r>
      <w:r w:rsidRPr="00AE2A2F" w:rsidR="009641CB">
        <w:rPr>
          <w:rFonts w:ascii="Times New Roman" w:hAnsi="Times New Roman" w:cs="Times New Roman"/>
          <w:sz w:val="28"/>
          <w:szCs w:val="28"/>
        </w:rPr>
        <w:t xml:space="preserve"> ст. 54 Конституции РФ, </w:t>
      </w:r>
      <w:r w:rsidR="00B90BBC">
        <w:rPr>
          <w:rFonts w:ascii="Times New Roman" w:hAnsi="Times New Roman" w:cs="Times New Roman"/>
          <w:sz w:val="28"/>
          <w:szCs w:val="28"/>
        </w:rPr>
        <w:t xml:space="preserve">ст. 4  ГК РФ, </w:t>
      </w:r>
      <w:r w:rsidRPr="00AE2A2F" w:rsidR="009641CB">
        <w:rPr>
          <w:rFonts w:ascii="Times New Roman" w:hAnsi="Times New Roman" w:cs="Times New Roman"/>
          <w:sz w:val="28"/>
          <w:szCs w:val="28"/>
        </w:rPr>
        <w:t xml:space="preserve">устанавливающий или отягчающий ответственность </w:t>
      </w:r>
      <w:r w:rsidR="00B90BBC">
        <w:rPr>
          <w:rFonts w:ascii="Times New Roman" w:hAnsi="Times New Roman" w:cs="Times New Roman"/>
          <w:sz w:val="28"/>
          <w:szCs w:val="28"/>
        </w:rPr>
        <w:t>закон обратной силы не имеет, то есть к данным отношениям не должно применяться Российское законодательство</w:t>
      </w:r>
      <w:r>
        <w:rPr>
          <w:rStyle w:val="8Arial"/>
          <w:rFonts w:ascii="Times New Roman" w:hAnsi="Times New Roman" w:cs="Times New Roman"/>
          <w:sz w:val="28"/>
          <w:szCs w:val="28"/>
        </w:rPr>
        <w:t xml:space="preserve">, </w:t>
      </w:r>
      <w:r w:rsidRPr="00C65EB7">
        <w:rPr>
          <w:rFonts w:ascii="Times New Roman" w:hAnsi="Times New Roman" w:cs="Times New Roman"/>
          <w:sz w:val="27"/>
          <w:szCs w:val="27"/>
        </w:rPr>
        <w:t xml:space="preserve">не могут </w:t>
      </w:r>
      <w:r w:rsidRPr="004466D8">
        <w:rPr>
          <w:rFonts w:ascii="Times New Roman" w:hAnsi="Times New Roman" w:cs="Times New Roman"/>
          <w:sz w:val="28"/>
          <w:szCs w:val="28"/>
        </w:rPr>
        <w:t>быть приняты во внимание, по следующим основаниям:</w:t>
      </w:r>
    </w:p>
    <w:p w:rsidR="004466D8" w:rsidRPr="004466D8" w:rsidP="004466D8">
      <w:pPr>
        <w:autoSpaceDE w:val="0"/>
        <w:autoSpaceDN w:val="0"/>
        <w:adjustRightInd w:val="0"/>
        <w:spacing w:after="0"/>
        <w:ind w:firstLine="540"/>
        <w:jc w:val="both"/>
        <w:rPr>
          <w:rFonts w:ascii="Times New Roman" w:hAnsi="Times New Roman" w:cs="Times New Roman"/>
          <w:sz w:val="28"/>
          <w:szCs w:val="28"/>
        </w:rPr>
      </w:pPr>
      <w:r w:rsidRPr="004466D8">
        <w:rPr>
          <w:rFonts w:ascii="Times New Roman" w:hAnsi="Times New Roman" w:cs="Times New Roman"/>
          <w:sz w:val="28"/>
          <w:szCs w:val="28"/>
        </w:rPr>
        <w:t xml:space="preserve">Согласно  ст.ст. 1, 23 Федерального Конституционного Закона РФ от 21 марта 2014 года №6-ФКЗ «О принятии в Российскую Федерацию Республики </w:t>
      </w:r>
      <w:r w:rsidRPr="004466D8">
        <w:rPr>
          <w:rFonts w:ascii="Times New Roman" w:hAnsi="Times New Roman" w:cs="Times New Roman"/>
          <w:sz w:val="28"/>
          <w:szCs w:val="28"/>
        </w:rPr>
        <w:t>Крым и образования в составе Российской Федерации новых субъектов Республики Крым и города федерального значения Севастополя»</w:t>
      </w:r>
      <w:r w:rsidR="00101275">
        <w:rPr>
          <w:rFonts w:ascii="Times New Roman" w:hAnsi="Times New Roman" w:cs="Times New Roman"/>
          <w:sz w:val="28"/>
          <w:szCs w:val="28"/>
        </w:rPr>
        <w:t>,</w:t>
      </w:r>
      <w:r w:rsidRPr="004466D8">
        <w:rPr>
          <w:rFonts w:ascii="Times New Roman" w:hAnsi="Times New Roman" w:cs="Times New Roman"/>
          <w:sz w:val="28"/>
          <w:szCs w:val="28"/>
        </w:rPr>
        <w:t xml:space="preserve"> Республика Крым принимается в Российскую Федерацию в соответствии с </w:t>
      </w:r>
      <w:hyperlink r:id="rId26" w:history="1">
        <w:r w:rsidRPr="004466D8">
          <w:rPr>
            <w:rFonts w:ascii="Times New Roman" w:hAnsi="Times New Roman" w:cs="Times New Roman"/>
            <w:color w:val="0000FF"/>
            <w:sz w:val="28"/>
            <w:szCs w:val="28"/>
          </w:rPr>
          <w:t>Конституцией</w:t>
        </w:r>
      </w:hyperlink>
      <w:r w:rsidRPr="004466D8">
        <w:rPr>
          <w:rFonts w:ascii="Times New Roman" w:hAnsi="Times New Roman" w:cs="Times New Roman"/>
          <w:sz w:val="28"/>
          <w:szCs w:val="28"/>
        </w:rPr>
        <w:t xml:space="preserve"> Российской Федерации и </w:t>
      </w:r>
      <w:hyperlink r:id="rId27" w:history="1">
        <w:r w:rsidRPr="004466D8">
          <w:rPr>
            <w:rFonts w:ascii="Times New Roman" w:hAnsi="Times New Roman" w:cs="Times New Roman"/>
            <w:color w:val="0000FF"/>
            <w:sz w:val="28"/>
            <w:szCs w:val="28"/>
          </w:rPr>
          <w:t>статьей 4</w:t>
        </w:r>
      </w:hyperlink>
      <w:r w:rsidRPr="004466D8">
        <w:rPr>
          <w:rFonts w:ascii="Times New Roman" w:hAnsi="Times New Roman" w:cs="Times New Roman"/>
          <w:sz w:val="28"/>
          <w:szCs w:val="28"/>
        </w:rPr>
        <w:t xml:space="preserve"> Федерального конституционного закона от 17 декабря 2001 года N 6-ФКЗ "О порядке принятия в Российскую Федерацию и образования в ее составе нового субъекта Российской Федерации".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со дня принятия в Российскую Федерацию Республики Крым и образования в составе Российской Федерации новых субъектов, если иное не предусмотрено Федеральным конституционным законом.</w:t>
      </w:r>
    </w:p>
    <w:p w:rsidR="00AE2A2F" w:rsidRPr="004466D8" w:rsidP="004466D8">
      <w:pPr>
        <w:autoSpaceDE w:val="0"/>
        <w:autoSpaceDN w:val="0"/>
        <w:adjustRightInd w:val="0"/>
        <w:spacing w:after="0"/>
        <w:ind w:firstLine="540"/>
        <w:jc w:val="both"/>
        <w:rPr>
          <w:sz w:val="24"/>
        </w:rPr>
      </w:pPr>
      <w:r w:rsidRPr="004466D8">
        <w:rPr>
          <w:rFonts w:ascii="Times New Roman" w:hAnsi="Times New Roman" w:cs="Times New Roman"/>
          <w:sz w:val="28"/>
          <w:szCs w:val="28"/>
        </w:rPr>
        <w:t xml:space="preserve">В соответствии с ч. 1 ст. </w:t>
      </w:r>
      <w:hyperlink r:id="rId28" w:tgtFrame="_blank" w:tooltip="ЖК РФ &gt;  Раздел I. Общие положения &gt; Глава 4. Переустройство и перепланировка жилого помещения &gt; Статья 25. Виды переустройства и перепланировки жилого помещения" w:history="1">
        <w:r w:rsidRPr="004466D8">
          <w:rPr>
            <w:rFonts w:ascii="Times New Roman" w:hAnsi="Times New Roman" w:cs="Times New Roman"/>
            <w:sz w:val="28"/>
            <w:szCs w:val="28"/>
            <w:u w:val="single"/>
          </w:rPr>
          <w:t>25 ЖК РФ</w:t>
        </w:r>
      </w:hyperlink>
      <w:r w:rsidRPr="004466D8">
        <w:rPr>
          <w:rFonts w:ascii="Times New Roman" w:hAnsi="Times New Roman" w:cs="Times New Roman"/>
          <w:sz w:val="28"/>
          <w:szCs w:val="28"/>
        </w:rPr>
        <w:t xml:space="preserve"> переустройство жилого помещения представляет собой установку, замену или перенос инженерных сетей, </w:t>
      </w:r>
      <w:r w:rsidRPr="00D15496">
        <w:rPr>
          <w:rFonts w:ascii="Times New Roman" w:hAnsi="Times New Roman" w:cs="Times New Roman"/>
          <w:sz w:val="28"/>
          <w:szCs w:val="28"/>
        </w:rPr>
        <w:t>санитарно-технического, электрического или другого оборудования, требующие внесения изменений в технический паспорт жилого помещения.</w:t>
      </w:r>
    </w:p>
    <w:p w:rsidR="00AE2A2F" w:rsidRPr="00D15496" w:rsidP="004466D8">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В силу ч. 1 ст. </w:t>
      </w:r>
      <w:hyperlink r:id="rId29"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15496">
          <w:rPr>
            <w:rFonts w:ascii="Times New Roman" w:hAnsi="Times New Roman" w:cs="Times New Roman"/>
            <w:sz w:val="28"/>
            <w:szCs w:val="28"/>
            <w:u w:val="single"/>
          </w:rPr>
          <w:t>26 ЖК РФ</w:t>
        </w:r>
      </w:hyperlink>
      <w:r w:rsidRPr="00D15496">
        <w:rPr>
          <w:rFonts w:ascii="Times New Roman" w:hAnsi="Times New Roman" w:cs="Times New Roman"/>
          <w:sz w:val="28"/>
          <w:szCs w:val="28"/>
        </w:rPr>
        <w:t xml:space="preserve">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AE2A2F" w:rsidRPr="00D15496" w:rsidP="00AE2A2F">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Из ч.6 ст.</w:t>
      </w:r>
      <w:hyperlink r:id="rId29"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15496">
          <w:rPr>
            <w:rFonts w:ascii="Times New Roman" w:hAnsi="Times New Roman" w:cs="Times New Roman"/>
            <w:sz w:val="28"/>
            <w:szCs w:val="28"/>
            <w:u w:val="single"/>
          </w:rPr>
          <w:t>26 ЖК РФ</w:t>
        </w:r>
      </w:hyperlink>
      <w:r w:rsidRPr="00D15496">
        <w:rPr>
          <w:rFonts w:ascii="Times New Roman" w:hAnsi="Times New Roman" w:cs="Times New Roman"/>
          <w:sz w:val="28"/>
          <w:szCs w:val="28"/>
        </w:rPr>
        <w:t xml:space="preserve"> следует, что только предусмотренный ч.5 ст.</w:t>
      </w:r>
      <w:hyperlink r:id="rId29"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15496">
          <w:rPr>
            <w:rFonts w:ascii="Times New Roman" w:hAnsi="Times New Roman" w:cs="Times New Roman"/>
            <w:sz w:val="28"/>
            <w:szCs w:val="28"/>
            <w:u w:val="single"/>
          </w:rPr>
          <w:t>26 ЖК РФ</w:t>
        </w:r>
      </w:hyperlink>
      <w:r w:rsidRPr="00D15496">
        <w:rPr>
          <w:rFonts w:ascii="Times New Roman" w:hAnsi="Times New Roman" w:cs="Times New Roman"/>
          <w:sz w:val="28"/>
          <w:szCs w:val="28"/>
        </w:rPr>
        <w:t xml:space="preserve"> документ является основанием проведения переустройства и (или) перепланировки жилого помещения.</w:t>
      </w:r>
    </w:p>
    <w:p w:rsidR="00AE2A2F" w:rsidRPr="00D15496" w:rsidP="00AE2A2F">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В силу п. 35 Правил предоставления коммунальных услуг собственникам и пользователям помещений в многоквартирных домах</w:t>
      </w:r>
      <w:r>
        <w:rPr>
          <w:rFonts w:ascii="Times New Roman" w:hAnsi="Times New Roman" w:cs="Times New Roman"/>
          <w:sz w:val="28"/>
          <w:szCs w:val="28"/>
        </w:rPr>
        <w:t xml:space="preserve"> </w:t>
      </w:r>
      <w:r w:rsidRPr="00D15496">
        <w:rPr>
          <w:rFonts w:ascii="Times New Roman" w:hAnsi="Times New Roman" w:cs="Times New Roman"/>
          <w:sz w:val="28"/>
          <w:szCs w:val="28"/>
        </w:rPr>
        <w:t>и жилых домов, утвержденных Постановлением Правительства РФ от 06.05.2011г. № 354, потребитель не вправе, в том числе,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AE2A2F" w:rsidRPr="00D15496" w:rsidP="00AE2A2F">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Аналогичный запрет был установлен и действовавшими до 18.03.2014г. на территории Республики Крым нижеприведённым украинским законодательством.</w:t>
      </w:r>
    </w:p>
    <w:p w:rsidR="00AE2A2F" w:rsidP="00AE2A2F">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В силу ст. </w:t>
      </w:r>
      <w:hyperlink r:id="rId30" w:tgtFrame="_blank" w:tooltip="ЖК РФ &gt;  Раздел IV. Специализированный жилищный фонд &gt; Глава 10. Предоставление специализированных жилых помещений и пользование ими &gt; Статья 100. Договор найма специализированного жилого помещения" w:history="1">
        <w:r w:rsidRPr="00D15496">
          <w:rPr>
            <w:rFonts w:ascii="Times New Roman" w:hAnsi="Times New Roman" w:cs="Times New Roman"/>
            <w:sz w:val="28"/>
            <w:szCs w:val="28"/>
            <w:u w:val="single"/>
          </w:rPr>
          <w:t>100</w:t>
        </w:r>
      </w:hyperlink>
      <w:r w:rsidRPr="00D15496">
        <w:rPr>
          <w:rFonts w:ascii="Times New Roman" w:hAnsi="Times New Roman" w:cs="Times New Roman"/>
          <w:sz w:val="28"/>
          <w:szCs w:val="28"/>
        </w:rPr>
        <w:t xml:space="preserve"> ЖК Украины переоборудование квартиры допускалось исключительно с согласия исполнительного комитета местного совета.</w:t>
      </w:r>
    </w:p>
    <w:p w:rsidR="00AE2A2F" w:rsidRPr="00D15496" w:rsidP="00AE2A2F">
      <w:pPr>
        <w:pStyle w:val="ConsPlusNormal"/>
        <w:ind w:firstLine="709"/>
        <w:jc w:val="both"/>
        <w:rPr>
          <w:rFonts w:ascii="Times New Roman" w:hAnsi="Times New Roman" w:cs="Times New Roman"/>
          <w:sz w:val="28"/>
          <w:szCs w:val="28"/>
        </w:rPr>
      </w:pPr>
      <w:r>
        <w:rPr>
          <w:rFonts w:ascii="Times New Roman" w:hAnsi="Times New Roman" w:cs="Times New Roman"/>
          <w:sz w:val="27"/>
          <w:szCs w:val="27"/>
        </w:rPr>
        <w:t>Д</w:t>
      </w:r>
      <w:r w:rsidRPr="00C65EB7">
        <w:rPr>
          <w:rFonts w:ascii="Times New Roman" w:hAnsi="Times New Roman" w:cs="Times New Roman"/>
          <w:sz w:val="27"/>
          <w:szCs w:val="27"/>
        </w:rPr>
        <w:t>емонтаж радиаторов в квартире ответчи</w:t>
      </w:r>
      <w:r>
        <w:rPr>
          <w:rFonts w:ascii="Times New Roman" w:hAnsi="Times New Roman" w:cs="Times New Roman"/>
          <w:sz w:val="27"/>
          <w:szCs w:val="27"/>
        </w:rPr>
        <w:t>ков</w:t>
      </w:r>
      <w:r w:rsidRPr="00C65EB7">
        <w:rPr>
          <w:rFonts w:ascii="Times New Roman" w:hAnsi="Times New Roman" w:cs="Times New Roman"/>
          <w:sz w:val="27"/>
          <w:szCs w:val="27"/>
        </w:rPr>
        <w:t xml:space="preserve"> произведен без разрешения компетентного органа, с нарушением порядка, установленного законодательством, </w:t>
      </w:r>
      <w:r w:rsidRPr="00C65EB7">
        <w:rPr>
          <w:rFonts w:ascii="Times New Roman" w:eastAsia="Calibri" w:hAnsi="Times New Roman" w:cs="Times New Roman"/>
          <w:sz w:val="27"/>
          <w:szCs w:val="27"/>
          <w:lang w:eastAsia="en-US"/>
        </w:rPr>
        <w:t>действовавшим  на территории Республики Крым на момент отключения от централизованного отопления (</w:t>
      </w:r>
      <w:r w:rsidRPr="00C65EB7">
        <w:rPr>
          <w:rFonts w:ascii="Times New Roman" w:hAnsi="Times New Roman" w:cs="Times New Roman"/>
          <w:sz w:val="27"/>
          <w:szCs w:val="27"/>
        </w:rPr>
        <w:t xml:space="preserve">Правил предоставления услуг по централизованному отоплению, снабжению холодной и горячей воды и водоотводу, утвержденных постановлением Кабинета Министров Украины от </w:t>
      </w:r>
      <w:r w:rsidRPr="00C65EB7">
        <w:rPr>
          <w:rFonts w:ascii="Times New Roman" w:hAnsi="Times New Roman" w:cs="Times New Roman"/>
          <w:sz w:val="27"/>
          <w:szCs w:val="27"/>
        </w:rPr>
        <w:t>21.07.2005 г. № 630 и Порядка отключения отдельных жилых домов от сетей централизованного отопления и снабжения горячей водой при отказе потребителей от централизованного теплоснабжения, утвержденного приказом Министерства строительства, архитектуры и жилищно-коммунального хозяйства Украины от 22.11.2005 г. № 4, с последующими изменениями)</w:t>
      </w:r>
      <w:r>
        <w:rPr>
          <w:rFonts w:ascii="Times New Roman" w:hAnsi="Times New Roman" w:cs="Times New Roman"/>
          <w:sz w:val="27"/>
          <w:szCs w:val="27"/>
        </w:rPr>
        <w:t>.</w:t>
      </w:r>
    </w:p>
    <w:p w:rsidR="00AE2A2F" w:rsidP="00AE2A2F">
      <w:pPr>
        <w:pStyle w:val="ConsPlusNormal"/>
        <w:ind w:firstLine="709"/>
        <w:jc w:val="both"/>
        <w:rPr>
          <w:rFonts w:ascii="Times New Roman" w:hAnsi="Times New Roman" w:cs="Times New Roman"/>
          <w:sz w:val="28"/>
          <w:szCs w:val="28"/>
        </w:rPr>
      </w:pPr>
      <w:r w:rsidRPr="000140BF">
        <w:rPr>
          <w:rFonts w:ascii="Times New Roman" w:hAnsi="Times New Roman" w:cs="Times New Roman"/>
          <w:sz w:val="28"/>
          <w:szCs w:val="28"/>
        </w:rPr>
        <w:t>Указанными нормативными актами на момент их принятия было определено, что для реализации права потребителей на отказ от получения услуг центрального отопления и горячего водоснабжения орган местного самоуправления или местный орган исполнительной власти создают своим решением постоянно действующую межведомственную комиссию для рассмотрения вопросов отключения потребителей от сетей центрального отопления и горячего водоснабжения. Для решения вопроса отключения отдельных помещений жилого дома от сетей централизованного отопления, собственник, наниматель помещения должен обратиться в Комиссию с письменным заявлением об отключении от сетей центрального отопления и горячего водоснабжения. Комиссия после изучения конкретных условий в месячный срок принимает решение. Решение Комиссии оформляется протоколом. После окончания работ составляется акт об отключении квартиры (нежилого помещения, секции, подъезда, дома) и в десятидневный срок подается заявителем в Комиссию на утверждение. После утверждения комиссией указанного выше акта, он должен быть предоставлен в теплоснабжающее предприятие для разрешения вопроса о снятии с абонентского учета (п. 25 Правил, п</w:t>
      </w:r>
      <w:r>
        <w:rPr>
          <w:rFonts w:ascii="Times New Roman" w:hAnsi="Times New Roman" w:cs="Times New Roman"/>
          <w:sz w:val="28"/>
          <w:szCs w:val="28"/>
        </w:rPr>
        <w:t>. 1.2, 2.1, 2.2, 2.6 Порядка).</w:t>
      </w:r>
    </w:p>
    <w:p w:rsidR="00AE2A2F" w:rsidP="00AE2A2F">
      <w:pPr>
        <w:pStyle w:val="ConsPlusNormal"/>
        <w:ind w:firstLine="709"/>
        <w:jc w:val="both"/>
        <w:rPr>
          <w:rFonts w:ascii="Times New Roman" w:hAnsi="Times New Roman" w:cs="Times New Roman"/>
          <w:sz w:val="28"/>
          <w:szCs w:val="28"/>
        </w:rPr>
      </w:pPr>
      <w:r w:rsidRPr="000140BF">
        <w:rPr>
          <w:rFonts w:ascii="Times New Roman" w:hAnsi="Times New Roman" w:cs="Times New Roman"/>
          <w:sz w:val="28"/>
          <w:szCs w:val="28"/>
        </w:rPr>
        <w:t>Согласно изменениям, внесенным в приведенные нормативные акты постановлением Кабинета Министров Украины от 31 октября 2007 г. N 1268, приказом Министерства строительства, архитектуры и жилищно-коммунального хозяйства Украины N 169 от 6 ноября 2007 г., отключение от системы центрального отопления и горячего водоснабжения осуществляется при условии отключения всего дома и не предусмотрено отключение отдельных к</w:t>
      </w:r>
      <w:r>
        <w:rPr>
          <w:rFonts w:ascii="Times New Roman" w:hAnsi="Times New Roman" w:cs="Times New Roman"/>
          <w:sz w:val="28"/>
          <w:szCs w:val="28"/>
        </w:rPr>
        <w:t>вартир в многоквартирном доме.</w:t>
      </w:r>
    </w:p>
    <w:p w:rsidR="004466D8" w:rsidP="00101275">
      <w:pPr>
        <w:pStyle w:val="ConsPlusNormal"/>
        <w:ind w:firstLine="709"/>
        <w:jc w:val="both"/>
        <w:rPr>
          <w:rFonts w:ascii="Times New Roman" w:hAnsi="Times New Roman" w:cs="Times New Roman"/>
          <w:sz w:val="28"/>
          <w:szCs w:val="28"/>
        </w:rPr>
      </w:pPr>
      <w:r w:rsidRPr="000140BF">
        <w:rPr>
          <w:rFonts w:ascii="Times New Roman" w:hAnsi="Times New Roman" w:cs="Times New Roman"/>
          <w:sz w:val="28"/>
          <w:szCs w:val="28"/>
        </w:rPr>
        <w:t>В соответствии с пунктом 25 Правил отключение потребителей от сетей централизованного отопления и горячего водоснабжения осуществляется в порядке, который утверждается центральным органом исполнительной власти по вопросам жилищно-коммунального хозяйства. Самовольное отключение от сетей централизованного отопления и горяч</w:t>
      </w:r>
      <w:r>
        <w:rPr>
          <w:rFonts w:ascii="Times New Roman" w:hAnsi="Times New Roman" w:cs="Times New Roman"/>
          <w:sz w:val="28"/>
          <w:szCs w:val="28"/>
        </w:rPr>
        <w:t>его водоснабжения запрещается.</w:t>
      </w:r>
    </w:p>
    <w:p w:rsidR="00D02449" w:rsidP="00AE2A2F">
      <w:pPr>
        <w:shd w:val="clear" w:color="auto" w:fill="FFFFFF"/>
        <w:autoSpaceDE w:val="0"/>
        <w:autoSpaceDN w:val="0"/>
        <w:adjustRightInd w:val="0"/>
        <w:spacing w:after="0"/>
        <w:ind w:firstLine="708"/>
        <w:jc w:val="both"/>
        <w:rPr>
          <w:rStyle w:val="8Arial"/>
          <w:rFonts w:ascii="Times New Roman" w:hAnsi="Times New Roman" w:cs="Times New Roman"/>
          <w:sz w:val="28"/>
          <w:szCs w:val="28"/>
        </w:rPr>
      </w:pPr>
      <w:r>
        <w:rPr>
          <w:rStyle w:val="8Arial"/>
          <w:rFonts w:ascii="Times New Roman" w:hAnsi="Times New Roman" w:cs="Times New Roman"/>
          <w:sz w:val="28"/>
          <w:szCs w:val="28"/>
        </w:rPr>
        <w:t xml:space="preserve">Суждения ответчика о том, что Гутор А.Н. </w:t>
      </w:r>
      <w:r>
        <w:rPr>
          <w:rStyle w:val="8Arial"/>
          <w:rFonts w:ascii="Times New Roman" w:hAnsi="Times New Roman" w:cs="Times New Roman"/>
          <w:sz w:val="28"/>
          <w:szCs w:val="28"/>
        </w:rPr>
        <w:t xml:space="preserve">он неоднократно </w:t>
      </w:r>
      <w:r>
        <w:rPr>
          <w:rStyle w:val="8Arial"/>
          <w:rFonts w:ascii="Times New Roman" w:hAnsi="Times New Roman" w:cs="Times New Roman"/>
          <w:sz w:val="28"/>
          <w:szCs w:val="28"/>
        </w:rPr>
        <w:t>обращался в администрацию города с заявлением о возможности отключения от систем централизованного теплоснабжения</w:t>
      </w:r>
      <w:r>
        <w:rPr>
          <w:rStyle w:val="8Arial"/>
          <w:rFonts w:ascii="Times New Roman" w:hAnsi="Times New Roman" w:cs="Times New Roman"/>
          <w:sz w:val="28"/>
          <w:szCs w:val="28"/>
        </w:rPr>
        <w:t xml:space="preserve"> и ведет с ними постоянную переписку</w:t>
      </w:r>
      <w:r w:rsidR="00653F92">
        <w:rPr>
          <w:rStyle w:val="8Arial"/>
          <w:rFonts w:ascii="Times New Roman" w:hAnsi="Times New Roman" w:cs="Times New Roman"/>
          <w:sz w:val="28"/>
          <w:szCs w:val="28"/>
        </w:rPr>
        <w:t>,</w:t>
      </w:r>
      <w:r>
        <w:rPr>
          <w:rStyle w:val="8Arial"/>
          <w:rFonts w:ascii="Times New Roman" w:hAnsi="Times New Roman" w:cs="Times New Roman"/>
          <w:sz w:val="28"/>
          <w:szCs w:val="28"/>
        </w:rPr>
        <w:t xml:space="preserve"> </w:t>
      </w:r>
      <w:r>
        <w:rPr>
          <w:rStyle w:val="8Arial"/>
          <w:rFonts w:ascii="Times New Roman" w:hAnsi="Times New Roman" w:cs="Times New Roman"/>
          <w:sz w:val="28"/>
          <w:szCs w:val="28"/>
        </w:rPr>
        <w:t xml:space="preserve"> </w:t>
      </w:r>
      <w:r>
        <w:rPr>
          <w:rStyle w:val="8Arial"/>
          <w:rFonts w:ascii="Times New Roman" w:hAnsi="Times New Roman" w:cs="Times New Roman"/>
          <w:sz w:val="28"/>
          <w:szCs w:val="28"/>
        </w:rPr>
        <w:t xml:space="preserve">также не могут быть приняты судом во внимание, поскольку согласно сообщениям администрации города  Керчи  от 24.09.2020 и </w:t>
      </w:r>
      <w:r w:rsidR="00653F92">
        <w:rPr>
          <w:rStyle w:val="8Arial"/>
          <w:rFonts w:ascii="Times New Roman" w:hAnsi="Times New Roman" w:cs="Times New Roman"/>
          <w:sz w:val="28"/>
          <w:szCs w:val="28"/>
        </w:rPr>
        <w:t>09.11.2020</w:t>
      </w:r>
      <w:r>
        <w:rPr>
          <w:rStyle w:val="8Arial"/>
          <w:rFonts w:ascii="Times New Roman" w:hAnsi="Times New Roman" w:cs="Times New Roman"/>
          <w:sz w:val="28"/>
          <w:szCs w:val="28"/>
        </w:rPr>
        <w:t xml:space="preserve"> о том, что квартира </w:t>
      </w:r>
      <w:r w:rsidRPr="00A14582" w:rsidR="006B2125">
        <w:rPr>
          <w:rFonts w:ascii="Times New Roman" w:hAnsi="Times New Roman" w:cs="Times New Roman"/>
          <w:i/>
          <w:sz w:val="20"/>
          <w:szCs w:val="20"/>
        </w:rPr>
        <w:t>/изъято/</w:t>
      </w:r>
      <w:r w:rsidR="006B2125">
        <w:rPr>
          <w:rFonts w:ascii="Times New Roman" w:hAnsi="Times New Roman" w:cs="Times New Roman"/>
          <w:i/>
          <w:sz w:val="20"/>
          <w:szCs w:val="20"/>
        </w:rPr>
        <w:t xml:space="preserve"> </w:t>
      </w:r>
      <w:r>
        <w:rPr>
          <w:rStyle w:val="8Arial"/>
          <w:rFonts w:ascii="Times New Roman" w:hAnsi="Times New Roman" w:cs="Times New Roman"/>
          <w:sz w:val="28"/>
          <w:szCs w:val="28"/>
        </w:rPr>
        <w:t xml:space="preserve">не внесена в Реестр (адресов) граждан, по которым приняты и утверждены решения об удовлетворении их заявлений об отключении от системы централизованного теплоснабжения.  </w:t>
      </w:r>
    </w:p>
    <w:p w:rsidR="00AE2A2F" w:rsidRPr="00422999" w:rsidP="00AE2A2F">
      <w:pPr>
        <w:pStyle w:val="ConsPlusNormal"/>
        <w:ind w:firstLine="709"/>
        <w:jc w:val="both"/>
        <w:rPr>
          <w:rFonts w:ascii="Times New Roman" w:hAnsi="Times New Roman" w:cs="Times New Roman"/>
          <w:sz w:val="28"/>
          <w:szCs w:val="28"/>
        </w:rPr>
      </w:pPr>
      <w:r w:rsidRPr="00422999">
        <w:rPr>
          <w:rFonts w:ascii="Times New Roman" w:hAnsi="Times New Roman" w:cs="Times New Roman"/>
          <w:sz w:val="28"/>
          <w:szCs w:val="28"/>
        </w:rPr>
        <w:t xml:space="preserve">При таких обстоятельствах, самовольное отключение квартиры </w:t>
      </w:r>
      <w:r w:rsidRPr="00422999">
        <w:rPr>
          <w:rFonts w:ascii="Times New Roman" w:hAnsi="Times New Roman" w:cs="Times New Roman"/>
          <w:sz w:val="28"/>
          <w:szCs w:val="28"/>
        </w:rPr>
        <w:t>ответчика от центральной системы отопления многоквартирного дома не свидетельствует о прекращении правоотношений между поставщиком и потребителем коммунальной услуги по отоплению и не освобождает потребителя от исполнения обязанности по оплате.</w:t>
      </w:r>
    </w:p>
    <w:p w:rsidR="00AE2A2F" w:rsidRPr="00101275" w:rsidP="00101275">
      <w:pPr>
        <w:pStyle w:val="ConsPlusNormal"/>
        <w:ind w:firstLine="709"/>
        <w:jc w:val="both"/>
        <w:rPr>
          <w:rFonts w:ascii="Times New Roman" w:hAnsi="Times New Roman" w:cs="Times New Roman"/>
          <w:sz w:val="28"/>
          <w:szCs w:val="28"/>
        </w:rPr>
      </w:pPr>
      <w:r w:rsidRPr="00C537B4">
        <w:rPr>
          <w:rFonts w:ascii="Times New Roman" w:hAnsi="Times New Roman" w:cs="Times New Roman"/>
          <w:sz w:val="28"/>
          <w:szCs w:val="28"/>
        </w:rPr>
        <w:t>На основании изложенного, с учетом того, что ответчик</w:t>
      </w:r>
      <w:r>
        <w:rPr>
          <w:rFonts w:ascii="Times New Roman" w:hAnsi="Times New Roman" w:cs="Times New Roman"/>
          <w:sz w:val="28"/>
          <w:szCs w:val="28"/>
        </w:rPr>
        <w:t>ами</w:t>
      </w:r>
      <w:r w:rsidRPr="00C537B4">
        <w:rPr>
          <w:rFonts w:ascii="Times New Roman" w:hAnsi="Times New Roman" w:cs="Times New Roman"/>
          <w:sz w:val="28"/>
          <w:szCs w:val="28"/>
        </w:rPr>
        <w:t xml:space="preserve"> суду не представлены </w:t>
      </w:r>
      <w:r w:rsidR="00BA00C9">
        <w:rPr>
          <w:rFonts w:ascii="Times New Roman" w:hAnsi="Times New Roman" w:cs="Times New Roman"/>
          <w:sz w:val="28"/>
          <w:szCs w:val="28"/>
        </w:rPr>
        <w:t>доказательства законн</w:t>
      </w:r>
      <w:r w:rsidR="00101275">
        <w:rPr>
          <w:rFonts w:ascii="Times New Roman" w:hAnsi="Times New Roman" w:cs="Times New Roman"/>
          <w:sz w:val="28"/>
          <w:szCs w:val="28"/>
        </w:rPr>
        <w:t>ости</w:t>
      </w:r>
      <w:r w:rsidRPr="00C537B4">
        <w:rPr>
          <w:rFonts w:ascii="Times New Roman" w:hAnsi="Times New Roman" w:cs="Times New Roman"/>
          <w:sz w:val="28"/>
          <w:szCs w:val="28"/>
        </w:rPr>
        <w:t xml:space="preserve"> отключения от системы централизованного отопления,  а представленные акты о демонтаже и отсутствии приборов отопления</w:t>
      </w:r>
      <w:r>
        <w:rPr>
          <w:rFonts w:ascii="Times New Roman" w:hAnsi="Times New Roman" w:cs="Times New Roman"/>
          <w:sz w:val="28"/>
          <w:szCs w:val="28"/>
        </w:rPr>
        <w:t xml:space="preserve">, </w:t>
      </w:r>
      <w:r w:rsidRPr="00C537B4">
        <w:rPr>
          <w:rFonts w:ascii="Times New Roman" w:hAnsi="Times New Roman" w:cs="Times New Roman"/>
          <w:sz w:val="28"/>
          <w:szCs w:val="28"/>
        </w:rPr>
        <w:t xml:space="preserve"> не являются надлежащим доказательством законности такого отключения, </w:t>
      </w:r>
      <w:r w:rsidRPr="0030343F">
        <w:rPr>
          <w:rFonts w:ascii="Times New Roman" w:hAnsi="Times New Roman" w:cs="Times New Roman"/>
          <w:sz w:val="28"/>
          <w:szCs w:val="28"/>
        </w:rPr>
        <w:t xml:space="preserve">суд приходит к выводу, что требования истца основаны на законе, а исковое заявление подлежит </w:t>
      </w:r>
      <w:r w:rsidRPr="00422999">
        <w:rPr>
          <w:rFonts w:ascii="Times New Roman" w:hAnsi="Times New Roman" w:cs="Times New Roman"/>
          <w:sz w:val="28"/>
          <w:szCs w:val="28"/>
        </w:rPr>
        <w:t>удовлетворению</w:t>
      </w:r>
      <w:r w:rsidR="00101275">
        <w:rPr>
          <w:rFonts w:ascii="Times New Roman" w:hAnsi="Times New Roman" w:cs="Times New Roman"/>
          <w:sz w:val="28"/>
          <w:szCs w:val="28"/>
        </w:rPr>
        <w:t xml:space="preserve"> </w:t>
      </w:r>
      <w:r w:rsidRPr="00422999">
        <w:rPr>
          <w:rFonts w:ascii="Times New Roman" w:hAnsi="Times New Roman" w:cs="Times New Roman"/>
          <w:sz w:val="28"/>
          <w:szCs w:val="28"/>
        </w:rPr>
        <w:t xml:space="preserve">и с ответчиков Гутор А.Н., Шова М.А.  надлежит взыскать в солидарном </w:t>
      </w:r>
      <w:r w:rsidRPr="00101275">
        <w:rPr>
          <w:rFonts w:ascii="Times New Roman" w:hAnsi="Times New Roman" w:cs="Times New Roman"/>
          <w:sz w:val="28"/>
          <w:szCs w:val="28"/>
        </w:rPr>
        <w:t xml:space="preserve">порядке задолженность за услуги по теплоснабжению </w:t>
      </w:r>
      <w:r w:rsidRPr="00101275" w:rsidR="00101275">
        <w:rPr>
          <w:rFonts w:ascii="Times New Roman" w:hAnsi="Times New Roman" w:cs="Times New Roman"/>
          <w:sz w:val="28"/>
          <w:szCs w:val="28"/>
        </w:rPr>
        <w:t xml:space="preserve">за период с 01 ноября 2018 года по 01 марта 2020 года в размере 25549 рублей  80 копеек, пени в размере 2750 рублей 55 копеек, вместе </w:t>
      </w:r>
      <w:r w:rsidR="00101275">
        <w:rPr>
          <w:rFonts w:ascii="Times New Roman" w:hAnsi="Times New Roman" w:cs="Times New Roman"/>
          <w:sz w:val="28"/>
          <w:szCs w:val="28"/>
        </w:rPr>
        <w:t xml:space="preserve">сумму в размере </w:t>
      </w:r>
      <w:r w:rsidRPr="00101275" w:rsidR="00101275">
        <w:rPr>
          <w:rFonts w:ascii="Times New Roman" w:hAnsi="Times New Roman" w:cs="Times New Roman"/>
          <w:sz w:val="28"/>
          <w:szCs w:val="28"/>
        </w:rPr>
        <w:t>28300 рублей 35 копеек</w:t>
      </w:r>
      <w:r w:rsidRPr="00101275">
        <w:rPr>
          <w:rFonts w:ascii="Times New Roman" w:hAnsi="Times New Roman" w:cs="Times New Roman"/>
          <w:sz w:val="28"/>
          <w:szCs w:val="28"/>
        </w:rPr>
        <w:t>.</w:t>
      </w:r>
    </w:p>
    <w:p w:rsidR="005965B0" w:rsidRPr="00261A83" w:rsidP="00101275">
      <w:pPr>
        <w:pStyle w:val="BodyText"/>
        <w:ind w:firstLine="709"/>
        <w:rPr>
          <w:sz w:val="28"/>
          <w:szCs w:val="28"/>
        </w:rPr>
      </w:pPr>
      <w:r w:rsidRPr="00C7021A">
        <w:rPr>
          <w:sz w:val="28"/>
          <w:szCs w:val="28"/>
        </w:rPr>
        <w:t>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7C769E" w:rsidRPr="00261A83" w:rsidP="00327967">
      <w:pPr>
        <w:pStyle w:val="BodyText"/>
        <w:ind w:firstLine="709"/>
        <w:rPr>
          <w:sz w:val="28"/>
          <w:szCs w:val="28"/>
        </w:rPr>
      </w:pPr>
      <w:r w:rsidRPr="00261A83">
        <w:rPr>
          <w:sz w:val="28"/>
          <w:szCs w:val="28"/>
        </w:rPr>
        <w:t>в соотв</w:t>
      </w:r>
      <w:r w:rsidRPr="00261A83" w:rsidR="00532E17">
        <w:rPr>
          <w:sz w:val="28"/>
          <w:szCs w:val="28"/>
        </w:rPr>
        <w:t>етствии со  ст. ст. ст. 194-199</w:t>
      </w:r>
      <w:r w:rsidRPr="00261A83">
        <w:rPr>
          <w:sz w:val="28"/>
          <w:szCs w:val="28"/>
        </w:rPr>
        <w:t xml:space="preserve"> ГПК РФ, суд</w:t>
      </w:r>
    </w:p>
    <w:p w:rsidR="007C769E" w:rsidRPr="00261A83" w:rsidP="006E66B0">
      <w:pPr>
        <w:spacing w:before="120" w:after="120" w:line="240" w:lineRule="auto"/>
        <w:jc w:val="center"/>
        <w:rPr>
          <w:rFonts w:ascii="Times New Roman" w:eastAsia="Times New Roman" w:hAnsi="Times New Roman" w:cs="Times New Roman"/>
          <w:b/>
          <w:bCs/>
          <w:sz w:val="28"/>
          <w:szCs w:val="28"/>
          <w:lang w:eastAsia="ru-RU"/>
        </w:rPr>
      </w:pPr>
      <w:r w:rsidRPr="00261A83">
        <w:rPr>
          <w:rFonts w:ascii="Times New Roman" w:eastAsia="Times New Roman" w:hAnsi="Times New Roman" w:cs="Times New Roman"/>
          <w:b/>
          <w:bCs/>
          <w:sz w:val="28"/>
          <w:szCs w:val="28"/>
          <w:lang w:eastAsia="ru-RU"/>
        </w:rPr>
        <w:t>РЕШИЛ:</w:t>
      </w:r>
    </w:p>
    <w:p w:rsidR="009E281C" w:rsidRPr="00261A83" w:rsidP="009E281C">
      <w:pPr>
        <w:spacing w:after="0" w:line="240" w:lineRule="auto"/>
        <w:ind w:firstLine="567"/>
        <w:jc w:val="both"/>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 xml:space="preserve">Исковые требования </w:t>
      </w:r>
      <w:r w:rsidRPr="00261A83">
        <w:rPr>
          <w:rFonts w:ascii="Times New Roman" w:hAnsi="Times New Roman"/>
          <w:sz w:val="28"/>
          <w:szCs w:val="28"/>
        </w:rPr>
        <w:t xml:space="preserve">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 </w:t>
      </w:r>
      <w:r w:rsidRPr="00614047" w:rsidR="00FD2DDB">
        <w:rPr>
          <w:rFonts w:ascii="Times New Roman" w:hAnsi="Times New Roman"/>
          <w:sz w:val="28"/>
          <w:szCs w:val="28"/>
        </w:rPr>
        <w:t xml:space="preserve">к </w:t>
      </w:r>
      <w:r w:rsidRPr="004A30D5" w:rsidR="00FD2DDB">
        <w:rPr>
          <w:rFonts w:ascii="Times New Roman" w:hAnsi="Times New Roman" w:cs="Times New Roman"/>
          <w:sz w:val="28"/>
          <w:szCs w:val="28"/>
        </w:rPr>
        <w:t xml:space="preserve">Гутор  </w:t>
      </w:r>
      <w:r w:rsidR="006B2125">
        <w:rPr>
          <w:rFonts w:ascii="Times New Roman" w:hAnsi="Times New Roman" w:cs="Times New Roman"/>
          <w:sz w:val="28"/>
          <w:szCs w:val="28"/>
        </w:rPr>
        <w:t>А.Н.</w:t>
      </w:r>
      <w:r w:rsidRPr="004A30D5" w:rsidR="00FD2DDB">
        <w:rPr>
          <w:rFonts w:ascii="Times New Roman" w:hAnsi="Times New Roman" w:cs="Times New Roman"/>
          <w:sz w:val="28"/>
          <w:szCs w:val="28"/>
        </w:rPr>
        <w:t xml:space="preserve">, Шова </w:t>
      </w:r>
      <w:r w:rsidR="006B2125">
        <w:rPr>
          <w:rFonts w:ascii="Times New Roman" w:hAnsi="Times New Roman" w:cs="Times New Roman"/>
          <w:sz w:val="28"/>
          <w:szCs w:val="28"/>
        </w:rPr>
        <w:t>М.А.</w:t>
      </w:r>
      <w:r w:rsidR="00FD2DDB">
        <w:rPr>
          <w:rFonts w:ascii="Times New Roman" w:hAnsi="Times New Roman" w:cs="Times New Roman"/>
          <w:sz w:val="28"/>
          <w:szCs w:val="28"/>
        </w:rPr>
        <w:t>, третьи лица не заявляющие самостоятельных требований администрация г. Керчи</w:t>
      </w:r>
      <w:r w:rsidRPr="00261A83" w:rsidR="00FD2DDB">
        <w:rPr>
          <w:rFonts w:ascii="Times New Roman" w:hAnsi="Times New Roman" w:cs="Times New Roman"/>
          <w:sz w:val="28"/>
          <w:szCs w:val="28"/>
        </w:rPr>
        <w:t>, МУ</w:t>
      </w:r>
      <w:r w:rsidR="00FD2DDB">
        <w:rPr>
          <w:rFonts w:ascii="Times New Roman" w:hAnsi="Times New Roman" w:cs="Times New Roman"/>
          <w:sz w:val="28"/>
          <w:szCs w:val="28"/>
        </w:rPr>
        <w:t>П</w:t>
      </w:r>
      <w:r w:rsidRPr="00261A83" w:rsidR="00FD2DDB">
        <w:rPr>
          <w:rFonts w:ascii="Times New Roman" w:hAnsi="Times New Roman" w:cs="Times New Roman"/>
          <w:sz w:val="28"/>
          <w:szCs w:val="28"/>
        </w:rPr>
        <w:t xml:space="preserve"> МОГОК Р</w:t>
      </w:r>
      <w:r w:rsidR="00FD2DDB">
        <w:rPr>
          <w:rFonts w:ascii="Times New Roman" w:hAnsi="Times New Roman" w:cs="Times New Roman"/>
          <w:sz w:val="28"/>
          <w:szCs w:val="28"/>
        </w:rPr>
        <w:t>К</w:t>
      </w:r>
      <w:r w:rsidRPr="00261A83" w:rsidR="00FD2DDB">
        <w:rPr>
          <w:rFonts w:ascii="Times New Roman" w:hAnsi="Times New Roman" w:cs="Times New Roman"/>
          <w:sz w:val="28"/>
          <w:szCs w:val="28"/>
        </w:rPr>
        <w:t xml:space="preserve"> «ЖИЛСЕРВИСКЕРЧЬ» о взыскании задолженности по коммунальной услуге теплоснабжения</w:t>
      </w:r>
      <w:r w:rsidRPr="00261A83">
        <w:rPr>
          <w:rFonts w:ascii="Times New Roman" w:hAnsi="Times New Roman"/>
          <w:sz w:val="28"/>
          <w:szCs w:val="28"/>
        </w:rPr>
        <w:t xml:space="preserve">, </w:t>
      </w:r>
      <w:r w:rsidRPr="00261A83">
        <w:rPr>
          <w:rFonts w:ascii="Times New Roman" w:eastAsia="Times New Roman" w:hAnsi="Times New Roman" w:cs="Times New Roman"/>
          <w:sz w:val="28"/>
          <w:szCs w:val="28"/>
          <w:lang w:eastAsia="ru-RU"/>
        </w:rPr>
        <w:t>удовлетворить.</w:t>
      </w:r>
    </w:p>
    <w:p w:rsidR="009E281C" w:rsidRPr="00261A83" w:rsidP="009E281C">
      <w:pPr>
        <w:spacing w:after="0" w:line="240" w:lineRule="auto"/>
        <w:ind w:firstLine="567"/>
        <w:jc w:val="both"/>
        <w:rPr>
          <w:rFonts w:ascii="Times New Roman" w:hAnsi="Times New Roman" w:cs="Times New Roman"/>
          <w:sz w:val="28"/>
          <w:szCs w:val="28"/>
        </w:rPr>
      </w:pPr>
      <w:r w:rsidRPr="00261A83">
        <w:rPr>
          <w:rFonts w:ascii="Times New Roman" w:eastAsia="Times New Roman" w:hAnsi="Times New Roman" w:cs="Times New Roman"/>
          <w:sz w:val="28"/>
          <w:szCs w:val="28"/>
          <w:lang w:eastAsia="ru-RU"/>
        </w:rPr>
        <w:t xml:space="preserve">Взыскать </w:t>
      </w:r>
      <w:r w:rsidRPr="004A30D5" w:rsidR="00DC2B2C">
        <w:rPr>
          <w:rFonts w:ascii="Times New Roman" w:hAnsi="Times New Roman" w:cs="Times New Roman"/>
          <w:sz w:val="28"/>
          <w:szCs w:val="28"/>
        </w:rPr>
        <w:t xml:space="preserve">Гутор  </w:t>
      </w:r>
      <w:r w:rsidR="006B2125">
        <w:rPr>
          <w:rFonts w:ascii="Times New Roman" w:hAnsi="Times New Roman" w:cs="Times New Roman"/>
          <w:sz w:val="28"/>
          <w:szCs w:val="28"/>
        </w:rPr>
        <w:t>А.Н.</w:t>
      </w:r>
      <w:r w:rsidRPr="004A30D5" w:rsidR="00DC2B2C">
        <w:rPr>
          <w:rFonts w:ascii="Times New Roman" w:hAnsi="Times New Roman" w:cs="Times New Roman"/>
          <w:sz w:val="28"/>
          <w:szCs w:val="28"/>
        </w:rPr>
        <w:t xml:space="preserve">, Шова </w:t>
      </w:r>
      <w:r w:rsidR="006B2125">
        <w:rPr>
          <w:rFonts w:ascii="Times New Roman" w:hAnsi="Times New Roman" w:cs="Times New Roman"/>
          <w:sz w:val="28"/>
          <w:szCs w:val="28"/>
        </w:rPr>
        <w:t>М.А.</w:t>
      </w:r>
      <w:r w:rsidRPr="00261A83" w:rsidR="00373D5D">
        <w:rPr>
          <w:rFonts w:ascii="Times New Roman" w:eastAsia="Times New Roman" w:hAnsi="Times New Roman" w:cs="Times New Roman"/>
          <w:sz w:val="28"/>
          <w:szCs w:val="28"/>
          <w:lang w:eastAsia="ru-RU"/>
        </w:rPr>
        <w:t xml:space="preserve"> </w:t>
      </w:r>
      <w:r w:rsidRPr="00261A83">
        <w:rPr>
          <w:rFonts w:ascii="Times New Roman" w:eastAsia="Times New Roman" w:hAnsi="Times New Roman" w:cs="Times New Roman"/>
          <w:sz w:val="28"/>
          <w:szCs w:val="28"/>
          <w:lang w:eastAsia="ru-RU"/>
        </w:rPr>
        <w:t xml:space="preserve">в пользу </w:t>
      </w:r>
      <w:r w:rsidRPr="00261A83">
        <w:rPr>
          <w:rFonts w:ascii="Times New Roman" w:hAnsi="Times New Roman"/>
          <w:sz w:val="28"/>
          <w:szCs w:val="28"/>
        </w:rPr>
        <w:t>Государственного унитарного предприятия Республики Крым «Крымтеплокоммунэнерго» в лице филиала государственного унитарного предприятия Республики Крым «Крымтеплокоммунэнерго» в г. Керчь</w:t>
      </w:r>
      <w:r w:rsidRPr="00261A83">
        <w:rPr>
          <w:rFonts w:ascii="Times New Roman" w:hAnsi="Times New Roman" w:cs="Times New Roman"/>
          <w:sz w:val="28"/>
          <w:szCs w:val="28"/>
        </w:rPr>
        <w:t xml:space="preserve"> </w:t>
      </w:r>
      <w:r w:rsidRPr="00261A83">
        <w:rPr>
          <w:rFonts w:ascii="Times New Roman" w:hAnsi="Times New Roman"/>
          <w:sz w:val="28"/>
          <w:szCs w:val="28"/>
        </w:rPr>
        <w:t>задолженность по коммунальной услуге теплоснабжения</w:t>
      </w:r>
      <w:r w:rsidRPr="00261A83">
        <w:rPr>
          <w:rFonts w:ascii="Times New Roman" w:hAnsi="Times New Roman" w:cs="Times New Roman"/>
          <w:sz w:val="28"/>
          <w:szCs w:val="28"/>
        </w:rPr>
        <w:t xml:space="preserve"> за период с </w:t>
      </w:r>
      <w:r w:rsidR="007C2CD0">
        <w:rPr>
          <w:rFonts w:ascii="Times New Roman" w:hAnsi="Times New Roman" w:cs="Times New Roman"/>
          <w:sz w:val="28"/>
          <w:szCs w:val="28"/>
        </w:rPr>
        <w:t xml:space="preserve">01 </w:t>
      </w:r>
      <w:r w:rsidR="00DC2B2C">
        <w:rPr>
          <w:rFonts w:ascii="Times New Roman" w:hAnsi="Times New Roman" w:cs="Times New Roman"/>
          <w:sz w:val="28"/>
          <w:szCs w:val="28"/>
        </w:rPr>
        <w:t>ноября</w:t>
      </w:r>
      <w:r w:rsidR="0017153B">
        <w:rPr>
          <w:rFonts w:ascii="Times New Roman" w:hAnsi="Times New Roman" w:cs="Times New Roman"/>
          <w:sz w:val="28"/>
          <w:szCs w:val="28"/>
        </w:rPr>
        <w:t xml:space="preserve"> </w:t>
      </w:r>
      <w:r w:rsidRPr="00261A83">
        <w:rPr>
          <w:rFonts w:ascii="Times New Roman" w:hAnsi="Times New Roman" w:cs="Times New Roman"/>
          <w:sz w:val="28"/>
          <w:szCs w:val="28"/>
        </w:rPr>
        <w:t>201</w:t>
      </w:r>
      <w:r w:rsidR="000D551A">
        <w:rPr>
          <w:rFonts w:ascii="Times New Roman" w:hAnsi="Times New Roman" w:cs="Times New Roman"/>
          <w:sz w:val="28"/>
          <w:szCs w:val="28"/>
        </w:rPr>
        <w:t>8</w:t>
      </w:r>
      <w:r w:rsidRPr="00261A83">
        <w:rPr>
          <w:rFonts w:ascii="Times New Roman" w:hAnsi="Times New Roman" w:cs="Times New Roman"/>
          <w:sz w:val="28"/>
          <w:szCs w:val="28"/>
        </w:rPr>
        <w:t xml:space="preserve"> года по 01 </w:t>
      </w:r>
      <w:r w:rsidR="000D551A">
        <w:rPr>
          <w:rFonts w:ascii="Times New Roman" w:hAnsi="Times New Roman" w:cs="Times New Roman"/>
          <w:sz w:val="28"/>
          <w:szCs w:val="28"/>
        </w:rPr>
        <w:t>марта</w:t>
      </w:r>
      <w:r w:rsidR="00DC2B2C">
        <w:rPr>
          <w:rFonts w:ascii="Times New Roman" w:hAnsi="Times New Roman" w:cs="Times New Roman"/>
          <w:sz w:val="28"/>
          <w:szCs w:val="28"/>
        </w:rPr>
        <w:t xml:space="preserve"> 2</w:t>
      </w:r>
      <w:r w:rsidR="000D551A">
        <w:rPr>
          <w:rFonts w:ascii="Times New Roman" w:hAnsi="Times New Roman" w:cs="Times New Roman"/>
          <w:sz w:val="28"/>
          <w:szCs w:val="28"/>
        </w:rPr>
        <w:t>020</w:t>
      </w:r>
      <w:r w:rsidR="00373D5D">
        <w:rPr>
          <w:rFonts w:ascii="Times New Roman" w:hAnsi="Times New Roman" w:cs="Times New Roman"/>
          <w:sz w:val="28"/>
          <w:szCs w:val="28"/>
        </w:rPr>
        <w:t xml:space="preserve"> года</w:t>
      </w:r>
      <w:r w:rsidR="00DC2B2C">
        <w:rPr>
          <w:rFonts w:ascii="Times New Roman" w:hAnsi="Times New Roman" w:cs="Times New Roman"/>
          <w:sz w:val="28"/>
          <w:szCs w:val="28"/>
        </w:rPr>
        <w:t xml:space="preserve">, в солидарном порядке по </w:t>
      </w:r>
      <w:r w:rsidR="000D551A">
        <w:rPr>
          <w:rFonts w:ascii="Times New Roman" w:hAnsi="Times New Roman" w:cs="Times New Roman"/>
          <w:sz w:val="28"/>
          <w:szCs w:val="28"/>
        </w:rPr>
        <w:t>12774</w:t>
      </w:r>
      <w:r w:rsidR="007C2CD0">
        <w:rPr>
          <w:rFonts w:ascii="Times New Roman" w:hAnsi="Times New Roman" w:cs="Times New Roman"/>
          <w:sz w:val="28"/>
          <w:szCs w:val="28"/>
        </w:rPr>
        <w:t xml:space="preserve"> </w:t>
      </w:r>
      <w:r w:rsidRPr="00261A83" w:rsidR="00F95C8E">
        <w:rPr>
          <w:rFonts w:ascii="Times New Roman" w:hAnsi="Times New Roman" w:cs="Times New Roman"/>
          <w:sz w:val="28"/>
          <w:szCs w:val="28"/>
        </w:rPr>
        <w:t>рубл</w:t>
      </w:r>
      <w:r w:rsidR="00DC2B2C">
        <w:rPr>
          <w:rFonts w:ascii="Times New Roman" w:hAnsi="Times New Roman" w:cs="Times New Roman"/>
          <w:sz w:val="28"/>
          <w:szCs w:val="28"/>
        </w:rPr>
        <w:t>я</w:t>
      </w:r>
      <w:r w:rsidR="007C2CD0">
        <w:rPr>
          <w:rFonts w:ascii="Times New Roman" w:hAnsi="Times New Roman" w:cs="Times New Roman"/>
          <w:sz w:val="28"/>
          <w:szCs w:val="28"/>
        </w:rPr>
        <w:t xml:space="preserve"> </w:t>
      </w:r>
      <w:r w:rsidR="000D551A">
        <w:rPr>
          <w:rFonts w:ascii="Times New Roman" w:hAnsi="Times New Roman" w:cs="Times New Roman"/>
          <w:sz w:val="28"/>
          <w:szCs w:val="28"/>
        </w:rPr>
        <w:t>9</w:t>
      </w:r>
      <w:r w:rsidRPr="00261A83">
        <w:rPr>
          <w:rFonts w:ascii="Times New Roman" w:hAnsi="Times New Roman" w:cs="Times New Roman"/>
          <w:sz w:val="28"/>
          <w:szCs w:val="28"/>
        </w:rPr>
        <w:t xml:space="preserve"> копе</w:t>
      </w:r>
      <w:r w:rsidR="0017153B">
        <w:rPr>
          <w:rFonts w:ascii="Times New Roman" w:hAnsi="Times New Roman" w:cs="Times New Roman"/>
          <w:sz w:val="28"/>
          <w:szCs w:val="28"/>
        </w:rPr>
        <w:t>ек</w:t>
      </w:r>
      <w:r w:rsidR="00DC2B2C">
        <w:rPr>
          <w:rFonts w:ascii="Times New Roman" w:hAnsi="Times New Roman" w:cs="Times New Roman"/>
          <w:sz w:val="28"/>
          <w:szCs w:val="28"/>
        </w:rPr>
        <w:t xml:space="preserve"> с каждого</w:t>
      </w:r>
      <w:r w:rsidR="000D551A">
        <w:rPr>
          <w:rFonts w:ascii="Times New Roman" w:hAnsi="Times New Roman" w:cs="Times New Roman"/>
          <w:sz w:val="28"/>
          <w:szCs w:val="28"/>
        </w:rPr>
        <w:t xml:space="preserve">, пени в </w:t>
      </w:r>
      <w:r w:rsidR="00C9515A">
        <w:rPr>
          <w:rFonts w:ascii="Times New Roman" w:hAnsi="Times New Roman" w:cs="Times New Roman"/>
          <w:sz w:val="28"/>
          <w:szCs w:val="28"/>
        </w:rPr>
        <w:t xml:space="preserve">размере </w:t>
      </w:r>
      <w:r w:rsidR="000D551A">
        <w:rPr>
          <w:rFonts w:ascii="Times New Roman" w:hAnsi="Times New Roman" w:cs="Times New Roman"/>
          <w:sz w:val="28"/>
          <w:szCs w:val="28"/>
        </w:rPr>
        <w:t xml:space="preserve"> по 1375 </w:t>
      </w:r>
      <w:r w:rsidRPr="00261A83" w:rsidR="000D551A">
        <w:rPr>
          <w:rFonts w:ascii="Times New Roman" w:hAnsi="Times New Roman" w:cs="Times New Roman"/>
          <w:sz w:val="28"/>
          <w:szCs w:val="28"/>
        </w:rPr>
        <w:t>рубл</w:t>
      </w:r>
      <w:r w:rsidR="000D551A">
        <w:rPr>
          <w:rFonts w:ascii="Times New Roman" w:hAnsi="Times New Roman" w:cs="Times New Roman"/>
          <w:sz w:val="28"/>
          <w:szCs w:val="28"/>
        </w:rPr>
        <w:t>ей 27</w:t>
      </w:r>
      <w:r w:rsidRPr="00261A83" w:rsidR="000D551A">
        <w:rPr>
          <w:rFonts w:ascii="Times New Roman" w:hAnsi="Times New Roman" w:cs="Times New Roman"/>
          <w:sz w:val="28"/>
          <w:szCs w:val="28"/>
        </w:rPr>
        <w:t xml:space="preserve"> копе</w:t>
      </w:r>
      <w:r w:rsidR="000D551A">
        <w:rPr>
          <w:rFonts w:ascii="Times New Roman" w:hAnsi="Times New Roman" w:cs="Times New Roman"/>
          <w:sz w:val="28"/>
          <w:szCs w:val="28"/>
        </w:rPr>
        <w:t>ек с каждого.</w:t>
      </w:r>
    </w:p>
    <w:p w:rsidR="00F95C8E" w:rsidRPr="00261A83" w:rsidP="00DC2B2C">
      <w:pPr>
        <w:spacing w:after="0"/>
        <w:ind w:firstLine="567"/>
        <w:jc w:val="both"/>
        <w:rPr>
          <w:rFonts w:ascii="Times New Roman" w:hAnsi="Times New Roman" w:cs="Times New Roman"/>
          <w:sz w:val="28"/>
          <w:szCs w:val="28"/>
        </w:rPr>
      </w:pPr>
      <w:r w:rsidRPr="00261A83">
        <w:rPr>
          <w:rFonts w:ascii="Times New Roman" w:eastAsia="Times New Roman" w:hAnsi="Times New Roman" w:cs="Times New Roman"/>
          <w:sz w:val="28"/>
          <w:szCs w:val="28"/>
          <w:lang w:eastAsia="ru-RU"/>
        </w:rPr>
        <w:t xml:space="preserve">Взыскать с </w:t>
      </w:r>
      <w:r w:rsidRPr="004A30D5" w:rsidR="00DC2B2C">
        <w:rPr>
          <w:rFonts w:ascii="Times New Roman" w:hAnsi="Times New Roman" w:cs="Times New Roman"/>
          <w:sz w:val="28"/>
          <w:szCs w:val="28"/>
        </w:rPr>
        <w:t xml:space="preserve">Гутор  </w:t>
      </w:r>
      <w:r w:rsidR="006B2125">
        <w:rPr>
          <w:rFonts w:ascii="Times New Roman" w:hAnsi="Times New Roman" w:cs="Times New Roman"/>
          <w:sz w:val="28"/>
          <w:szCs w:val="28"/>
        </w:rPr>
        <w:t>А.Н.</w:t>
      </w:r>
      <w:r w:rsidRPr="004A30D5" w:rsidR="00DC2B2C">
        <w:rPr>
          <w:rFonts w:ascii="Times New Roman" w:hAnsi="Times New Roman" w:cs="Times New Roman"/>
          <w:sz w:val="28"/>
          <w:szCs w:val="28"/>
        </w:rPr>
        <w:t xml:space="preserve">, Шова </w:t>
      </w:r>
      <w:r w:rsidR="006B2125">
        <w:rPr>
          <w:rFonts w:ascii="Times New Roman" w:hAnsi="Times New Roman" w:cs="Times New Roman"/>
          <w:sz w:val="28"/>
          <w:szCs w:val="28"/>
        </w:rPr>
        <w:t>М.А.</w:t>
      </w:r>
      <w:r w:rsidRPr="00261A83" w:rsidR="00784CA0">
        <w:rPr>
          <w:rFonts w:ascii="Times New Roman" w:eastAsia="Times New Roman" w:hAnsi="Times New Roman" w:cs="Times New Roman"/>
          <w:sz w:val="28"/>
          <w:szCs w:val="28"/>
          <w:lang w:eastAsia="ru-RU"/>
        </w:rPr>
        <w:t xml:space="preserve"> пользу </w:t>
      </w:r>
      <w:r w:rsidRPr="00261A83" w:rsidR="00784CA0">
        <w:rPr>
          <w:rFonts w:ascii="Times New Roman" w:hAnsi="Times New Roman"/>
          <w:sz w:val="28"/>
          <w:szCs w:val="28"/>
        </w:rPr>
        <w:t xml:space="preserve">Государственного унитарного предприятия Республики Крым «Крымтеплокоммунэнерго» в лице филиала государственного </w:t>
      </w:r>
      <w:r w:rsidRPr="004323C1" w:rsidR="00784CA0">
        <w:rPr>
          <w:rFonts w:ascii="Times New Roman" w:hAnsi="Times New Roman" w:cs="Times New Roman"/>
          <w:sz w:val="28"/>
          <w:szCs w:val="28"/>
        </w:rPr>
        <w:t>унитарного</w:t>
      </w:r>
      <w:r w:rsidRPr="00261A83" w:rsidR="00784CA0">
        <w:rPr>
          <w:rFonts w:ascii="Times New Roman" w:hAnsi="Times New Roman"/>
          <w:sz w:val="28"/>
          <w:szCs w:val="28"/>
        </w:rPr>
        <w:t xml:space="preserve"> предприятия Республики Крым «Крымтеплокоммунэнерго» в г. Керчь</w:t>
      </w:r>
      <w:r w:rsidR="00373D5D">
        <w:rPr>
          <w:rFonts w:ascii="Times New Roman" w:hAnsi="Times New Roman" w:cs="Times New Roman"/>
          <w:sz w:val="28"/>
          <w:szCs w:val="28"/>
        </w:rPr>
        <w:t xml:space="preserve"> </w:t>
      </w:r>
      <w:r w:rsidRPr="00261A83">
        <w:rPr>
          <w:rFonts w:ascii="Times New Roman" w:hAnsi="Times New Roman" w:cs="Times New Roman"/>
          <w:sz w:val="28"/>
          <w:szCs w:val="28"/>
        </w:rPr>
        <w:t xml:space="preserve">расходы по оплате государственной пошлины </w:t>
      </w:r>
      <w:r w:rsidR="00327967">
        <w:rPr>
          <w:rFonts w:ascii="Times New Roman" w:hAnsi="Times New Roman" w:cs="Times New Roman"/>
          <w:sz w:val="28"/>
          <w:szCs w:val="28"/>
        </w:rPr>
        <w:t xml:space="preserve">в размере </w:t>
      </w:r>
      <w:r w:rsidR="00400D1E">
        <w:rPr>
          <w:rFonts w:ascii="Times New Roman" w:hAnsi="Times New Roman" w:cs="Times New Roman"/>
          <w:sz w:val="28"/>
          <w:szCs w:val="28"/>
        </w:rPr>
        <w:t xml:space="preserve">по </w:t>
      </w:r>
      <w:r w:rsidRPr="00261A83">
        <w:rPr>
          <w:rFonts w:ascii="Times New Roman" w:hAnsi="Times New Roman" w:cs="Times New Roman"/>
          <w:sz w:val="28"/>
          <w:szCs w:val="28"/>
        </w:rPr>
        <w:t xml:space="preserve"> </w:t>
      </w:r>
      <w:r w:rsidR="000D551A">
        <w:rPr>
          <w:rFonts w:ascii="Times New Roman" w:hAnsi="Times New Roman" w:cs="Times New Roman"/>
          <w:sz w:val="28"/>
          <w:szCs w:val="28"/>
        </w:rPr>
        <w:t xml:space="preserve">524 </w:t>
      </w:r>
      <w:r w:rsidRPr="00261A83">
        <w:rPr>
          <w:rFonts w:ascii="Times New Roman" w:hAnsi="Times New Roman" w:cs="Times New Roman"/>
          <w:sz w:val="28"/>
          <w:szCs w:val="28"/>
        </w:rPr>
        <w:t>рубл</w:t>
      </w:r>
      <w:r w:rsidR="00DC2B2C">
        <w:rPr>
          <w:rFonts w:ascii="Times New Roman" w:hAnsi="Times New Roman" w:cs="Times New Roman"/>
          <w:sz w:val="28"/>
          <w:szCs w:val="28"/>
        </w:rPr>
        <w:t>я</w:t>
      </w:r>
      <w:r w:rsidR="00373D5D">
        <w:rPr>
          <w:rFonts w:ascii="Times New Roman" w:hAnsi="Times New Roman" w:cs="Times New Roman"/>
          <w:sz w:val="28"/>
          <w:szCs w:val="28"/>
        </w:rPr>
        <w:t xml:space="preserve"> </w:t>
      </w:r>
      <w:r w:rsidR="000D551A">
        <w:rPr>
          <w:rFonts w:ascii="Times New Roman" w:hAnsi="Times New Roman" w:cs="Times New Roman"/>
          <w:sz w:val="28"/>
          <w:szCs w:val="28"/>
        </w:rPr>
        <w:t xml:space="preserve">51 </w:t>
      </w:r>
      <w:r w:rsidRPr="00261A83">
        <w:rPr>
          <w:rFonts w:ascii="Times New Roman" w:hAnsi="Times New Roman" w:cs="Times New Roman"/>
          <w:sz w:val="28"/>
          <w:szCs w:val="28"/>
        </w:rPr>
        <w:t>коп</w:t>
      </w:r>
      <w:r w:rsidR="00EC1DD1">
        <w:rPr>
          <w:rFonts w:ascii="Times New Roman" w:hAnsi="Times New Roman" w:cs="Times New Roman"/>
          <w:sz w:val="28"/>
          <w:szCs w:val="28"/>
        </w:rPr>
        <w:t>ейк</w:t>
      </w:r>
      <w:r w:rsidR="000D551A">
        <w:rPr>
          <w:rFonts w:ascii="Times New Roman" w:hAnsi="Times New Roman" w:cs="Times New Roman"/>
          <w:sz w:val="28"/>
          <w:szCs w:val="28"/>
        </w:rPr>
        <w:t>а</w:t>
      </w:r>
      <w:r w:rsidR="00DC2B2C">
        <w:rPr>
          <w:rFonts w:ascii="Times New Roman" w:hAnsi="Times New Roman" w:cs="Times New Roman"/>
          <w:sz w:val="28"/>
          <w:szCs w:val="28"/>
        </w:rPr>
        <w:t xml:space="preserve"> с каждого</w:t>
      </w:r>
      <w:r w:rsidRPr="00261A83">
        <w:rPr>
          <w:rFonts w:ascii="Times New Roman" w:hAnsi="Times New Roman" w:cs="Times New Roman"/>
          <w:sz w:val="28"/>
          <w:szCs w:val="28"/>
        </w:rPr>
        <w:t>.</w:t>
      </w:r>
    </w:p>
    <w:p w:rsidR="004323C1" w:rsidRPr="004323C1" w:rsidP="00DC2B2C">
      <w:pPr>
        <w:spacing w:after="0"/>
        <w:ind w:firstLine="567"/>
        <w:jc w:val="both"/>
        <w:rPr>
          <w:rFonts w:ascii="Times New Roman" w:hAnsi="Times New Roman" w:cs="Times New Roman"/>
          <w:sz w:val="28"/>
          <w:szCs w:val="28"/>
        </w:rPr>
      </w:pPr>
      <w:r w:rsidRPr="004323C1">
        <w:rPr>
          <w:rFonts w:ascii="Times New Roman" w:hAnsi="Times New Roman" w:cs="Times New Roman"/>
          <w:sz w:val="28"/>
          <w:szCs w:val="28"/>
        </w:rPr>
        <w:t xml:space="preserve">Разъяснить, что  стороны, присутствовавшие в судебном заседании, имеют право на обращение с заявлением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w:t>
      </w:r>
      <w:r w:rsidRPr="004323C1">
        <w:rPr>
          <w:rFonts w:ascii="Times New Roman" w:hAnsi="Times New Roman" w:cs="Times New Roman"/>
          <w:sz w:val="28"/>
          <w:szCs w:val="28"/>
        </w:rPr>
        <w:t>деле, их представители не присутствовали в судебном заседании право на обращение с заявлением о составлении мотивированного решения суда, может быть подано в течение пятнадцати дней со дня объявления резолютивной части решения суда.</w:t>
      </w:r>
    </w:p>
    <w:p w:rsidR="004323C1" w:rsidRPr="004323C1" w:rsidP="004323C1">
      <w:pPr>
        <w:spacing w:after="0"/>
        <w:ind w:firstLine="567"/>
        <w:jc w:val="both"/>
        <w:rPr>
          <w:rFonts w:ascii="Times New Roman" w:hAnsi="Times New Roman" w:cs="Times New Roman"/>
          <w:sz w:val="28"/>
          <w:szCs w:val="28"/>
        </w:rPr>
      </w:pPr>
      <w:r w:rsidRPr="004323C1">
        <w:rPr>
          <w:rFonts w:ascii="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DC2B2C" w:rsidRPr="006E66B0" w:rsidP="00DC2B2C">
      <w:pPr>
        <w:spacing w:after="0" w:line="240" w:lineRule="auto"/>
        <w:ind w:firstLine="567"/>
        <w:jc w:val="both"/>
        <w:rPr>
          <w:rFonts w:ascii="Times New Roman" w:eastAsia="Times New Roman" w:hAnsi="Times New Roman" w:cs="Times New Roman"/>
          <w:sz w:val="28"/>
          <w:szCs w:val="28"/>
          <w:lang w:eastAsia="ru-RU"/>
        </w:rPr>
      </w:pPr>
      <w:r w:rsidRPr="006E66B0">
        <w:rPr>
          <w:rFonts w:ascii="Times New Roman" w:eastAsia="Times New Roman" w:hAnsi="Times New Roman" w:cs="Times New Roman"/>
          <w:sz w:val="28"/>
          <w:szCs w:val="28"/>
          <w:lang w:eastAsia="ru-RU"/>
        </w:rPr>
        <w:t>Решение суда может быть обжаловано в апелляционном порядке в Керченский городской суд Республики Крым через Судебный участок № 45 Керченского судебного района Республики Крым в течение одного месяца со дня изготовления решения в окончательной форме.</w:t>
      </w:r>
    </w:p>
    <w:p w:rsidR="004300D7" w:rsidRPr="004300D7" w:rsidP="004300D7">
      <w:pPr>
        <w:ind w:firstLine="720"/>
        <w:jc w:val="both"/>
        <w:rPr>
          <w:rFonts w:ascii="Times New Roman" w:hAnsi="Times New Roman" w:cs="Times New Roman"/>
          <w:sz w:val="28"/>
          <w:szCs w:val="28"/>
        </w:rPr>
      </w:pPr>
      <w:r w:rsidRPr="004300D7">
        <w:rPr>
          <w:rFonts w:ascii="Times New Roman" w:hAnsi="Times New Roman" w:cs="Times New Roman"/>
          <w:sz w:val="28"/>
          <w:szCs w:val="28"/>
        </w:rPr>
        <w:t xml:space="preserve">Мотивированное решение в окончательной форме принято </w:t>
      </w:r>
      <w:r>
        <w:rPr>
          <w:rFonts w:ascii="Times New Roman" w:hAnsi="Times New Roman" w:cs="Times New Roman"/>
          <w:sz w:val="28"/>
          <w:szCs w:val="28"/>
        </w:rPr>
        <w:t>22 января</w:t>
      </w:r>
      <w:r w:rsidRPr="004300D7">
        <w:rPr>
          <w:rFonts w:ascii="Times New Roman" w:hAnsi="Times New Roman" w:cs="Times New Roman"/>
          <w:sz w:val="28"/>
          <w:szCs w:val="28"/>
        </w:rPr>
        <w:t xml:space="preserve"> 202</w:t>
      </w:r>
      <w:r>
        <w:rPr>
          <w:rFonts w:ascii="Times New Roman" w:hAnsi="Times New Roman" w:cs="Times New Roman"/>
          <w:sz w:val="28"/>
          <w:szCs w:val="28"/>
        </w:rPr>
        <w:t>1</w:t>
      </w:r>
      <w:r w:rsidRPr="004300D7">
        <w:rPr>
          <w:rFonts w:ascii="Times New Roman" w:hAnsi="Times New Roman" w:cs="Times New Roman"/>
          <w:sz w:val="28"/>
          <w:szCs w:val="28"/>
        </w:rPr>
        <w:t xml:space="preserve"> г.</w:t>
      </w:r>
    </w:p>
    <w:p w:rsidR="004300D7" w:rsidRPr="00500A79" w:rsidP="004300D7">
      <w:pPr>
        <w:pStyle w:val="NormalWeb"/>
        <w:spacing w:before="0" w:beforeAutospacing="0" w:after="0" w:afterAutospacing="0"/>
        <w:jc w:val="both"/>
        <w:rPr>
          <w:sz w:val="28"/>
          <w:szCs w:val="28"/>
        </w:rPr>
      </w:pPr>
    </w:p>
    <w:p w:rsidR="004323C1" w:rsidP="004323C1">
      <w:pPr>
        <w:jc w:val="both"/>
        <w:rPr>
          <w:rFonts w:ascii="Times New Roman" w:hAnsi="Times New Roman" w:cs="Times New Roman"/>
          <w:sz w:val="28"/>
          <w:szCs w:val="28"/>
        </w:rPr>
      </w:pPr>
    </w:p>
    <w:p w:rsidR="004F34AB" w:rsidP="004323C1">
      <w:pPr>
        <w:jc w:val="both"/>
        <w:rPr>
          <w:rFonts w:ascii="Times New Roman" w:hAnsi="Times New Roman" w:cs="Times New Roman"/>
          <w:sz w:val="28"/>
          <w:szCs w:val="28"/>
        </w:rPr>
      </w:pPr>
      <w:r w:rsidRPr="004323C1">
        <w:rPr>
          <w:rFonts w:ascii="Times New Roman" w:hAnsi="Times New Roman" w:cs="Times New Roman"/>
          <w:sz w:val="28"/>
          <w:szCs w:val="28"/>
        </w:rPr>
        <w:t>Мировой судья</w:t>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t>О.В. Волошина</w:t>
      </w:r>
    </w:p>
    <w:p w:rsidR="006B2125" w:rsidRPr="00407E37" w:rsidP="006B2125">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ДЕПЕРСОНИФИКАЦИЮ</w:t>
      </w:r>
    </w:p>
    <w:p w:rsidR="006B2125" w:rsidRPr="00407E37" w:rsidP="006B2125">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Лингвистический контроль</w:t>
      </w:r>
    </w:p>
    <w:p w:rsidR="006B2125" w:rsidRPr="00407E37" w:rsidP="006B2125">
      <w:pPr>
        <w:tabs>
          <w:tab w:val="left" w:pos="1182"/>
        </w:tabs>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произвел</w:t>
      </w:r>
      <w:r>
        <w:rPr>
          <w:rFonts w:ascii="Times New Roman" w:hAnsi="Times New Roman" w:cs="Times New Roman"/>
          <w:sz w:val="20"/>
          <w:szCs w:val="20"/>
        </w:rPr>
        <w:tab/>
      </w:r>
    </w:p>
    <w:p w:rsidR="006B2125" w:rsidRPr="000E158F" w:rsidP="006B2125">
      <w:pPr>
        <w:spacing w:line="240" w:lineRule="auto"/>
        <w:contextualSpacing/>
        <w:rPr>
          <w:rFonts w:ascii="Times New Roman" w:hAnsi="Times New Roman" w:cs="Times New Roman"/>
          <w:sz w:val="20"/>
          <w:szCs w:val="20"/>
        </w:rPr>
      </w:pPr>
      <w:r>
        <w:rPr>
          <w:rFonts w:ascii="Times New Roman" w:hAnsi="Times New Roman" w:cs="Times New Roman"/>
          <w:sz w:val="20"/>
          <w:szCs w:val="20"/>
        </w:rPr>
        <w:t>Помощник судьи __________Д.С. Привалова</w:t>
      </w:r>
    </w:p>
    <w:p w:rsidR="006B2125" w:rsidRPr="00407E37" w:rsidP="006B2125">
      <w:pPr>
        <w:spacing w:line="240" w:lineRule="auto"/>
        <w:contextualSpacing/>
        <w:rPr>
          <w:rFonts w:ascii="Times New Roman" w:hAnsi="Times New Roman" w:cs="Times New Roman"/>
          <w:sz w:val="20"/>
          <w:szCs w:val="20"/>
        </w:rPr>
      </w:pPr>
    </w:p>
    <w:p w:rsidR="006B2125" w:rsidRPr="00407E37" w:rsidP="006B2125">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СОГЛАСОВАНО</w:t>
      </w:r>
    </w:p>
    <w:p w:rsidR="006B2125" w:rsidP="006B2125">
      <w:pPr>
        <w:spacing w:line="240" w:lineRule="auto"/>
        <w:contextualSpacing/>
        <w:rPr>
          <w:rFonts w:ascii="Times New Roman" w:hAnsi="Times New Roman" w:cs="Times New Roman"/>
          <w:sz w:val="20"/>
          <w:szCs w:val="20"/>
        </w:rPr>
      </w:pPr>
      <w:r>
        <w:rPr>
          <w:rFonts w:ascii="Times New Roman" w:hAnsi="Times New Roman" w:cs="Times New Roman"/>
          <w:sz w:val="20"/>
          <w:szCs w:val="20"/>
        </w:rPr>
        <w:t>Мировой с</w:t>
      </w:r>
      <w:r w:rsidRPr="00407E37">
        <w:rPr>
          <w:rFonts w:ascii="Times New Roman" w:hAnsi="Times New Roman" w:cs="Times New Roman"/>
          <w:sz w:val="20"/>
          <w:szCs w:val="20"/>
        </w:rPr>
        <w:t xml:space="preserve">удья_________ </w:t>
      </w:r>
      <w:r>
        <w:rPr>
          <w:rFonts w:ascii="Times New Roman" w:hAnsi="Times New Roman" w:cs="Times New Roman"/>
          <w:sz w:val="20"/>
          <w:szCs w:val="20"/>
        </w:rPr>
        <w:t>О.В. Волошина</w:t>
      </w:r>
    </w:p>
    <w:p w:rsidR="006B2125" w:rsidRPr="00407E37" w:rsidP="006B2125">
      <w:pPr>
        <w:spacing w:line="240" w:lineRule="auto"/>
        <w:contextualSpacing/>
        <w:rPr>
          <w:rFonts w:ascii="Times New Roman" w:hAnsi="Times New Roman" w:cs="Times New Roman"/>
          <w:sz w:val="20"/>
          <w:szCs w:val="20"/>
        </w:rPr>
      </w:pPr>
    </w:p>
    <w:p w:rsidR="006B2125" w:rsidP="006B2125">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w:t>
      </w:r>
      <w:r>
        <w:rPr>
          <w:rFonts w:ascii="Times New Roman" w:hAnsi="Times New Roman" w:cs="Times New Roman"/>
          <w:sz w:val="20"/>
          <w:szCs w:val="20"/>
        </w:rPr>
        <w:t xml:space="preserve">  15  </w:t>
      </w:r>
      <w:r w:rsidRPr="00407E37">
        <w:rPr>
          <w:rFonts w:ascii="Times New Roman" w:hAnsi="Times New Roman" w:cs="Times New Roman"/>
          <w:sz w:val="20"/>
          <w:szCs w:val="20"/>
        </w:rPr>
        <w:t xml:space="preserve">» </w:t>
      </w:r>
      <w:r>
        <w:rPr>
          <w:rFonts w:ascii="Times New Roman" w:hAnsi="Times New Roman" w:cs="Times New Roman"/>
          <w:sz w:val="20"/>
          <w:szCs w:val="20"/>
        </w:rPr>
        <w:t xml:space="preserve">     06   2021                    </w:t>
      </w:r>
      <w:r w:rsidRPr="00407E37">
        <w:rPr>
          <w:rFonts w:ascii="Times New Roman" w:hAnsi="Times New Roman" w:cs="Times New Roman"/>
          <w:sz w:val="20"/>
          <w:szCs w:val="20"/>
        </w:rPr>
        <w:t>г.</w:t>
      </w:r>
    </w:p>
    <w:p w:rsidR="006B2125" w:rsidRPr="00A14582" w:rsidP="006B2125">
      <w:pPr>
        <w:rPr>
          <w:rFonts w:ascii="Times New Roman" w:hAnsi="Times New Roman" w:cs="Times New Roman"/>
          <w:sz w:val="20"/>
          <w:szCs w:val="20"/>
        </w:rPr>
      </w:pPr>
    </w:p>
    <w:p w:rsidR="006B2125" w:rsidRPr="004323C1" w:rsidP="004323C1">
      <w:pPr>
        <w:jc w:val="both"/>
        <w:rPr>
          <w:rFonts w:ascii="Times New Roman" w:hAnsi="Times New Roman" w:cs="Times New Roman"/>
          <w:sz w:val="28"/>
          <w:szCs w:val="28"/>
        </w:rPr>
      </w:pPr>
    </w:p>
    <w:p w:rsidR="00261A83" w:rsidRPr="004323C1" w:rsidP="004323C1">
      <w:pPr>
        <w:ind w:firstLine="567"/>
        <w:jc w:val="both"/>
        <w:rPr>
          <w:rFonts w:ascii="Times New Roman" w:hAnsi="Times New Roman" w:cs="Times New Roman"/>
          <w:sz w:val="28"/>
          <w:szCs w:val="28"/>
        </w:rPr>
      </w:pPr>
    </w:p>
    <w:sectPr w:rsidSect="00C460EE">
      <w:footerReference w:type="default" r:id="rId31"/>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04083"/>
      <w:docPartObj>
        <w:docPartGallery w:val="Page Numbers (Bottom of Page)"/>
        <w:docPartUnique/>
      </w:docPartObj>
    </w:sdtPr>
    <w:sdtContent>
      <w:p w:rsidR="00BA00C9">
        <w:pPr>
          <w:pStyle w:val="Footer"/>
          <w:jc w:val="right"/>
        </w:pPr>
        <w:r>
          <w:fldChar w:fldCharType="begin"/>
        </w:r>
        <w:r>
          <w:instrText xml:space="preserve"> PAGE   \* MERGEFORMAT </w:instrText>
        </w:r>
        <w:r>
          <w:fldChar w:fldCharType="separate"/>
        </w:r>
        <w:r w:rsidR="006B2125">
          <w:rPr>
            <w:noProof/>
          </w:rPr>
          <w:t>5</w:t>
        </w:r>
        <w:r w:rsidR="006B2125">
          <w:rPr>
            <w:noProof/>
          </w:rPr>
          <w:fldChar w:fldCharType="end"/>
        </w:r>
      </w:p>
    </w:sdtContent>
  </w:sdt>
  <w:p w:rsidR="00BA00C9">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C002F"/>
    <w:rsid w:val="000065F5"/>
    <w:rsid w:val="000140BF"/>
    <w:rsid w:val="000405B3"/>
    <w:rsid w:val="000479CC"/>
    <w:rsid w:val="00087781"/>
    <w:rsid w:val="00087C67"/>
    <w:rsid w:val="00096B1D"/>
    <w:rsid w:val="000A1FF8"/>
    <w:rsid w:val="000C5972"/>
    <w:rsid w:val="000D551A"/>
    <w:rsid w:val="000E158F"/>
    <w:rsid w:val="00101275"/>
    <w:rsid w:val="00122608"/>
    <w:rsid w:val="0017153B"/>
    <w:rsid w:val="001E132C"/>
    <w:rsid w:val="001F7F18"/>
    <w:rsid w:val="00207854"/>
    <w:rsid w:val="0021684F"/>
    <w:rsid w:val="0024677F"/>
    <w:rsid w:val="00261A83"/>
    <w:rsid w:val="002651A2"/>
    <w:rsid w:val="002669F3"/>
    <w:rsid w:val="002838D6"/>
    <w:rsid w:val="00295BC8"/>
    <w:rsid w:val="002B242D"/>
    <w:rsid w:val="002B591D"/>
    <w:rsid w:val="002E2A35"/>
    <w:rsid w:val="002E49F1"/>
    <w:rsid w:val="0030343F"/>
    <w:rsid w:val="00327967"/>
    <w:rsid w:val="00364370"/>
    <w:rsid w:val="00373D5D"/>
    <w:rsid w:val="0037737F"/>
    <w:rsid w:val="003B05B8"/>
    <w:rsid w:val="003B7F5A"/>
    <w:rsid w:val="003F1D50"/>
    <w:rsid w:val="00400D1E"/>
    <w:rsid w:val="00407E37"/>
    <w:rsid w:val="00422999"/>
    <w:rsid w:val="00425287"/>
    <w:rsid w:val="004300D7"/>
    <w:rsid w:val="004323C1"/>
    <w:rsid w:val="004457A6"/>
    <w:rsid w:val="004466D8"/>
    <w:rsid w:val="004505C6"/>
    <w:rsid w:val="00457871"/>
    <w:rsid w:val="00493C48"/>
    <w:rsid w:val="004A1D3A"/>
    <w:rsid w:val="004A30D5"/>
    <w:rsid w:val="004B6A93"/>
    <w:rsid w:val="004D5179"/>
    <w:rsid w:val="004D6109"/>
    <w:rsid w:val="004E349E"/>
    <w:rsid w:val="004E5D7E"/>
    <w:rsid w:val="004F34AB"/>
    <w:rsid w:val="00500A79"/>
    <w:rsid w:val="00532E17"/>
    <w:rsid w:val="00534FED"/>
    <w:rsid w:val="00535FA0"/>
    <w:rsid w:val="00551EC3"/>
    <w:rsid w:val="00557B28"/>
    <w:rsid w:val="00581E55"/>
    <w:rsid w:val="005965B0"/>
    <w:rsid w:val="005E247F"/>
    <w:rsid w:val="005F2C7B"/>
    <w:rsid w:val="00614047"/>
    <w:rsid w:val="00633D67"/>
    <w:rsid w:val="00653F92"/>
    <w:rsid w:val="006971D0"/>
    <w:rsid w:val="006B2125"/>
    <w:rsid w:val="006E66B0"/>
    <w:rsid w:val="00732CC9"/>
    <w:rsid w:val="00772B7B"/>
    <w:rsid w:val="00773D26"/>
    <w:rsid w:val="007849BE"/>
    <w:rsid w:val="00784CA0"/>
    <w:rsid w:val="00785CAD"/>
    <w:rsid w:val="00794184"/>
    <w:rsid w:val="007B27EB"/>
    <w:rsid w:val="007C002F"/>
    <w:rsid w:val="007C2CD0"/>
    <w:rsid w:val="007C670C"/>
    <w:rsid w:val="007C769E"/>
    <w:rsid w:val="00801DBC"/>
    <w:rsid w:val="00830FAA"/>
    <w:rsid w:val="00872DF9"/>
    <w:rsid w:val="00877632"/>
    <w:rsid w:val="008928F9"/>
    <w:rsid w:val="008B5EEA"/>
    <w:rsid w:val="00920D2A"/>
    <w:rsid w:val="00952C52"/>
    <w:rsid w:val="009641CB"/>
    <w:rsid w:val="009A324F"/>
    <w:rsid w:val="009A7E7C"/>
    <w:rsid w:val="009B2C93"/>
    <w:rsid w:val="009E281C"/>
    <w:rsid w:val="009F55A6"/>
    <w:rsid w:val="00A00DB4"/>
    <w:rsid w:val="00A14582"/>
    <w:rsid w:val="00A14BAB"/>
    <w:rsid w:val="00A15028"/>
    <w:rsid w:val="00A218BA"/>
    <w:rsid w:val="00A235AF"/>
    <w:rsid w:val="00A27AB5"/>
    <w:rsid w:val="00A3339E"/>
    <w:rsid w:val="00A370A0"/>
    <w:rsid w:val="00A4635E"/>
    <w:rsid w:val="00A564FD"/>
    <w:rsid w:val="00A82417"/>
    <w:rsid w:val="00AB7F4E"/>
    <w:rsid w:val="00AC0F4B"/>
    <w:rsid w:val="00AC4337"/>
    <w:rsid w:val="00AE2A2F"/>
    <w:rsid w:val="00AF169B"/>
    <w:rsid w:val="00AF1EF8"/>
    <w:rsid w:val="00B16362"/>
    <w:rsid w:val="00B222DA"/>
    <w:rsid w:val="00B410DF"/>
    <w:rsid w:val="00B60C7A"/>
    <w:rsid w:val="00B6102E"/>
    <w:rsid w:val="00B61CFA"/>
    <w:rsid w:val="00B90BBC"/>
    <w:rsid w:val="00BA00C9"/>
    <w:rsid w:val="00BA172F"/>
    <w:rsid w:val="00BB1738"/>
    <w:rsid w:val="00BE1EC5"/>
    <w:rsid w:val="00BE2BAA"/>
    <w:rsid w:val="00BE62C0"/>
    <w:rsid w:val="00BF6B44"/>
    <w:rsid w:val="00C23244"/>
    <w:rsid w:val="00C33EAD"/>
    <w:rsid w:val="00C460EE"/>
    <w:rsid w:val="00C537B4"/>
    <w:rsid w:val="00C65EB7"/>
    <w:rsid w:val="00C7021A"/>
    <w:rsid w:val="00C9001A"/>
    <w:rsid w:val="00C9515A"/>
    <w:rsid w:val="00C97125"/>
    <w:rsid w:val="00CF6CDF"/>
    <w:rsid w:val="00D02449"/>
    <w:rsid w:val="00D15496"/>
    <w:rsid w:val="00D3169B"/>
    <w:rsid w:val="00D61B00"/>
    <w:rsid w:val="00DA728D"/>
    <w:rsid w:val="00DC2B2C"/>
    <w:rsid w:val="00DE278E"/>
    <w:rsid w:val="00DF6EA1"/>
    <w:rsid w:val="00E4254B"/>
    <w:rsid w:val="00E50287"/>
    <w:rsid w:val="00E671ED"/>
    <w:rsid w:val="00E844D3"/>
    <w:rsid w:val="00E93287"/>
    <w:rsid w:val="00EA2829"/>
    <w:rsid w:val="00EC1DD1"/>
    <w:rsid w:val="00EC3D01"/>
    <w:rsid w:val="00ED12BB"/>
    <w:rsid w:val="00ED2124"/>
    <w:rsid w:val="00EE6413"/>
    <w:rsid w:val="00F01BFF"/>
    <w:rsid w:val="00F3531C"/>
    <w:rsid w:val="00F57E1B"/>
    <w:rsid w:val="00F87C30"/>
    <w:rsid w:val="00F95C8E"/>
    <w:rsid w:val="00FA7C8E"/>
    <w:rsid w:val="00FD2DDB"/>
    <w:rsid w:val="00FD312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27AB5"/>
    <w:pPr>
      <w:spacing w:after="0" w:line="240" w:lineRule="auto"/>
      <w:jc w:val="both"/>
    </w:pPr>
    <w:rPr>
      <w:rFonts w:ascii="Times New Roman" w:eastAsia="Times New Roman" w:hAnsi="Times New Roman" w:cs="Times New Roman"/>
      <w:sz w:val="20"/>
      <w:szCs w:val="20"/>
      <w:lang w:eastAsia="ru-RU"/>
    </w:rPr>
  </w:style>
  <w:style w:type="character" w:customStyle="1" w:styleId="a">
    <w:name w:val="Основной текст Знак"/>
    <w:basedOn w:val="DefaultParagraphFont"/>
    <w:link w:val="BodyText"/>
    <w:rsid w:val="00A27AB5"/>
    <w:rPr>
      <w:rFonts w:ascii="Times New Roman" w:eastAsia="Times New Roman" w:hAnsi="Times New Roman" w:cs="Times New Roman"/>
      <w:sz w:val="20"/>
      <w:szCs w:val="20"/>
      <w:lang w:eastAsia="ru-RU"/>
    </w:rPr>
  </w:style>
  <w:style w:type="character" w:customStyle="1" w:styleId="8">
    <w:name w:val="Основной текст (8)_"/>
    <w:basedOn w:val="DefaultParagraphFont"/>
    <w:link w:val="80"/>
    <w:rsid w:val="00EA2829"/>
    <w:rPr>
      <w:sz w:val="20"/>
      <w:szCs w:val="20"/>
      <w:shd w:val="clear" w:color="auto" w:fill="FFFFFF"/>
    </w:rPr>
  </w:style>
  <w:style w:type="character" w:customStyle="1" w:styleId="8Arial">
    <w:name w:val="Основной текст (8) + Arial"/>
    <w:basedOn w:val="8"/>
    <w:rsid w:val="00EA2829"/>
    <w:rPr>
      <w:rFonts w:ascii="Arial" w:eastAsia="Arial" w:hAnsi="Arial" w:cs="Arial"/>
      <w:color w:val="000000"/>
      <w:spacing w:val="0"/>
      <w:w w:val="100"/>
      <w:position w:val="0"/>
      <w:lang w:val="ru-RU" w:eastAsia="ru-RU" w:bidi="ru-RU"/>
    </w:rPr>
  </w:style>
  <w:style w:type="paragraph" w:customStyle="1" w:styleId="80">
    <w:name w:val="Основной текст (8)"/>
    <w:basedOn w:val="Normal"/>
    <w:link w:val="8"/>
    <w:rsid w:val="00EA2829"/>
    <w:pPr>
      <w:widowControl w:val="0"/>
      <w:shd w:val="clear" w:color="auto" w:fill="FFFFFF"/>
      <w:spacing w:after="0" w:line="0" w:lineRule="atLeast"/>
      <w:jc w:val="center"/>
    </w:pPr>
    <w:rPr>
      <w:sz w:val="20"/>
      <w:szCs w:val="20"/>
    </w:rPr>
  </w:style>
  <w:style w:type="character" w:customStyle="1" w:styleId="snippetequal">
    <w:name w:val="snippet_equal"/>
    <w:basedOn w:val="DefaultParagraphFont"/>
    <w:rsid w:val="00EA2829"/>
  </w:style>
  <w:style w:type="character" w:styleId="Hyperlink">
    <w:name w:val="Hyperlink"/>
    <w:basedOn w:val="DefaultParagraphFont"/>
    <w:uiPriority w:val="99"/>
    <w:unhideWhenUsed/>
    <w:rsid w:val="00EA2829"/>
    <w:rPr>
      <w:color w:val="0000FF"/>
      <w:u w:val="single"/>
    </w:rPr>
  </w:style>
  <w:style w:type="character" w:customStyle="1" w:styleId="2">
    <w:name w:val="Основной текст (2)_"/>
    <w:basedOn w:val="DefaultParagraphFont"/>
    <w:link w:val="20"/>
    <w:rsid w:val="00AE2A2F"/>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AE2A2F"/>
    <w:pPr>
      <w:widowControl w:val="0"/>
      <w:shd w:val="clear" w:color="auto" w:fill="FFFFFF"/>
      <w:spacing w:after="300" w:line="0" w:lineRule="atLeast"/>
      <w:jc w:val="right"/>
    </w:pPr>
    <w:rPr>
      <w:rFonts w:ascii="Times New Roman" w:eastAsia="Times New Roman" w:hAnsi="Times New Roman" w:cs="Times New Roman"/>
      <w:sz w:val="26"/>
      <w:szCs w:val="26"/>
    </w:rPr>
  </w:style>
  <w:style w:type="paragraph" w:customStyle="1" w:styleId="ConsPlusNormal">
    <w:name w:val="ConsPlusNormal"/>
    <w:rsid w:val="00AE2A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NormalWeb">
    <w:name w:val="Normal (Web)"/>
    <w:basedOn w:val="Normal"/>
    <w:uiPriority w:val="99"/>
    <w:unhideWhenUsed/>
    <w:rsid w:val="00430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0"/>
    <w:uiPriority w:val="99"/>
    <w:semiHidden/>
    <w:unhideWhenUsed/>
    <w:rsid w:val="00BA00C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BA00C9"/>
  </w:style>
  <w:style w:type="paragraph" w:styleId="Footer">
    <w:name w:val="footer"/>
    <w:basedOn w:val="Normal"/>
    <w:link w:val="a1"/>
    <w:uiPriority w:val="99"/>
    <w:unhideWhenUsed/>
    <w:rsid w:val="00BA00C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BA00C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k-rf-chast2/razdel-iv/glava-30/ss-6/statia-546/" TargetMode="External" /><Relationship Id="rId11" Type="http://schemas.openxmlformats.org/officeDocument/2006/relationships/hyperlink" Target="http://sudact.ru/law/gk-rf-chast2/razdel-iv/glava-30/ss-6/statia-544/" TargetMode="External" /><Relationship Id="rId12" Type="http://schemas.openxmlformats.org/officeDocument/2006/relationships/hyperlink" Target="http://sudact.ru/law/gk-rf-chast2/razdel-iv/glava-30/ss-6/statia-547/" TargetMode="External" /><Relationship Id="rId13" Type="http://schemas.openxmlformats.org/officeDocument/2006/relationships/hyperlink" Target="http://sudact.ru/law/gk-rf-chast2/razdel-iv/glava-30/ss-6/statia-548/" TargetMode="External" /><Relationship Id="rId14" Type="http://schemas.openxmlformats.org/officeDocument/2006/relationships/hyperlink" Target="http://sudact.ru/law/zhk-rf/razdel-vii/statia-155/" TargetMode="External" /><Relationship Id="rId15" Type="http://schemas.openxmlformats.org/officeDocument/2006/relationships/hyperlink" Target="http://sudact.ru/law/zhk-rf/razdel-vii/statia-154/?marker=fdoctlaw" TargetMode="External" /><Relationship Id="rId16" Type="http://schemas.openxmlformats.org/officeDocument/2006/relationships/hyperlink" Target="http://sudact.ru/law/zhk-rf/razdel-vii/statia-157/" TargetMode="External" /><Relationship Id="rId17" Type="http://schemas.openxmlformats.org/officeDocument/2006/relationships/hyperlink" Target="consultantplus://offline/ref=1F2058845471A3E677FDB4AE8AFF3E295B1F2E3FCBECF134924BDA866EDDB78B19B52CAE0141217D4DAAC4B0997BE177D568DA249F8CFEcAF7L" TargetMode="External" /><Relationship Id="rId18" Type="http://schemas.openxmlformats.org/officeDocument/2006/relationships/hyperlink" Target="http://sudact.ru/law/gk-rf-chast1/razdel-iii/podrazdel-1_1/glava-22/statia-309/" TargetMode="External" /><Relationship Id="rId19" Type="http://schemas.openxmlformats.org/officeDocument/2006/relationships/hyperlink" Target="http://sudact.ru/law/gk-rf-chast1/razdel-iii/podrazdel-1_1/glava-22/statia-310/" TargetMode="External" /><Relationship Id="rId2" Type="http://schemas.openxmlformats.org/officeDocument/2006/relationships/webSettings" Target="webSettings.xml" /><Relationship Id="rId20" Type="http://schemas.openxmlformats.org/officeDocument/2006/relationships/hyperlink" Target="http://sudact.ru/law/gpk-rf/razdel-i/glava-1/statia-12/?marker=fdoctlaw" TargetMode="External" /><Relationship Id="rId21" Type="http://schemas.openxmlformats.org/officeDocument/2006/relationships/hyperlink" Target="http://sudact.ru/law/gpk-rf/razdel-i/glava-6/statia-56/?marker=fdoctlaw" TargetMode="External" /><Relationship Id="rId22" Type="http://schemas.openxmlformats.org/officeDocument/2006/relationships/hyperlink" Target="consultantplus://offline/ref=DCCEFEF2C8E8D0F1609C4100FAF6DAD11C3E01352276B6495C3E74F798E74E274470DBE6B227F6257EE864E68A4D29F7D0F9D5195F44C320oEbEK" TargetMode="External" /><Relationship Id="rId23" Type="http://schemas.openxmlformats.org/officeDocument/2006/relationships/hyperlink" Target="consultantplus://offline/ref=DCCEFEF2C8E8D0F1609C4100FAF6DAD11C3E01352276B6495C3E74F798E74E274470DBE4B42CA6713DB63DB5CF0624F4CFE5D51Ao4b0K" TargetMode="External" /><Relationship Id="rId24" Type="http://schemas.openxmlformats.org/officeDocument/2006/relationships/hyperlink" Target="consultantplus://offline/ref=DCCEFEF2C8E8D0F1609C4100FAF6DAD11C3E01352276B6495C3E74F798E74E274470DBE6B227F6267CE864E68A4D29F7D0F9D5195F44C320oEbEK" TargetMode="External" /><Relationship Id="rId25" Type="http://schemas.openxmlformats.org/officeDocument/2006/relationships/hyperlink" Target="consultantplus://offline/ref=DCCEFEF2C8E8D0F1609C4100FAF6DAD11C3E01352276B6495C3E74F798E74E274470DBE6B227FA2978E864E68A4D29F7D0F9D5195F44C320oEbEK" TargetMode="External" /><Relationship Id="rId26" Type="http://schemas.openxmlformats.org/officeDocument/2006/relationships/hyperlink" Target="consultantplus://offline/ref=12D829DA9AC9FD31BB0427F9546F4148F2803B618766DC0E811CCC7C643D4C3B7CB7C4B427CFBDE5EDB407CF6A3BDB2A2E4E99C7F7FBfAADL" TargetMode="External" /><Relationship Id="rId27" Type="http://schemas.openxmlformats.org/officeDocument/2006/relationships/hyperlink" Target="consultantplus://offline/ref=12D829DA9AC9FD31BB0427F9546F4148F58E3E6C8D3BD606D810CE7B6B625B3C35BBC5B425CBB9E7B2B112DE3234D835304F86DBF5F9AEfDADL" TargetMode="External" /><Relationship Id="rId28" Type="http://schemas.openxmlformats.org/officeDocument/2006/relationships/hyperlink" Target="http://sudact.ru/law/zhk-rf/razdel-i/glava-4/statia-25/" TargetMode="External" /><Relationship Id="rId29" Type="http://schemas.openxmlformats.org/officeDocument/2006/relationships/hyperlink" Target="http://sudact.ru/law/zhk-rf/razdel-i/glava-4/statia-26/" TargetMode="External" /><Relationship Id="rId3" Type="http://schemas.openxmlformats.org/officeDocument/2006/relationships/fontTable" Target="fontTable.xml" /><Relationship Id="rId30" Type="http://schemas.openxmlformats.org/officeDocument/2006/relationships/hyperlink" Target="http://sudact.ru/law/zhk-rf/razdel-iv/glava-10/statia-100/" TargetMode="External"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styles" Target="styles.xml" /><Relationship Id="rId4" Type="http://schemas.openxmlformats.org/officeDocument/2006/relationships/hyperlink" Target="http://sudact.ru/law/gpk-rf/razdel-ii/podrazdel-ii/glava-15/statia-167/?marker=fdoctlaw" TargetMode="External" /><Relationship Id="rId5" Type="http://schemas.openxmlformats.org/officeDocument/2006/relationships/hyperlink" Target="http://sudact.ru/law/federalnyi-zakon-ot-27072010-n-190-fz-o/glava-4/statia-15/" TargetMode="External" /><Relationship Id="rId6" Type="http://schemas.openxmlformats.org/officeDocument/2006/relationships/hyperlink" Target="consultantplus://offline/ref=14C380348F98C7A2B844C9C1A1AC8874E6B7CD6D0EB20488B1B157A73B57226AFA02FD7FF0676706DA501D06962687ED4BBA70BFFFFD9EB1lDp2L" TargetMode="External" /><Relationship Id="rId7" Type="http://schemas.openxmlformats.org/officeDocument/2006/relationships/hyperlink" Target="consultantplus://offline/ref=14C380348F98C7A2B844C9C1A1AC8874E6B7CD6D0EB20488B1B157A73B57226AFA02FD7FF067600DDA501D06962687ED4BBA70BFFFFD9EB1lDp2L" TargetMode="External" /><Relationship Id="rId8" Type="http://schemas.openxmlformats.org/officeDocument/2006/relationships/hyperlink" Target="http://sudact.ru/law/gk-rf-chast2/razdel-iv/glava-30/ss-6/statia-539/" TargetMode="External" /><Relationship Id="rId9" Type="http://schemas.openxmlformats.org/officeDocument/2006/relationships/hyperlink" Target="http://sudact.ru/law/gk-rf-chast2/razdel-iv/glava-30/ss-6/statia-54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