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12E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C54C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4C7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C54C7A">
        <w:rPr>
          <w:rFonts w:ascii="Times New Roman" w:hAnsi="Times New Roman" w:cs="Times New Roman"/>
          <w:sz w:val="28"/>
          <w:szCs w:val="28"/>
        </w:rPr>
        <w:t>Чарову</w:t>
      </w:r>
      <w:r w:rsidR="00C54C7A">
        <w:rPr>
          <w:rFonts w:ascii="Times New Roman" w:hAnsi="Times New Roman" w:cs="Times New Roman"/>
          <w:sz w:val="28"/>
          <w:szCs w:val="28"/>
        </w:rPr>
        <w:t xml:space="preserve"> </w:t>
      </w:r>
      <w:r w:rsidR="008A0F1E">
        <w:rPr>
          <w:rFonts w:ascii="Times New Roman" w:hAnsi="Times New Roman" w:cs="Times New Roman"/>
          <w:sz w:val="28"/>
          <w:szCs w:val="28"/>
        </w:rPr>
        <w:t>А.П.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C54C7A">
        <w:rPr>
          <w:rFonts w:ascii="Times New Roman" w:hAnsi="Times New Roman" w:cs="Times New Roman"/>
          <w:sz w:val="28"/>
          <w:szCs w:val="28"/>
        </w:rPr>
        <w:t>Чарову</w:t>
      </w:r>
      <w:r w:rsidR="00C54C7A">
        <w:rPr>
          <w:rFonts w:ascii="Times New Roman" w:hAnsi="Times New Roman" w:cs="Times New Roman"/>
          <w:sz w:val="28"/>
          <w:szCs w:val="28"/>
        </w:rPr>
        <w:t xml:space="preserve"> </w:t>
      </w:r>
      <w:r w:rsidR="008A0F1E">
        <w:rPr>
          <w:rFonts w:ascii="Times New Roman" w:hAnsi="Times New Roman" w:cs="Times New Roman"/>
          <w:sz w:val="28"/>
          <w:szCs w:val="28"/>
        </w:rPr>
        <w:t>А.П.</w:t>
      </w:r>
      <w:r w:rsidRPr="00C76ADE" w:rsidR="00C54C7A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4C7A">
        <w:rPr>
          <w:rFonts w:ascii="Times New Roman" w:hAnsi="Times New Roman" w:cs="Times New Roman"/>
          <w:sz w:val="28"/>
          <w:szCs w:val="28"/>
        </w:rPr>
        <w:t>Чаров</w:t>
      </w:r>
      <w:r w:rsidR="00AE5218">
        <w:rPr>
          <w:rFonts w:ascii="Times New Roman" w:hAnsi="Times New Roman" w:cs="Times New Roman"/>
          <w:sz w:val="28"/>
          <w:szCs w:val="28"/>
        </w:rPr>
        <w:t>а</w:t>
      </w:r>
      <w:r w:rsidR="00C54C7A">
        <w:rPr>
          <w:rFonts w:ascii="Times New Roman" w:hAnsi="Times New Roman" w:cs="Times New Roman"/>
          <w:sz w:val="28"/>
          <w:szCs w:val="28"/>
        </w:rPr>
        <w:t xml:space="preserve"> </w:t>
      </w:r>
      <w:r w:rsidR="008A0F1E">
        <w:rPr>
          <w:rFonts w:ascii="Times New Roman" w:hAnsi="Times New Roman" w:cs="Times New Roman"/>
          <w:sz w:val="28"/>
          <w:szCs w:val="28"/>
        </w:rPr>
        <w:t>А.П.</w:t>
      </w:r>
      <w:r w:rsidR="00C54C7A">
        <w:rPr>
          <w:rFonts w:ascii="Times New Roman" w:hAnsi="Times New Roman"/>
          <w:sz w:val="28"/>
          <w:szCs w:val="28"/>
        </w:rPr>
        <w:t xml:space="preserve"> </w:t>
      </w:r>
      <w:r w:rsidR="008A0F1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A0F1E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AE5218">
        <w:rPr>
          <w:rFonts w:ascii="Times New Roman" w:hAnsi="Times New Roman"/>
          <w:sz w:val="28"/>
          <w:szCs w:val="28"/>
        </w:rPr>
        <w:t>04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AE5218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AE5218">
        <w:rPr>
          <w:rFonts w:ascii="Times New Roman" w:hAnsi="Times New Roman" w:cs="Times New Roman"/>
          <w:sz w:val="28"/>
          <w:szCs w:val="28"/>
        </w:rPr>
        <w:t>8547,12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AE5218">
        <w:rPr>
          <w:rFonts w:ascii="Times New Roman" w:hAnsi="Times New Roman" w:cs="Times New Roman"/>
          <w:sz w:val="28"/>
          <w:szCs w:val="28"/>
        </w:rPr>
        <w:t>1306,79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218">
        <w:rPr>
          <w:rFonts w:ascii="Times New Roman" w:hAnsi="Times New Roman" w:cs="Times New Roman"/>
          <w:sz w:val="28"/>
          <w:szCs w:val="28"/>
        </w:rPr>
        <w:t>Чарова</w:t>
      </w:r>
      <w:r w:rsidR="00AE5218">
        <w:rPr>
          <w:rFonts w:ascii="Times New Roman" w:hAnsi="Times New Roman" w:cs="Times New Roman"/>
          <w:sz w:val="28"/>
          <w:szCs w:val="28"/>
        </w:rPr>
        <w:t xml:space="preserve"> </w:t>
      </w:r>
      <w:r w:rsidR="008A0F1E">
        <w:rPr>
          <w:rFonts w:ascii="Times New Roman" w:hAnsi="Times New Roman" w:cs="Times New Roman"/>
          <w:sz w:val="28"/>
          <w:szCs w:val="28"/>
        </w:rPr>
        <w:t>А.П.</w:t>
      </w:r>
      <w:r w:rsidR="00AE5218">
        <w:rPr>
          <w:rFonts w:ascii="Times New Roman" w:hAnsi="Times New Roman"/>
          <w:sz w:val="28"/>
          <w:szCs w:val="28"/>
        </w:rPr>
        <w:t xml:space="preserve">, </w:t>
      </w:r>
      <w:r w:rsidR="008A0F1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A0F1E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AE5218">
        <w:rPr>
          <w:rFonts w:ascii="Times New Roman" w:hAnsi="Times New Roman" w:cs="Times New Roman"/>
          <w:sz w:val="28"/>
          <w:szCs w:val="28"/>
        </w:rPr>
        <w:t>400.00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81F8E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31442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A0F1E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E5218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4C7A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C1EFD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87AE4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