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F3531C" w:rsidP="00493C48">
      <w:pPr>
        <w:spacing w:after="0" w:line="240" w:lineRule="auto"/>
        <w:jc w:val="right"/>
        <w:rPr>
          <w:rFonts w:ascii="Times New Roman" w:eastAsia="Times New Roman" w:hAnsi="Times New Roman" w:cs="Times New Roman"/>
          <w:bCs/>
          <w:sz w:val="20"/>
          <w:szCs w:val="20"/>
          <w:lang w:eastAsia="ru-RU"/>
        </w:rPr>
      </w:pPr>
      <w:r w:rsidRPr="00FA7C8E">
        <w:rPr>
          <w:rFonts w:ascii="Times New Roman" w:eastAsia="Times New Roman" w:hAnsi="Times New Roman" w:cs="Times New Roman"/>
          <w:bCs/>
          <w:sz w:val="20"/>
          <w:szCs w:val="20"/>
          <w:lang w:eastAsia="ru-RU"/>
        </w:rPr>
        <w:t>д</w:t>
      </w:r>
      <w:r w:rsidRPr="00F3531C">
        <w:rPr>
          <w:rFonts w:ascii="Times New Roman" w:eastAsia="Times New Roman" w:hAnsi="Times New Roman" w:cs="Times New Roman"/>
          <w:bCs/>
          <w:sz w:val="20"/>
          <w:szCs w:val="20"/>
          <w:lang w:eastAsia="ru-RU"/>
        </w:rPr>
        <w:t xml:space="preserve">ело № </w:t>
      </w:r>
      <w:r w:rsidRPr="00FA7C8E">
        <w:rPr>
          <w:rFonts w:ascii="Times New Roman" w:eastAsia="Times New Roman" w:hAnsi="Times New Roman" w:cs="Times New Roman"/>
          <w:bCs/>
          <w:sz w:val="20"/>
          <w:szCs w:val="20"/>
          <w:lang w:eastAsia="ru-RU"/>
        </w:rPr>
        <w:t>2-4</w:t>
      </w:r>
      <w:r w:rsidR="00ED2124">
        <w:rPr>
          <w:rFonts w:ascii="Times New Roman" w:eastAsia="Times New Roman" w:hAnsi="Times New Roman" w:cs="Times New Roman"/>
          <w:bCs/>
          <w:sz w:val="20"/>
          <w:szCs w:val="20"/>
          <w:lang w:eastAsia="ru-RU"/>
        </w:rPr>
        <w:t>5</w:t>
      </w:r>
      <w:r w:rsidRPr="00FA7C8E">
        <w:rPr>
          <w:rFonts w:ascii="Times New Roman" w:eastAsia="Times New Roman" w:hAnsi="Times New Roman" w:cs="Times New Roman"/>
          <w:bCs/>
          <w:sz w:val="20"/>
          <w:szCs w:val="20"/>
          <w:lang w:eastAsia="ru-RU"/>
        </w:rPr>
        <w:t>-</w:t>
      </w:r>
      <w:r w:rsidR="00497862">
        <w:rPr>
          <w:rFonts w:ascii="Times New Roman" w:eastAsia="Times New Roman" w:hAnsi="Times New Roman" w:cs="Times New Roman"/>
          <w:bCs/>
          <w:sz w:val="20"/>
          <w:szCs w:val="20"/>
          <w:lang w:eastAsia="ru-RU"/>
        </w:rPr>
        <w:t>53</w:t>
      </w:r>
      <w:r w:rsidR="000D551A">
        <w:rPr>
          <w:rFonts w:ascii="Times New Roman" w:eastAsia="Times New Roman" w:hAnsi="Times New Roman" w:cs="Times New Roman"/>
          <w:bCs/>
          <w:sz w:val="20"/>
          <w:szCs w:val="20"/>
          <w:lang w:eastAsia="ru-RU"/>
        </w:rPr>
        <w:t>/202</w:t>
      </w:r>
      <w:r w:rsidR="000912DA">
        <w:rPr>
          <w:rFonts w:ascii="Times New Roman" w:eastAsia="Times New Roman" w:hAnsi="Times New Roman" w:cs="Times New Roman"/>
          <w:bCs/>
          <w:sz w:val="20"/>
          <w:szCs w:val="20"/>
          <w:lang w:eastAsia="ru-RU"/>
        </w:rPr>
        <w:t>5</w:t>
      </w:r>
    </w:p>
    <w:p w:rsidR="004F34AB" w:rsidRPr="00F3531C" w:rsidP="00493C48">
      <w:pPr>
        <w:spacing w:after="0" w:line="240" w:lineRule="auto"/>
        <w:jc w:val="right"/>
        <w:rPr>
          <w:rFonts w:ascii="Times New Roman" w:eastAsia="Times New Roman" w:hAnsi="Times New Roman" w:cs="Times New Roman"/>
          <w:bCs/>
          <w:sz w:val="20"/>
          <w:szCs w:val="20"/>
          <w:lang w:eastAsia="ru-RU"/>
        </w:rPr>
      </w:pPr>
    </w:p>
    <w:p w:rsidR="00F3531C" w:rsidRPr="009D6B68" w:rsidP="00F3531C">
      <w:pPr>
        <w:spacing w:after="0" w:line="240" w:lineRule="auto"/>
        <w:jc w:val="center"/>
        <w:rPr>
          <w:rFonts w:ascii="Times New Roman" w:eastAsia="Times New Roman" w:hAnsi="Times New Roman" w:cs="Times New Roman"/>
          <w:b/>
          <w:bCs/>
          <w:sz w:val="28"/>
          <w:szCs w:val="28"/>
          <w:lang w:eastAsia="ru-RU"/>
        </w:rPr>
      </w:pPr>
      <w:r w:rsidRPr="009D6B68">
        <w:rPr>
          <w:rFonts w:ascii="Times New Roman" w:eastAsia="Times New Roman" w:hAnsi="Times New Roman" w:cs="Times New Roman"/>
          <w:b/>
          <w:bCs/>
          <w:sz w:val="28"/>
          <w:szCs w:val="28"/>
          <w:lang w:eastAsia="ru-RU"/>
        </w:rPr>
        <w:t>РЕШЕНИЕ</w:t>
      </w:r>
    </w:p>
    <w:p w:rsidR="00F3531C" w:rsidRPr="009D6B68" w:rsidP="00F3531C">
      <w:pPr>
        <w:keepNext/>
        <w:spacing w:after="0" w:line="240" w:lineRule="auto"/>
        <w:jc w:val="center"/>
        <w:outlineLvl w:val="1"/>
        <w:rPr>
          <w:rFonts w:ascii="Times New Roman" w:eastAsia="Times New Roman" w:hAnsi="Times New Roman" w:cs="Times New Roman"/>
          <w:b/>
          <w:bCs/>
          <w:sz w:val="28"/>
          <w:szCs w:val="28"/>
          <w:lang w:eastAsia="ru-RU"/>
        </w:rPr>
      </w:pPr>
      <w:r w:rsidRPr="009D6B68">
        <w:rPr>
          <w:rFonts w:ascii="Times New Roman" w:eastAsia="Times New Roman" w:hAnsi="Times New Roman" w:cs="Times New Roman"/>
          <w:b/>
          <w:bCs/>
          <w:sz w:val="28"/>
          <w:szCs w:val="28"/>
          <w:lang w:eastAsia="ru-RU"/>
        </w:rPr>
        <w:t>Именем Российской Федерации</w:t>
      </w:r>
    </w:p>
    <w:p w:rsidR="00F3531C" w:rsidRPr="009D6B68" w:rsidP="00493C48">
      <w:pPr>
        <w:spacing w:after="0" w:line="240" w:lineRule="auto"/>
        <w:ind w:left="708" w:hanging="708"/>
        <w:jc w:val="center"/>
        <w:rPr>
          <w:rFonts w:ascii="Times New Roman" w:eastAsia="Times New Roman" w:hAnsi="Times New Roman" w:cs="Times New Roman"/>
          <w:sz w:val="28"/>
          <w:szCs w:val="28"/>
          <w:lang w:eastAsia="ru-RU"/>
        </w:rPr>
      </w:pPr>
    </w:p>
    <w:p w:rsidR="007C769E" w:rsidRPr="009D6B68" w:rsidP="008169E2">
      <w:pPr>
        <w:spacing w:after="0" w:line="240" w:lineRule="auto"/>
        <w:ind w:left="708" w:hanging="708"/>
        <w:jc w:val="center"/>
        <w:rPr>
          <w:rFonts w:ascii="Times New Roman" w:eastAsia="Times New Roman" w:hAnsi="Times New Roman" w:cs="Times New Roman"/>
          <w:sz w:val="28"/>
          <w:szCs w:val="28"/>
          <w:lang w:eastAsia="ru-RU"/>
        </w:rPr>
      </w:pPr>
      <w:r w:rsidRPr="009D6B68">
        <w:rPr>
          <w:rFonts w:ascii="Times New Roman" w:eastAsia="Times New Roman" w:hAnsi="Times New Roman" w:cs="Times New Roman"/>
          <w:sz w:val="28"/>
          <w:szCs w:val="28"/>
          <w:lang w:eastAsia="ru-RU"/>
        </w:rPr>
        <w:t xml:space="preserve">г. </w:t>
      </w:r>
      <w:r w:rsidRPr="009D6B68" w:rsidR="00D61B00">
        <w:rPr>
          <w:rFonts w:ascii="Times New Roman" w:eastAsia="Times New Roman" w:hAnsi="Times New Roman" w:cs="Times New Roman"/>
          <w:sz w:val="28"/>
          <w:szCs w:val="28"/>
          <w:lang w:eastAsia="ru-RU"/>
        </w:rPr>
        <w:t>Керчь</w:t>
      </w:r>
      <w:r w:rsidRPr="009D6B68" w:rsidR="00E844D3">
        <w:rPr>
          <w:rFonts w:ascii="Times New Roman" w:eastAsia="Times New Roman" w:hAnsi="Times New Roman" w:cs="Times New Roman"/>
          <w:sz w:val="28"/>
          <w:szCs w:val="28"/>
          <w:lang w:eastAsia="ru-RU"/>
        </w:rPr>
        <w:tab/>
      </w:r>
      <w:r w:rsidRPr="009D6B68" w:rsidR="00E844D3">
        <w:rPr>
          <w:rFonts w:ascii="Times New Roman" w:eastAsia="Times New Roman" w:hAnsi="Times New Roman" w:cs="Times New Roman"/>
          <w:sz w:val="28"/>
          <w:szCs w:val="28"/>
          <w:lang w:eastAsia="ru-RU"/>
        </w:rPr>
        <w:tab/>
      </w:r>
      <w:r w:rsidRPr="009D6B68" w:rsidR="00E844D3">
        <w:rPr>
          <w:rFonts w:ascii="Times New Roman" w:eastAsia="Times New Roman" w:hAnsi="Times New Roman" w:cs="Times New Roman"/>
          <w:sz w:val="28"/>
          <w:szCs w:val="28"/>
          <w:lang w:eastAsia="ru-RU"/>
        </w:rPr>
        <w:tab/>
      </w:r>
      <w:r w:rsidRPr="009D6B68" w:rsidR="00E844D3">
        <w:rPr>
          <w:rFonts w:ascii="Times New Roman" w:eastAsia="Times New Roman" w:hAnsi="Times New Roman" w:cs="Times New Roman"/>
          <w:sz w:val="28"/>
          <w:szCs w:val="28"/>
          <w:lang w:eastAsia="ru-RU"/>
        </w:rPr>
        <w:tab/>
      </w:r>
      <w:r w:rsidRPr="009D6B68" w:rsidR="00E844D3">
        <w:rPr>
          <w:rFonts w:ascii="Times New Roman" w:eastAsia="Times New Roman" w:hAnsi="Times New Roman" w:cs="Times New Roman"/>
          <w:sz w:val="28"/>
          <w:szCs w:val="28"/>
          <w:lang w:eastAsia="ru-RU"/>
        </w:rPr>
        <w:tab/>
      </w:r>
      <w:r w:rsidRPr="009D6B68" w:rsidR="00E844D3">
        <w:rPr>
          <w:rFonts w:ascii="Times New Roman" w:eastAsia="Times New Roman" w:hAnsi="Times New Roman" w:cs="Times New Roman"/>
          <w:sz w:val="28"/>
          <w:szCs w:val="28"/>
          <w:lang w:eastAsia="ru-RU"/>
        </w:rPr>
        <w:tab/>
      </w:r>
      <w:r w:rsidRPr="009D6B68" w:rsidR="00E844D3">
        <w:rPr>
          <w:rFonts w:ascii="Times New Roman" w:eastAsia="Times New Roman" w:hAnsi="Times New Roman" w:cs="Times New Roman"/>
          <w:sz w:val="28"/>
          <w:szCs w:val="28"/>
          <w:lang w:eastAsia="ru-RU"/>
        </w:rPr>
        <w:tab/>
      </w:r>
      <w:r w:rsidR="00397AA6">
        <w:rPr>
          <w:rFonts w:ascii="Times New Roman" w:eastAsia="Times New Roman" w:hAnsi="Times New Roman" w:cs="Times New Roman"/>
          <w:sz w:val="28"/>
          <w:szCs w:val="28"/>
          <w:lang w:eastAsia="ru-RU"/>
        </w:rPr>
        <w:t>17 февраля</w:t>
      </w:r>
      <w:r w:rsidRPr="009D6B68" w:rsidR="000D551A">
        <w:rPr>
          <w:rFonts w:ascii="Times New Roman" w:eastAsia="Times New Roman" w:hAnsi="Times New Roman" w:cs="Times New Roman"/>
          <w:sz w:val="28"/>
          <w:szCs w:val="28"/>
          <w:lang w:eastAsia="ru-RU"/>
        </w:rPr>
        <w:t>202</w:t>
      </w:r>
      <w:r w:rsidR="000912DA">
        <w:rPr>
          <w:rFonts w:ascii="Times New Roman" w:eastAsia="Times New Roman" w:hAnsi="Times New Roman" w:cs="Times New Roman"/>
          <w:sz w:val="28"/>
          <w:szCs w:val="28"/>
          <w:lang w:eastAsia="ru-RU"/>
        </w:rPr>
        <w:t>5</w:t>
      </w:r>
      <w:r w:rsidRPr="009D6B68" w:rsidR="00493C48">
        <w:rPr>
          <w:rFonts w:ascii="Times New Roman" w:eastAsia="Times New Roman" w:hAnsi="Times New Roman" w:cs="Times New Roman"/>
          <w:sz w:val="28"/>
          <w:szCs w:val="28"/>
          <w:lang w:eastAsia="ru-RU"/>
        </w:rPr>
        <w:t xml:space="preserve"> года</w:t>
      </w:r>
    </w:p>
    <w:p w:rsidR="00493C48" w:rsidRPr="009D6B68" w:rsidP="00493C48">
      <w:pPr>
        <w:spacing w:after="0" w:line="240" w:lineRule="auto"/>
        <w:jc w:val="center"/>
        <w:rPr>
          <w:rFonts w:ascii="Times New Roman" w:eastAsia="Times New Roman" w:hAnsi="Times New Roman" w:cs="Times New Roman"/>
          <w:sz w:val="28"/>
          <w:szCs w:val="28"/>
          <w:lang w:eastAsia="ru-RU"/>
        </w:rPr>
      </w:pPr>
    </w:p>
    <w:p w:rsidR="000D551A" w:rsidRPr="009D6B68" w:rsidP="000D551A">
      <w:pPr>
        <w:spacing w:after="0" w:line="240" w:lineRule="auto"/>
        <w:ind w:left="708"/>
        <w:rPr>
          <w:rFonts w:ascii="Times New Roman" w:eastAsia="Times New Roman" w:hAnsi="Times New Roman" w:cs="Times New Roman"/>
          <w:sz w:val="28"/>
          <w:szCs w:val="28"/>
          <w:lang w:eastAsia="ru-RU"/>
        </w:rPr>
      </w:pPr>
      <w:r w:rsidRPr="009D6B68">
        <w:rPr>
          <w:rFonts w:ascii="Times New Roman" w:eastAsia="Times New Roman" w:hAnsi="Times New Roman" w:cs="Times New Roman"/>
          <w:sz w:val="28"/>
          <w:szCs w:val="28"/>
          <w:lang w:eastAsia="ru-RU"/>
        </w:rPr>
        <w:t>Мировой</w:t>
      </w:r>
      <w:r w:rsidRPr="009D6B68" w:rsidR="00DE278E">
        <w:rPr>
          <w:rFonts w:ascii="Times New Roman" w:eastAsia="Times New Roman" w:hAnsi="Times New Roman" w:cs="Times New Roman"/>
          <w:sz w:val="28"/>
          <w:szCs w:val="28"/>
          <w:lang w:eastAsia="ru-RU"/>
        </w:rPr>
        <w:t xml:space="preserve"> судь</w:t>
      </w:r>
      <w:r w:rsidRPr="009D6B68">
        <w:rPr>
          <w:rFonts w:ascii="Times New Roman" w:eastAsia="Times New Roman" w:hAnsi="Times New Roman" w:cs="Times New Roman"/>
          <w:sz w:val="28"/>
          <w:szCs w:val="28"/>
          <w:lang w:eastAsia="ru-RU"/>
        </w:rPr>
        <w:t>я судебного участка № 45Керченского судебного района</w:t>
      </w:r>
    </w:p>
    <w:p w:rsidR="00DE278E" w:rsidRPr="009D6B68" w:rsidP="000D551A">
      <w:pPr>
        <w:spacing w:after="0" w:line="240" w:lineRule="auto"/>
        <w:jc w:val="both"/>
        <w:rPr>
          <w:rFonts w:ascii="Times New Roman" w:eastAsia="Times New Roman" w:hAnsi="Times New Roman" w:cs="Times New Roman"/>
          <w:sz w:val="28"/>
          <w:szCs w:val="28"/>
          <w:lang w:eastAsia="ru-RU"/>
        </w:rPr>
      </w:pPr>
      <w:r w:rsidRPr="009D6B68">
        <w:rPr>
          <w:rFonts w:ascii="Times New Roman" w:eastAsia="Times New Roman" w:hAnsi="Times New Roman" w:cs="Times New Roman"/>
          <w:sz w:val="28"/>
          <w:szCs w:val="28"/>
          <w:lang w:eastAsia="ru-RU"/>
        </w:rPr>
        <w:t>(городской округ Керчь) Республики Крым</w:t>
      </w:r>
      <w:r w:rsidRPr="009D6B68">
        <w:rPr>
          <w:rFonts w:ascii="Times New Roman" w:eastAsia="Times New Roman" w:hAnsi="Times New Roman" w:cs="Times New Roman"/>
          <w:sz w:val="28"/>
          <w:szCs w:val="28"/>
          <w:lang w:eastAsia="ru-RU"/>
        </w:rPr>
        <w:t xml:space="preserve"> Волошин</w:t>
      </w:r>
      <w:r w:rsidRPr="009D6B68">
        <w:rPr>
          <w:rFonts w:ascii="Times New Roman" w:eastAsia="Times New Roman" w:hAnsi="Times New Roman" w:cs="Times New Roman"/>
          <w:sz w:val="28"/>
          <w:szCs w:val="28"/>
          <w:lang w:eastAsia="ru-RU"/>
        </w:rPr>
        <w:t>а</w:t>
      </w:r>
      <w:r w:rsidRPr="009D6B68">
        <w:rPr>
          <w:rFonts w:ascii="Times New Roman" w:eastAsia="Times New Roman" w:hAnsi="Times New Roman" w:cs="Times New Roman"/>
          <w:sz w:val="28"/>
          <w:szCs w:val="28"/>
          <w:lang w:eastAsia="ru-RU"/>
        </w:rPr>
        <w:t xml:space="preserve"> О.В.</w:t>
      </w:r>
    </w:p>
    <w:p w:rsidR="00AD7F6E" w:rsidP="00DE278E">
      <w:pPr>
        <w:spacing w:after="0" w:line="240" w:lineRule="auto"/>
        <w:jc w:val="both"/>
        <w:rPr>
          <w:rFonts w:ascii="Times New Roman" w:eastAsia="Times New Roman" w:hAnsi="Times New Roman" w:cs="Times New Roman"/>
          <w:sz w:val="28"/>
          <w:szCs w:val="28"/>
          <w:lang w:eastAsia="ru-RU"/>
        </w:rPr>
      </w:pPr>
      <w:r w:rsidRPr="00057C51">
        <w:rPr>
          <w:rFonts w:ascii="Times New Roman" w:eastAsia="Times New Roman" w:hAnsi="Times New Roman" w:cs="Times New Roman"/>
          <w:sz w:val="28"/>
          <w:szCs w:val="28"/>
          <w:lang w:eastAsia="ru-RU"/>
        </w:rPr>
        <w:t xml:space="preserve">при секретаре </w:t>
      </w:r>
      <w:r w:rsidRPr="00057C51" w:rsidR="00672421">
        <w:rPr>
          <w:rFonts w:ascii="Times New Roman" w:eastAsia="Times New Roman" w:hAnsi="Times New Roman" w:cs="Times New Roman"/>
          <w:sz w:val="28"/>
          <w:szCs w:val="28"/>
          <w:lang w:eastAsia="ru-RU"/>
        </w:rPr>
        <w:t>Сучилиной М.С.</w:t>
      </w:r>
      <w:r w:rsidRPr="00057C51">
        <w:rPr>
          <w:rFonts w:ascii="Times New Roman" w:eastAsia="Times New Roman" w:hAnsi="Times New Roman" w:cs="Times New Roman"/>
          <w:sz w:val="28"/>
          <w:szCs w:val="28"/>
          <w:lang w:eastAsia="ru-RU"/>
        </w:rPr>
        <w:t xml:space="preserve">, </w:t>
      </w:r>
      <w:r w:rsidR="002340B0">
        <w:rPr>
          <w:rFonts w:ascii="Times New Roman" w:eastAsia="Times New Roman" w:hAnsi="Times New Roman" w:cs="Times New Roman"/>
          <w:sz w:val="28"/>
          <w:szCs w:val="28"/>
          <w:lang w:eastAsia="ru-RU"/>
        </w:rPr>
        <w:t>с участием</w:t>
      </w:r>
    </w:p>
    <w:p w:rsidR="002340B0" w:rsidRPr="00057C51" w:rsidP="00DE278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ответчика Пономарева Д.А.</w:t>
      </w:r>
    </w:p>
    <w:p w:rsidR="007C769E" w:rsidP="00E20D9F">
      <w:pPr>
        <w:spacing w:after="0" w:line="240" w:lineRule="auto"/>
        <w:ind w:firstLine="708"/>
        <w:jc w:val="both"/>
        <w:rPr>
          <w:rFonts w:ascii="Times New Roman" w:eastAsia="Times New Roman" w:hAnsi="Times New Roman" w:cs="Times New Roman"/>
          <w:sz w:val="28"/>
          <w:szCs w:val="28"/>
          <w:lang w:eastAsia="ru-RU"/>
        </w:rPr>
      </w:pPr>
      <w:r w:rsidRPr="00057C51">
        <w:rPr>
          <w:rFonts w:ascii="Times New Roman" w:hAnsi="Times New Roman" w:cs="Times New Roman"/>
          <w:sz w:val="28"/>
          <w:szCs w:val="28"/>
        </w:rPr>
        <w:t xml:space="preserve">рассмотрев в </w:t>
      </w:r>
      <w:r w:rsidR="002340B0">
        <w:rPr>
          <w:rFonts w:ascii="Times New Roman" w:hAnsi="Times New Roman" w:cs="Times New Roman"/>
          <w:sz w:val="28"/>
          <w:szCs w:val="28"/>
        </w:rPr>
        <w:t xml:space="preserve">открытом судебном заседании в </w:t>
      </w:r>
      <w:r w:rsidRPr="00057C51">
        <w:rPr>
          <w:rFonts w:ascii="Times New Roman" w:hAnsi="Times New Roman" w:cs="Times New Roman"/>
          <w:sz w:val="28"/>
          <w:szCs w:val="28"/>
        </w:rPr>
        <w:t xml:space="preserve">зале суда (г. Керчь, ул. Фурманова,9) гражданское дело по исковому заявлению </w:t>
      </w:r>
      <w:r w:rsidRPr="00057C51" w:rsidR="00672421">
        <w:rPr>
          <w:rFonts w:ascii="Times New Roman" w:hAnsi="Times New Roman" w:cs="Times New Roman"/>
          <w:sz w:val="28"/>
          <w:szCs w:val="28"/>
        </w:rPr>
        <w:t xml:space="preserve">Некоммерческой организации «Региональный фонд капитального ремонта многоквартирных домов Республики Крым» </w:t>
      </w:r>
      <w:r w:rsidRPr="001B0995" w:rsidR="00672421">
        <w:rPr>
          <w:rFonts w:ascii="Times New Roman" w:hAnsi="Times New Roman" w:cs="Times New Roman"/>
          <w:sz w:val="28"/>
          <w:szCs w:val="28"/>
        </w:rPr>
        <w:t xml:space="preserve">к </w:t>
      </w:r>
      <w:r w:rsidR="00397AA6">
        <w:rPr>
          <w:rFonts w:ascii="Times New Roman" w:hAnsi="Times New Roman" w:cs="Times New Roman"/>
          <w:sz w:val="28"/>
          <w:szCs w:val="28"/>
        </w:rPr>
        <w:t xml:space="preserve">Пономареву </w:t>
      </w:r>
      <w:r w:rsidR="009B5B73">
        <w:rPr>
          <w:rFonts w:ascii="Times New Roman" w:hAnsi="Times New Roman" w:cs="Times New Roman"/>
          <w:sz w:val="28"/>
          <w:szCs w:val="28"/>
        </w:rPr>
        <w:t xml:space="preserve">Д.А. </w:t>
      </w:r>
      <w:r w:rsidRPr="001B0995" w:rsidR="00672421">
        <w:rPr>
          <w:rFonts w:ascii="Times New Roman" w:hAnsi="Times New Roman" w:cs="Times New Roman"/>
          <w:sz w:val="28"/>
          <w:szCs w:val="28"/>
        </w:rPr>
        <w:t xml:space="preserve"> о взыскании задолженности по оплате взносов на капитальный ремонт общего имущества в многоквартирном доме</w:t>
      </w:r>
      <w:r w:rsidRPr="001B0995" w:rsidR="00CF20FF">
        <w:rPr>
          <w:rFonts w:ascii="Times New Roman" w:hAnsi="Times New Roman" w:cs="Times New Roman"/>
          <w:sz w:val="28"/>
          <w:szCs w:val="28"/>
        </w:rPr>
        <w:t>,</w:t>
      </w:r>
      <w:r w:rsidRPr="001B0995" w:rsidR="004423F1">
        <w:rPr>
          <w:rFonts w:ascii="Times New Roman" w:hAnsi="Times New Roman" w:cs="Times New Roman"/>
          <w:sz w:val="28"/>
          <w:szCs w:val="28"/>
        </w:rPr>
        <w:t>расходов</w:t>
      </w:r>
      <w:r w:rsidRPr="00057C51" w:rsidR="004423F1">
        <w:rPr>
          <w:rFonts w:ascii="Times New Roman" w:hAnsi="Times New Roman" w:cs="Times New Roman"/>
          <w:sz w:val="28"/>
          <w:szCs w:val="28"/>
        </w:rPr>
        <w:t xml:space="preserve"> по оплате государственной пошлины</w:t>
      </w:r>
      <w:r w:rsidRPr="00057C51">
        <w:rPr>
          <w:rFonts w:ascii="Times New Roman" w:eastAsia="Times New Roman" w:hAnsi="Times New Roman" w:cs="Times New Roman"/>
          <w:sz w:val="28"/>
          <w:szCs w:val="28"/>
          <w:lang w:eastAsia="ru-RU"/>
        </w:rPr>
        <w:t>,</w:t>
      </w:r>
    </w:p>
    <w:p w:rsidR="00E32649" w:rsidP="00E32649">
      <w:pPr>
        <w:spacing w:after="0" w:line="240" w:lineRule="auto"/>
        <w:ind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установил:</w:t>
      </w:r>
    </w:p>
    <w:p w:rsidR="00E32649" w:rsidP="00E32649">
      <w:pPr>
        <w:spacing w:after="0" w:line="240" w:lineRule="auto"/>
        <w:ind w:firstLine="708"/>
        <w:jc w:val="center"/>
        <w:rPr>
          <w:rFonts w:ascii="Times New Roman" w:eastAsia="Times New Roman" w:hAnsi="Times New Roman" w:cs="Times New Roman"/>
          <w:sz w:val="28"/>
          <w:szCs w:val="28"/>
          <w:lang w:eastAsia="ru-RU"/>
        </w:rPr>
      </w:pPr>
    </w:p>
    <w:p w:rsidR="00E32649" w:rsidRPr="00751386" w:rsidP="00751386">
      <w:pPr>
        <w:spacing w:after="0" w:line="240" w:lineRule="auto"/>
        <w:ind w:firstLine="540"/>
        <w:jc w:val="both"/>
        <w:rPr>
          <w:rFonts w:ascii="Times New Roman" w:eastAsia="Times New Roman" w:hAnsi="Times New Roman" w:cs="Times New Roman"/>
          <w:sz w:val="27"/>
          <w:szCs w:val="27"/>
          <w:lang w:eastAsia="ru-RU"/>
        </w:rPr>
      </w:pPr>
      <w:r w:rsidRPr="00432095">
        <w:rPr>
          <w:rFonts w:ascii="Times New Roman" w:eastAsia="Times New Roman" w:hAnsi="Times New Roman" w:cs="Times New Roman"/>
          <w:sz w:val="27"/>
          <w:szCs w:val="27"/>
          <w:lang w:eastAsia="ru-RU"/>
        </w:rPr>
        <w:t xml:space="preserve">Некоммерческая организация "Региональный фонд капитального ремонта многоквартирных домов Республики Крым" обратилась к мировому судье с иском </w:t>
      </w:r>
      <w:r>
        <w:rPr>
          <w:rFonts w:ascii="Times New Roman" w:eastAsia="Times New Roman" w:hAnsi="Times New Roman" w:cs="Times New Roman"/>
          <w:sz w:val="27"/>
          <w:szCs w:val="27"/>
          <w:lang w:eastAsia="ru-RU"/>
        </w:rPr>
        <w:t xml:space="preserve">к </w:t>
      </w:r>
      <w:r>
        <w:rPr>
          <w:rFonts w:ascii="Times New Roman" w:hAnsi="Times New Roman" w:cs="Times New Roman"/>
          <w:sz w:val="28"/>
          <w:szCs w:val="28"/>
        </w:rPr>
        <w:t xml:space="preserve">Пономареву </w:t>
      </w:r>
      <w:r w:rsidR="009B5B73">
        <w:rPr>
          <w:rFonts w:ascii="Times New Roman" w:hAnsi="Times New Roman" w:cs="Times New Roman"/>
          <w:sz w:val="28"/>
          <w:szCs w:val="28"/>
        </w:rPr>
        <w:t>Д.А.</w:t>
      </w:r>
      <w:r w:rsidRPr="00FD1B5B">
        <w:rPr>
          <w:rFonts w:ascii="Times New Roman" w:hAnsi="Times New Roman" w:cs="Times New Roman"/>
          <w:sz w:val="28"/>
          <w:szCs w:val="28"/>
        </w:rPr>
        <w:t xml:space="preserve"> </w:t>
      </w:r>
      <w:r w:rsidRPr="00FD1B5B">
        <w:rPr>
          <w:rFonts w:ascii="Times New Roman" w:eastAsia="Times New Roman" w:hAnsi="Times New Roman" w:cs="Times New Roman"/>
          <w:sz w:val="27"/>
          <w:szCs w:val="27"/>
          <w:lang w:eastAsia="ru-RU"/>
        </w:rPr>
        <w:t xml:space="preserve">о взыскании задолженности по оплате взносов на капитальный ремонт общего имущества в многоквартирном доме </w:t>
      </w:r>
      <w:r w:rsidRPr="00FD1B5B" w:rsidR="00FD1B5B">
        <w:rPr>
          <w:rFonts w:ascii="Times New Roman" w:eastAsia="Times New Roman" w:hAnsi="Times New Roman" w:cs="Times New Roman"/>
          <w:sz w:val="27"/>
          <w:szCs w:val="27"/>
          <w:lang w:eastAsia="ru-RU"/>
        </w:rPr>
        <w:t xml:space="preserve">34 </w:t>
      </w:r>
      <w:r w:rsidRPr="00FD1B5B">
        <w:rPr>
          <w:rFonts w:ascii="Times New Roman" w:eastAsia="Times New Roman" w:hAnsi="Times New Roman" w:cs="Times New Roman"/>
          <w:sz w:val="27"/>
          <w:szCs w:val="27"/>
          <w:lang w:eastAsia="ru-RU"/>
        </w:rPr>
        <w:t xml:space="preserve">по ул. </w:t>
      </w:r>
      <w:r w:rsidR="009B5B73">
        <w:rPr>
          <w:rFonts w:ascii="Times New Roman" w:hAnsi="Times New Roman" w:cs="Times New Roman"/>
          <w:i/>
          <w:color w:val="000000"/>
          <w:sz w:val="28"/>
          <w:szCs w:val="28"/>
        </w:rPr>
        <w:t xml:space="preserve">/изъято/ </w:t>
      </w:r>
      <w:r w:rsidRPr="00FD1B5B">
        <w:rPr>
          <w:rFonts w:ascii="Times New Roman" w:eastAsia="Times New Roman" w:hAnsi="Times New Roman" w:cs="Times New Roman"/>
          <w:sz w:val="27"/>
          <w:szCs w:val="27"/>
          <w:lang w:eastAsia="ru-RU"/>
        </w:rPr>
        <w:t xml:space="preserve">за период с </w:t>
      </w:r>
      <w:r w:rsidRPr="00FD1B5B" w:rsidR="00FD1B5B">
        <w:rPr>
          <w:rFonts w:ascii="Times New Roman" w:hAnsi="Times New Roman" w:cs="Times New Roman"/>
          <w:sz w:val="28"/>
          <w:szCs w:val="28"/>
        </w:rPr>
        <w:t>июня 2021 г. по октябрь 2024 г. в размере  10098, 17 рублей, пени по уплате взносов на капитальный ремонт общего имущества многоквартирного дома в размере 1735,87 рублей</w:t>
      </w:r>
      <w:r w:rsidRPr="00FD1B5B">
        <w:rPr>
          <w:rFonts w:ascii="Times New Roman" w:eastAsia="Times New Roman" w:hAnsi="Times New Roman" w:cs="Times New Roman"/>
          <w:sz w:val="27"/>
          <w:szCs w:val="27"/>
          <w:lang w:eastAsia="ru-RU"/>
        </w:rPr>
        <w:t xml:space="preserve">, а также расходы по уплате государственной пошлины в размере 4000,00 руб. </w:t>
      </w:r>
      <w:r w:rsidRPr="00432095">
        <w:rPr>
          <w:rFonts w:ascii="Times New Roman" w:hAnsi="Times New Roman" w:cs="Times New Roman"/>
          <w:sz w:val="27"/>
          <w:szCs w:val="27"/>
        </w:rPr>
        <w:t xml:space="preserve">В обоснование иска указано, что ответчик </w:t>
      </w:r>
      <w:r w:rsidR="00562D3F">
        <w:rPr>
          <w:rFonts w:ascii="Times New Roman" w:hAnsi="Times New Roman" w:cs="Times New Roman"/>
          <w:sz w:val="28"/>
          <w:szCs w:val="28"/>
        </w:rPr>
        <w:t xml:space="preserve">Пономарев </w:t>
      </w:r>
      <w:r w:rsidR="009B5B73">
        <w:rPr>
          <w:rFonts w:ascii="Times New Roman" w:hAnsi="Times New Roman" w:cs="Times New Roman"/>
          <w:sz w:val="28"/>
          <w:szCs w:val="28"/>
        </w:rPr>
        <w:t xml:space="preserve">Д.А. </w:t>
      </w:r>
      <w:r w:rsidRPr="00432095">
        <w:rPr>
          <w:rFonts w:ascii="Times New Roman" w:hAnsi="Times New Roman" w:cs="Times New Roman"/>
          <w:sz w:val="27"/>
          <w:szCs w:val="27"/>
        </w:rPr>
        <w:t xml:space="preserve">является собственником жилого помещения по адресу: г. Керчь, ул. </w:t>
      </w:r>
      <w:r w:rsidR="009B5B73">
        <w:rPr>
          <w:rFonts w:ascii="Times New Roman" w:hAnsi="Times New Roman" w:cs="Times New Roman"/>
          <w:i/>
          <w:color w:val="000000"/>
          <w:sz w:val="28"/>
          <w:szCs w:val="28"/>
        </w:rPr>
        <w:t>/изъято/</w:t>
      </w:r>
      <w:r w:rsidRPr="00432095">
        <w:rPr>
          <w:rFonts w:ascii="Times New Roman" w:hAnsi="Times New Roman" w:cs="Times New Roman"/>
          <w:sz w:val="27"/>
          <w:szCs w:val="27"/>
        </w:rPr>
        <w:t xml:space="preserve">, общей площадью </w:t>
      </w:r>
      <w:r w:rsidR="003D076E">
        <w:rPr>
          <w:rFonts w:ascii="Times New Roman" w:hAnsi="Times New Roman" w:cs="Times New Roman"/>
          <w:sz w:val="27"/>
          <w:szCs w:val="27"/>
        </w:rPr>
        <w:t>35</w:t>
      </w:r>
      <w:r w:rsidRPr="00432095">
        <w:rPr>
          <w:rFonts w:ascii="Times New Roman" w:hAnsi="Times New Roman" w:cs="Times New Roman"/>
          <w:sz w:val="27"/>
          <w:szCs w:val="27"/>
        </w:rPr>
        <w:t>,</w:t>
      </w:r>
      <w:r w:rsidR="003D076E">
        <w:rPr>
          <w:rFonts w:ascii="Times New Roman" w:hAnsi="Times New Roman" w:cs="Times New Roman"/>
          <w:sz w:val="27"/>
          <w:szCs w:val="27"/>
        </w:rPr>
        <w:t>2</w:t>
      </w:r>
      <w:r w:rsidRPr="00432095">
        <w:rPr>
          <w:rFonts w:ascii="Times New Roman" w:hAnsi="Times New Roman" w:cs="Times New Roman"/>
          <w:sz w:val="27"/>
          <w:szCs w:val="27"/>
        </w:rPr>
        <w:t xml:space="preserve">0 м2. </w:t>
      </w:r>
    </w:p>
    <w:p w:rsidR="00E32649" w:rsidRPr="00432095" w:rsidP="00E32649">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Согласно п. 2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E32649" w:rsidRPr="00432095" w:rsidP="00E32649">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Как следует из ч. 1 ст.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E32649" w:rsidRPr="00432095" w:rsidP="00E32649">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Согласно ч. 3 ст. 169 ЖК РФ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E32649" w:rsidRPr="00432095" w:rsidP="00E32649">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Постановлением Совета министров Республики Крым от 30 ноября 2015 года № 755 утверждена Региональная программа капитального ремонта общего имущества 5 многоквартирных домах на территории Республики Крым на 2016 - 2045 годы.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w:t>
      </w:r>
    </w:p>
    <w:p w:rsidR="00E32649" w:rsidRPr="00432095" w:rsidP="00E32649">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 xml:space="preserve">В соответствии с Постановлением Администрации города Керчь Республики Крым от августа 2016 г. № 2151/1-П,  собственники помещений многоквартирного дома № </w:t>
      </w:r>
      <w:r w:rsidR="009B5B73">
        <w:rPr>
          <w:rFonts w:ascii="Times New Roman" w:hAnsi="Times New Roman" w:cs="Times New Roman"/>
          <w:i/>
          <w:color w:val="000000"/>
          <w:sz w:val="28"/>
          <w:szCs w:val="28"/>
        </w:rPr>
        <w:t>/изъято/</w:t>
      </w:r>
      <w:r w:rsidRPr="00432095">
        <w:rPr>
          <w:rFonts w:ascii="Times New Roman" w:hAnsi="Times New Roman" w:cs="Times New Roman"/>
          <w:sz w:val="27"/>
          <w:szCs w:val="27"/>
        </w:rPr>
        <w:t>формируют фонд капитального ремонта на счете регионального оператора.</w:t>
      </w:r>
    </w:p>
    <w:p w:rsidR="00E32649" w:rsidRPr="00432095" w:rsidP="00E32649">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Согласно ч. 1 ст. 171 Жилищного кодекса Российской Федерации в случае формирования фонда капитального ремонта на счете регионального оператора собственники жилых (нежилых)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(нежилое) помещение и коммунальные услуга если иное не установлено законом субъекта Российской Федерации.</w:t>
      </w:r>
    </w:p>
    <w:p w:rsidR="00E32649" w:rsidRPr="00432095" w:rsidP="00E32649">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В соответствии с ч. 3 ст. 158 ЖК РФ при переходе прав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 имущества в многоквартирном доме, в том числе не исполненная предыдущим собственнике» обязанность по уплате взносов на капитальный ремонт.</w:t>
      </w:r>
    </w:p>
    <w:p w:rsidR="00E32649" w:rsidRPr="00432095" w:rsidP="00E32649">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году установлен в размере 6,16 рублей 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от 23.11.2015 года № 737, от 20.10.2016 года № 508, от 08.11.2017 года № 584, от28.09.2018 года № 472, от 30.09.2019 года № 568 соответственно).</w:t>
      </w:r>
    </w:p>
    <w:p w:rsidR="00E32649" w:rsidRPr="00432095" w:rsidP="00E32649">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рублей за один квадратный метр общей площади жилого (нежилого) помещения, принадлежащего собственнику такого помещения (постановление Совета министров Республики Крым от 30.09.2020 года № 612.</w:t>
      </w:r>
    </w:p>
    <w:p w:rsidR="00E32649" w:rsidRPr="00432095" w:rsidP="00E32649">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В соответствии с Постановлением Совета министров Республики Крым от 30.09.2021 года № 573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2022 году установлен в размере 6,80 рублей за один квадратный метр общей площади жилого (нежилого) помещения, принадлежащего собственнику такого помещения.</w:t>
      </w:r>
    </w:p>
    <w:p w:rsidR="00E32649" w:rsidP="00E32649">
      <w:pPr>
        <w:spacing w:after="0" w:line="240" w:lineRule="auto"/>
        <w:ind w:firstLine="708"/>
        <w:jc w:val="both"/>
        <w:rPr>
          <w:rFonts w:ascii="Times New Roman" w:hAnsi="Times New Roman" w:cs="Times New Roman"/>
          <w:sz w:val="27"/>
          <w:szCs w:val="27"/>
        </w:rPr>
      </w:pPr>
      <w:r>
        <w:rPr>
          <w:rFonts w:ascii="Times New Roman" w:hAnsi="Times New Roman" w:cs="Times New Roman"/>
          <w:noProof/>
          <w:sz w:val="27"/>
          <w:szCs w:val="27"/>
          <w:lang w:eastAsia="ru-RU"/>
        </w:rPr>
        <w:pict>
          <v:shapetype id="_x0000_t202" coordsize="21600,21600" o:spt="202" path="m,l,21600r21600,l21600,xe">
            <v:stroke joinstyle="miter"/>
            <v:path gradientshapeok="t" o:connecttype="rect"/>
          </v:shapetype>
          <v:shape id="Text Box 3" o:spid="_x0000_s1025" type="#_x0000_t202" style="width:50.9pt;height:13.6pt;margin-top:14.15pt;margin-left:-47.9pt;mso-position-horizontal-relative:margin;mso-wrap-distance-left:5pt;mso-wrap-distance-right:5pt;position:absolute;visibility:visible;z-index:-251658240" filled="f" stroked="f">
            <v:textbox style="mso-fit-shape-to-text:t" inset="0,0,0,0">
              <w:txbxContent>
                <w:p w:rsidR="00E32649" w:rsidP="00E32649"/>
              </w:txbxContent>
            </v:textbox>
            <w10:wrap type="square"/>
          </v:shape>
        </w:pict>
      </w:r>
      <w:r w:rsidRPr="00432095">
        <w:rPr>
          <w:rFonts w:ascii="Times New Roman" w:hAnsi="Times New Roman" w:cs="Times New Roman"/>
          <w:sz w:val="27"/>
          <w:szCs w:val="27"/>
        </w:rPr>
        <w:t xml:space="preserve">В соответствии с Постановлением Совета министров Республики Крым от 11.10.2022 года № 841 минимальный размер ежемесячного взноса на капитальный ремонт общего имущества в многоквартирных домах, </w:t>
      </w:r>
      <w:r w:rsidRPr="00432095">
        <w:rPr>
          <w:rFonts w:ascii="Times New Roman" w:hAnsi="Times New Roman" w:cs="Times New Roman"/>
          <w:sz w:val="27"/>
          <w:szCs w:val="27"/>
        </w:rPr>
        <w:t>расположенных на территории Республики Крым, в 2023 году установлен в размере 7,21 рублей за один квадратный метр общей площади жилого (нежилого) помещения, принадлежащего с</w:t>
      </w:r>
      <w:r>
        <w:rPr>
          <w:rFonts w:ascii="Times New Roman" w:hAnsi="Times New Roman" w:cs="Times New Roman"/>
          <w:sz w:val="27"/>
          <w:szCs w:val="27"/>
        </w:rPr>
        <w:t xml:space="preserve">обственнику такого помещения. </w:t>
      </w:r>
    </w:p>
    <w:p w:rsidR="00E32649" w:rsidRPr="00432095" w:rsidP="00E32649">
      <w:pPr>
        <w:spacing w:after="0" w:line="240" w:lineRule="auto"/>
        <w:ind w:firstLine="708"/>
        <w:jc w:val="both"/>
        <w:rPr>
          <w:rFonts w:ascii="Times New Roman" w:hAnsi="Times New Roman" w:cs="Times New Roman"/>
          <w:sz w:val="27"/>
          <w:szCs w:val="27"/>
        </w:rPr>
      </w:pPr>
      <w:r>
        <w:rPr>
          <w:rFonts w:ascii="Times New Roman" w:hAnsi="Times New Roman" w:cs="Times New Roman"/>
          <w:noProof/>
          <w:sz w:val="27"/>
          <w:szCs w:val="27"/>
          <w:lang w:eastAsia="ru-RU"/>
        </w:rPr>
        <w:pict>
          <v:shape id="_x0000_s1026" type="#_x0000_t202" style="width:50.9pt;height:13.6pt;margin-top:14.15pt;margin-left:-47.9pt;mso-position-horizontal-relative:margin;mso-wrap-distance-left:5pt;mso-wrap-distance-right:5pt;position:absolute;visibility:visible;z-index:-251657216" filled="f" stroked="f">
            <v:textbox style="mso-fit-shape-to-text:t" inset="0,0,0,0">
              <w:txbxContent>
                <w:p w:rsidR="00E32649" w:rsidP="00E32649"/>
              </w:txbxContent>
            </v:textbox>
            <w10:wrap type="square"/>
          </v:shape>
        </w:pict>
      </w:r>
      <w:r w:rsidRPr="00432095">
        <w:rPr>
          <w:rFonts w:ascii="Times New Roman" w:hAnsi="Times New Roman" w:cs="Times New Roman"/>
          <w:sz w:val="27"/>
          <w:szCs w:val="27"/>
        </w:rPr>
        <w:t>В соответствии с Постановлением Совета министров Рес</w:t>
      </w:r>
      <w:r>
        <w:rPr>
          <w:rFonts w:ascii="Times New Roman" w:hAnsi="Times New Roman" w:cs="Times New Roman"/>
          <w:sz w:val="27"/>
          <w:szCs w:val="27"/>
        </w:rPr>
        <w:t>публики Крым от 30.08</w:t>
      </w:r>
      <w:r w:rsidRPr="00432095">
        <w:rPr>
          <w:rFonts w:ascii="Times New Roman" w:hAnsi="Times New Roman" w:cs="Times New Roman"/>
          <w:sz w:val="27"/>
          <w:szCs w:val="27"/>
        </w:rPr>
        <w:t>.202</w:t>
      </w:r>
      <w:r>
        <w:rPr>
          <w:rFonts w:ascii="Times New Roman" w:hAnsi="Times New Roman" w:cs="Times New Roman"/>
          <w:sz w:val="27"/>
          <w:szCs w:val="27"/>
        </w:rPr>
        <w:t>3 года № 630</w:t>
      </w:r>
      <w:r w:rsidRPr="00432095">
        <w:rPr>
          <w:rFonts w:ascii="Times New Roman" w:hAnsi="Times New Roman" w:cs="Times New Roman"/>
          <w:sz w:val="27"/>
          <w:szCs w:val="27"/>
        </w:rPr>
        <w:t xml:space="preserve">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w:t>
      </w:r>
      <w:r>
        <w:rPr>
          <w:rFonts w:ascii="Times New Roman" w:hAnsi="Times New Roman" w:cs="Times New Roman"/>
          <w:sz w:val="27"/>
          <w:szCs w:val="27"/>
        </w:rPr>
        <w:t>4</w:t>
      </w:r>
      <w:r w:rsidRPr="00432095">
        <w:rPr>
          <w:rFonts w:ascii="Times New Roman" w:hAnsi="Times New Roman" w:cs="Times New Roman"/>
          <w:sz w:val="27"/>
          <w:szCs w:val="27"/>
        </w:rPr>
        <w:t xml:space="preserve"> году установлен в размере </w:t>
      </w:r>
      <w:r>
        <w:rPr>
          <w:rFonts w:ascii="Times New Roman" w:hAnsi="Times New Roman" w:cs="Times New Roman"/>
          <w:sz w:val="27"/>
          <w:szCs w:val="27"/>
        </w:rPr>
        <w:t>8,14</w:t>
      </w:r>
      <w:r w:rsidRPr="00432095">
        <w:rPr>
          <w:rFonts w:ascii="Times New Roman" w:hAnsi="Times New Roman" w:cs="Times New Roman"/>
          <w:sz w:val="27"/>
          <w:szCs w:val="27"/>
        </w:rPr>
        <w:t xml:space="preserve"> рублей за один квадратный метр общей площади жилого (нежилого) помещения, принадлежащего с</w:t>
      </w:r>
      <w:r>
        <w:rPr>
          <w:rFonts w:ascii="Times New Roman" w:hAnsi="Times New Roman" w:cs="Times New Roman"/>
          <w:sz w:val="27"/>
          <w:szCs w:val="27"/>
        </w:rPr>
        <w:t xml:space="preserve">обственнику такого помещения. </w:t>
      </w:r>
    </w:p>
    <w:p w:rsidR="00E32649" w:rsidRPr="00432095" w:rsidP="00E32649">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В соответствии с частью 2 статьи 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статьёй 171 ЖК РФ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E32649" w:rsidRPr="00432095" w:rsidP="00E32649">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 xml:space="preserve">В соответствии с п. 65 Постановления Пленума Верховного Суда РФ от 24.03.2016 N 7 (ред. от 22.06.2021) "О применении судами некоторых положений Гражданского кодекса Российской Федерации об ответственности за нарушение обязательств",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w:t>
      </w:r>
    </w:p>
    <w:p w:rsidR="00E32649" w:rsidRPr="00432095" w:rsidP="00E32649">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На основании ст. 155 пункта 14.1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E32649" w:rsidRPr="00432095" w:rsidP="00E32649">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 xml:space="preserve">Сумма начисленной по JIC  </w:t>
      </w:r>
      <w:r>
        <w:rPr>
          <w:rFonts w:ascii="Times New Roman" w:hAnsi="Times New Roman" w:cs="Times New Roman"/>
          <w:sz w:val="27"/>
          <w:szCs w:val="27"/>
        </w:rPr>
        <w:t>10</w:t>
      </w:r>
      <w:r w:rsidR="003D076E">
        <w:rPr>
          <w:rFonts w:ascii="Times New Roman" w:hAnsi="Times New Roman" w:cs="Times New Roman"/>
          <w:sz w:val="27"/>
          <w:szCs w:val="27"/>
        </w:rPr>
        <w:t>96649081</w:t>
      </w:r>
      <w:r w:rsidRPr="00432095">
        <w:rPr>
          <w:rFonts w:ascii="Times New Roman" w:hAnsi="Times New Roman" w:cs="Times New Roman"/>
          <w:sz w:val="27"/>
          <w:szCs w:val="27"/>
        </w:rPr>
        <w:t xml:space="preserve">пени составляет </w:t>
      </w:r>
      <w:r w:rsidR="003D076E">
        <w:rPr>
          <w:rFonts w:ascii="Times New Roman" w:hAnsi="Times New Roman" w:cs="Times New Roman"/>
          <w:sz w:val="27"/>
          <w:szCs w:val="27"/>
        </w:rPr>
        <w:t>с 01.06.2021 по 30.10.2024 составляет</w:t>
      </w:r>
      <w:r w:rsidR="005A57D6">
        <w:rPr>
          <w:rFonts w:ascii="Times New Roman" w:hAnsi="Times New Roman" w:cs="Times New Roman"/>
          <w:sz w:val="27"/>
          <w:szCs w:val="27"/>
        </w:rPr>
        <w:t xml:space="preserve"> 1735,87</w:t>
      </w:r>
      <w:r w:rsidRPr="00432095">
        <w:rPr>
          <w:rFonts w:ascii="Times New Roman" w:hAnsi="Times New Roman" w:cs="Times New Roman"/>
          <w:sz w:val="27"/>
          <w:szCs w:val="27"/>
        </w:rPr>
        <w:t xml:space="preserve"> рублей.</w:t>
      </w:r>
    </w:p>
    <w:p w:rsidR="00E32649" w:rsidRPr="00432095" w:rsidP="00E32649">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 xml:space="preserve">Ежемесячный взнос на капитальный ремонт составляет </w:t>
      </w:r>
      <w:r w:rsidR="005A57D6">
        <w:rPr>
          <w:rFonts w:ascii="Times New Roman" w:hAnsi="Times New Roman" w:cs="Times New Roman"/>
          <w:sz w:val="27"/>
          <w:szCs w:val="27"/>
        </w:rPr>
        <w:t>35</w:t>
      </w:r>
      <w:r w:rsidRPr="00432095">
        <w:rPr>
          <w:rFonts w:ascii="Times New Roman" w:hAnsi="Times New Roman" w:cs="Times New Roman"/>
          <w:sz w:val="27"/>
          <w:szCs w:val="27"/>
        </w:rPr>
        <w:t>,</w:t>
      </w:r>
      <w:r w:rsidR="005A57D6">
        <w:rPr>
          <w:rFonts w:ascii="Times New Roman" w:hAnsi="Times New Roman" w:cs="Times New Roman"/>
          <w:sz w:val="27"/>
          <w:szCs w:val="27"/>
        </w:rPr>
        <w:t>2</w:t>
      </w:r>
      <w:r w:rsidRPr="00432095">
        <w:rPr>
          <w:rFonts w:ascii="Times New Roman" w:hAnsi="Times New Roman" w:cs="Times New Roman"/>
          <w:sz w:val="27"/>
          <w:szCs w:val="27"/>
        </w:rPr>
        <w:t xml:space="preserve">0 х 6.50 = </w:t>
      </w:r>
      <w:r w:rsidR="005A57D6">
        <w:rPr>
          <w:rFonts w:ascii="Times New Roman" w:hAnsi="Times New Roman" w:cs="Times New Roman"/>
          <w:sz w:val="27"/>
          <w:szCs w:val="27"/>
        </w:rPr>
        <w:t>228</w:t>
      </w:r>
      <w:r>
        <w:rPr>
          <w:rFonts w:ascii="Times New Roman" w:hAnsi="Times New Roman" w:cs="Times New Roman"/>
          <w:sz w:val="27"/>
          <w:szCs w:val="27"/>
        </w:rPr>
        <w:t>,</w:t>
      </w:r>
      <w:r w:rsidR="005A57D6">
        <w:rPr>
          <w:rFonts w:ascii="Times New Roman" w:hAnsi="Times New Roman" w:cs="Times New Roman"/>
          <w:sz w:val="27"/>
          <w:szCs w:val="27"/>
        </w:rPr>
        <w:t>8</w:t>
      </w:r>
      <w:r>
        <w:rPr>
          <w:rFonts w:ascii="Times New Roman" w:hAnsi="Times New Roman" w:cs="Times New Roman"/>
          <w:sz w:val="27"/>
          <w:szCs w:val="27"/>
        </w:rPr>
        <w:t>0</w:t>
      </w:r>
      <w:r w:rsidRPr="00432095">
        <w:rPr>
          <w:rFonts w:ascii="Times New Roman" w:hAnsi="Times New Roman" w:cs="Times New Roman"/>
          <w:sz w:val="27"/>
          <w:szCs w:val="27"/>
        </w:rPr>
        <w:t xml:space="preserve"> руб. в период с января 2021 года по декабрь 2021 года включительно.</w:t>
      </w:r>
    </w:p>
    <w:p w:rsidR="00E32649" w:rsidRPr="00432095" w:rsidP="00E32649">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 xml:space="preserve">Ежемесячный взнос на капитальный ремонт составляет </w:t>
      </w:r>
      <w:r w:rsidR="005A57D6">
        <w:rPr>
          <w:rFonts w:ascii="Times New Roman" w:hAnsi="Times New Roman" w:cs="Times New Roman"/>
          <w:sz w:val="27"/>
          <w:szCs w:val="27"/>
        </w:rPr>
        <w:t>35</w:t>
      </w:r>
      <w:r w:rsidRPr="00432095" w:rsidR="005A57D6">
        <w:rPr>
          <w:rFonts w:ascii="Times New Roman" w:hAnsi="Times New Roman" w:cs="Times New Roman"/>
          <w:sz w:val="27"/>
          <w:szCs w:val="27"/>
        </w:rPr>
        <w:t>,</w:t>
      </w:r>
      <w:r w:rsidR="005A57D6">
        <w:rPr>
          <w:rFonts w:ascii="Times New Roman" w:hAnsi="Times New Roman" w:cs="Times New Roman"/>
          <w:sz w:val="27"/>
          <w:szCs w:val="27"/>
        </w:rPr>
        <w:t>2</w:t>
      </w:r>
      <w:r w:rsidRPr="00432095" w:rsidR="005A57D6">
        <w:rPr>
          <w:rFonts w:ascii="Times New Roman" w:hAnsi="Times New Roman" w:cs="Times New Roman"/>
          <w:sz w:val="27"/>
          <w:szCs w:val="27"/>
        </w:rPr>
        <w:t xml:space="preserve">0 </w:t>
      </w:r>
      <w:r w:rsidRPr="00432095">
        <w:rPr>
          <w:rFonts w:ascii="Times New Roman" w:hAnsi="Times New Roman" w:cs="Times New Roman"/>
          <w:sz w:val="27"/>
          <w:szCs w:val="27"/>
        </w:rPr>
        <w:t xml:space="preserve">х 6.80 = </w:t>
      </w:r>
      <w:r w:rsidR="005A57D6">
        <w:rPr>
          <w:rFonts w:ascii="Times New Roman" w:hAnsi="Times New Roman" w:cs="Times New Roman"/>
          <w:sz w:val="27"/>
          <w:szCs w:val="27"/>
        </w:rPr>
        <w:t>239</w:t>
      </w:r>
      <w:r>
        <w:rPr>
          <w:rFonts w:ascii="Times New Roman" w:hAnsi="Times New Roman" w:cs="Times New Roman"/>
          <w:sz w:val="27"/>
          <w:szCs w:val="27"/>
        </w:rPr>
        <w:t>,</w:t>
      </w:r>
      <w:r w:rsidR="005A57D6">
        <w:rPr>
          <w:rFonts w:ascii="Times New Roman" w:hAnsi="Times New Roman" w:cs="Times New Roman"/>
          <w:sz w:val="27"/>
          <w:szCs w:val="27"/>
        </w:rPr>
        <w:t>36</w:t>
      </w:r>
      <w:r w:rsidRPr="00432095">
        <w:rPr>
          <w:rFonts w:ascii="Times New Roman" w:hAnsi="Times New Roman" w:cs="Times New Roman"/>
          <w:sz w:val="27"/>
          <w:szCs w:val="27"/>
        </w:rPr>
        <w:t xml:space="preserve"> руб. в период с января 2022 года по декабрь 2022 года включительно.</w:t>
      </w:r>
    </w:p>
    <w:p w:rsidR="00E32649" w:rsidRPr="00432095" w:rsidP="00E32649">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 xml:space="preserve">Ежемесячный взнос на капитальный ремонт составляет </w:t>
      </w:r>
      <w:r w:rsidR="005A57D6">
        <w:rPr>
          <w:rFonts w:ascii="Times New Roman" w:hAnsi="Times New Roman" w:cs="Times New Roman"/>
          <w:sz w:val="27"/>
          <w:szCs w:val="27"/>
        </w:rPr>
        <w:t>35</w:t>
      </w:r>
      <w:r w:rsidRPr="00432095" w:rsidR="005A57D6">
        <w:rPr>
          <w:rFonts w:ascii="Times New Roman" w:hAnsi="Times New Roman" w:cs="Times New Roman"/>
          <w:sz w:val="27"/>
          <w:szCs w:val="27"/>
        </w:rPr>
        <w:t>,</w:t>
      </w:r>
      <w:r w:rsidR="005A57D6">
        <w:rPr>
          <w:rFonts w:ascii="Times New Roman" w:hAnsi="Times New Roman" w:cs="Times New Roman"/>
          <w:sz w:val="27"/>
          <w:szCs w:val="27"/>
        </w:rPr>
        <w:t>2</w:t>
      </w:r>
      <w:r w:rsidRPr="00432095" w:rsidR="005A57D6">
        <w:rPr>
          <w:rFonts w:ascii="Times New Roman" w:hAnsi="Times New Roman" w:cs="Times New Roman"/>
          <w:sz w:val="27"/>
          <w:szCs w:val="27"/>
        </w:rPr>
        <w:t xml:space="preserve">0 </w:t>
      </w:r>
      <w:r w:rsidRPr="00432095">
        <w:rPr>
          <w:rFonts w:ascii="Times New Roman" w:hAnsi="Times New Roman" w:cs="Times New Roman"/>
          <w:sz w:val="27"/>
          <w:szCs w:val="27"/>
        </w:rPr>
        <w:t xml:space="preserve">х 7.21 = </w:t>
      </w:r>
      <w:r w:rsidR="005A57D6">
        <w:rPr>
          <w:rFonts w:ascii="Times New Roman" w:hAnsi="Times New Roman" w:cs="Times New Roman"/>
          <w:sz w:val="27"/>
          <w:szCs w:val="27"/>
        </w:rPr>
        <w:t>253</w:t>
      </w:r>
      <w:r>
        <w:rPr>
          <w:rFonts w:ascii="Times New Roman" w:hAnsi="Times New Roman" w:cs="Times New Roman"/>
          <w:sz w:val="27"/>
          <w:szCs w:val="27"/>
        </w:rPr>
        <w:t>,</w:t>
      </w:r>
      <w:r w:rsidR="005A57D6">
        <w:rPr>
          <w:rFonts w:ascii="Times New Roman" w:hAnsi="Times New Roman" w:cs="Times New Roman"/>
          <w:sz w:val="27"/>
          <w:szCs w:val="27"/>
        </w:rPr>
        <w:t>79</w:t>
      </w:r>
      <w:r w:rsidRPr="00432095">
        <w:rPr>
          <w:rFonts w:ascii="Times New Roman" w:hAnsi="Times New Roman" w:cs="Times New Roman"/>
          <w:sz w:val="27"/>
          <w:szCs w:val="27"/>
        </w:rPr>
        <w:t xml:space="preserve"> руб. в период с января 2023 года по декабрь 2023 включительно.</w:t>
      </w:r>
    </w:p>
    <w:p w:rsidR="00E32649" w:rsidRPr="00432095" w:rsidP="00E32649">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 xml:space="preserve">Ежемесячный взнос на капитальный ремонт составляет </w:t>
      </w:r>
      <w:r w:rsidR="005A57D6">
        <w:rPr>
          <w:rFonts w:ascii="Times New Roman" w:hAnsi="Times New Roman" w:cs="Times New Roman"/>
          <w:sz w:val="27"/>
          <w:szCs w:val="27"/>
        </w:rPr>
        <w:t>35</w:t>
      </w:r>
      <w:r w:rsidRPr="00432095" w:rsidR="005A57D6">
        <w:rPr>
          <w:rFonts w:ascii="Times New Roman" w:hAnsi="Times New Roman" w:cs="Times New Roman"/>
          <w:sz w:val="27"/>
          <w:szCs w:val="27"/>
        </w:rPr>
        <w:t>,</w:t>
      </w:r>
      <w:r w:rsidR="005A57D6">
        <w:rPr>
          <w:rFonts w:ascii="Times New Roman" w:hAnsi="Times New Roman" w:cs="Times New Roman"/>
          <w:sz w:val="27"/>
          <w:szCs w:val="27"/>
        </w:rPr>
        <w:t>2</w:t>
      </w:r>
      <w:r w:rsidRPr="00432095" w:rsidR="005A57D6">
        <w:rPr>
          <w:rFonts w:ascii="Times New Roman" w:hAnsi="Times New Roman" w:cs="Times New Roman"/>
          <w:sz w:val="27"/>
          <w:szCs w:val="27"/>
        </w:rPr>
        <w:t xml:space="preserve">0 </w:t>
      </w:r>
      <w:r w:rsidRPr="00432095">
        <w:rPr>
          <w:rFonts w:ascii="Times New Roman" w:hAnsi="Times New Roman" w:cs="Times New Roman"/>
          <w:sz w:val="27"/>
          <w:szCs w:val="27"/>
        </w:rPr>
        <w:t xml:space="preserve">х 8,14 = </w:t>
      </w:r>
      <w:r>
        <w:rPr>
          <w:rFonts w:ascii="Times New Roman" w:hAnsi="Times New Roman" w:cs="Times New Roman"/>
          <w:sz w:val="27"/>
          <w:szCs w:val="27"/>
        </w:rPr>
        <w:t>2</w:t>
      </w:r>
      <w:r w:rsidR="009E26AB">
        <w:rPr>
          <w:rFonts w:ascii="Times New Roman" w:hAnsi="Times New Roman" w:cs="Times New Roman"/>
          <w:sz w:val="27"/>
          <w:szCs w:val="27"/>
        </w:rPr>
        <w:t>86</w:t>
      </w:r>
      <w:r>
        <w:rPr>
          <w:rFonts w:ascii="Times New Roman" w:hAnsi="Times New Roman" w:cs="Times New Roman"/>
          <w:sz w:val="27"/>
          <w:szCs w:val="27"/>
        </w:rPr>
        <w:t>,</w:t>
      </w:r>
      <w:r w:rsidR="009E26AB">
        <w:rPr>
          <w:rFonts w:ascii="Times New Roman" w:hAnsi="Times New Roman" w:cs="Times New Roman"/>
          <w:sz w:val="27"/>
          <w:szCs w:val="27"/>
        </w:rPr>
        <w:t>53</w:t>
      </w:r>
      <w:r w:rsidRPr="00432095">
        <w:rPr>
          <w:rFonts w:ascii="Times New Roman" w:hAnsi="Times New Roman" w:cs="Times New Roman"/>
          <w:sz w:val="27"/>
          <w:szCs w:val="27"/>
        </w:rPr>
        <w:t xml:space="preserve"> руб. в период с января 2024 года</w:t>
      </w:r>
      <w:r>
        <w:rPr>
          <w:rFonts w:ascii="Times New Roman" w:hAnsi="Times New Roman" w:cs="Times New Roman"/>
          <w:sz w:val="27"/>
          <w:szCs w:val="27"/>
        </w:rPr>
        <w:t xml:space="preserve"> по декабрь 2024 включительно</w:t>
      </w:r>
      <w:r w:rsidRPr="00432095">
        <w:rPr>
          <w:rFonts w:ascii="Times New Roman" w:hAnsi="Times New Roman" w:cs="Times New Roman"/>
          <w:sz w:val="27"/>
          <w:szCs w:val="27"/>
        </w:rPr>
        <w:t>.</w:t>
      </w:r>
    </w:p>
    <w:p w:rsidR="00E32649" w:rsidRPr="00432095" w:rsidP="00E32649">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 xml:space="preserve">По состоянию на </w:t>
      </w:r>
      <w:r w:rsidR="009E26AB">
        <w:rPr>
          <w:rFonts w:ascii="Times New Roman" w:hAnsi="Times New Roman" w:cs="Times New Roman"/>
          <w:sz w:val="27"/>
          <w:szCs w:val="27"/>
        </w:rPr>
        <w:t>декабрь</w:t>
      </w:r>
      <w:r w:rsidRPr="00432095">
        <w:rPr>
          <w:rFonts w:ascii="Times New Roman" w:hAnsi="Times New Roman" w:cs="Times New Roman"/>
          <w:sz w:val="27"/>
          <w:szCs w:val="27"/>
        </w:rPr>
        <w:t xml:space="preserve"> 2024 года на лицевом счете образовалась задолженность за период с </w:t>
      </w:r>
      <w:r w:rsidR="009E26AB">
        <w:rPr>
          <w:rFonts w:ascii="Times New Roman" w:hAnsi="Times New Roman" w:cs="Times New Roman"/>
          <w:sz w:val="27"/>
          <w:szCs w:val="27"/>
        </w:rPr>
        <w:t>июня2021</w:t>
      </w:r>
      <w:r w:rsidRPr="00432095">
        <w:rPr>
          <w:rFonts w:ascii="Times New Roman" w:hAnsi="Times New Roman" w:cs="Times New Roman"/>
          <w:sz w:val="27"/>
          <w:szCs w:val="27"/>
        </w:rPr>
        <w:t xml:space="preserve"> года по </w:t>
      </w:r>
      <w:r w:rsidR="009E26AB">
        <w:rPr>
          <w:rFonts w:ascii="Times New Roman" w:hAnsi="Times New Roman" w:cs="Times New Roman"/>
          <w:sz w:val="27"/>
          <w:szCs w:val="27"/>
        </w:rPr>
        <w:t>октябрь</w:t>
      </w:r>
      <w:r w:rsidRPr="00432095">
        <w:rPr>
          <w:rFonts w:ascii="Times New Roman" w:hAnsi="Times New Roman" w:cs="Times New Roman"/>
          <w:sz w:val="27"/>
          <w:szCs w:val="27"/>
        </w:rPr>
        <w:t xml:space="preserve"> 202</w:t>
      </w:r>
      <w:r>
        <w:rPr>
          <w:rFonts w:ascii="Times New Roman" w:hAnsi="Times New Roman" w:cs="Times New Roman"/>
          <w:sz w:val="27"/>
          <w:szCs w:val="27"/>
        </w:rPr>
        <w:t>4</w:t>
      </w:r>
      <w:r w:rsidRPr="00432095">
        <w:rPr>
          <w:rFonts w:ascii="Times New Roman" w:hAnsi="Times New Roman" w:cs="Times New Roman"/>
          <w:sz w:val="27"/>
          <w:szCs w:val="27"/>
        </w:rPr>
        <w:t xml:space="preserve"> года в размере </w:t>
      </w:r>
      <w:r w:rsidR="009E26AB">
        <w:rPr>
          <w:rFonts w:ascii="Times New Roman" w:hAnsi="Times New Roman" w:cs="Times New Roman"/>
          <w:sz w:val="27"/>
          <w:szCs w:val="27"/>
        </w:rPr>
        <w:t>10098,17</w:t>
      </w:r>
      <w:r w:rsidRPr="00432095">
        <w:rPr>
          <w:rFonts w:ascii="Times New Roman" w:hAnsi="Times New Roman" w:cs="Times New Roman"/>
          <w:sz w:val="27"/>
          <w:szCs w:val="27"/>
        </w:rPr>
        <w:t xml:space="preserve"> рублей.</w:t>
      </w:r>
    </w:p>
    <w:p w:rsidR="00230BC7" w:rsidRPr="005C2ADF" w:rsidP="00230BC7">
      <w:pPr>
        <w:spacing w:after="0" w:line="240" w:lineRule="auto"/>
        <w:ind w:firstLine="540"/>
        <w:jc w:val="both"/>
        <w:rPr>
          <w:rFonts w:ascii="Times New Roman" w:eastAsia="Times New Roman" w:hAnsi="Times New Roman" w:cs="Times New Roman"/>
          <w:sz w:val="27"/>
          <w:szCs w:val="27"/>
          <w:lang w:eastAsia="ru-RU"/>
        </w:rPr>
      </w:pPr>
      <w:r>
        <w:rPr>
          <w:rFonts w:ascii="Times New Roman" w:hAnsi="Times New Roman" w:cs="Times New Roman"/>
          <w:sz w:val="27"/>
          <w:szCs w:val="27"/>
        </w:rPr>
        <w:t>1</w:t>
      </w:r>
      <w:r w:rsidR="009E26AB">
        <w:rPr>
          <w:rFonts w:ascii="Times New Roman" w:hAnsi="Times New Roman" w:cs="Times New Roman"/>
          <w:sz w:val="27"/>
          <w:szCs w:val="27"/>
        </w:rPr>
        <w:t>5.07</w:t>
      </w:r>
      <w:r>
        <w:rPr>
          <w:rFonts w:ascii="Times New Roman" w:hAnsi="Times New Roman" w:cs="Times New Roman"/>
          <w:sz w:val="27"/>
          <w:szCs w:val="27"/>
        </w:rPr>
        <w:t>.202</w:t>
      </w:r>
      <w:r w:rsidR="009E26AB">
        <w:rPr>
          <w:rFonts w:ascii="Times New Roman" w:hAnsi="Times New Roman" w:cs="Times New Roman"/>
          <w:sz w:val="27"/>
          <w:szCs w:val="27"/>
        </w:rPr>
        <w:t>4</w:t>
      </w:r>
      <w:r>
        <w:rPr>
          <w:rFonts w:ascii="Times New Roman" w:hAnsi="Times New Roman" w:cs="Times New Roman"/>
          <w:sz w:val="27"/>
          <w:szCs w:val="27"/>
        </w:rPr>
        <w:t xml:space="preserve"> года был вынесен судебный приказ № 2-45-</w:t>
      </w:r>
      <w:r w:rsidR="009E26AB">
        <w:rPr>
          <w:rFonts w:ascii="Times New Roman" w:hAnsi="Times New Roman" w:cs="Times New Roman"/>
          <w:sz w:val="27"/>
          <w:szCs w:val="27"/>
        </w:rPr>
        <w:t>1291</w:t>
      </w:r>
      <w:r>
        <w:rPr>
          <w:rFonts w:ascii="Times New Roman" w:hAnsi="Times New Roman" w:cs="Times New Roman"/>
          <w:sz w:val="27"/>
          <w:szCs w:val="27"/>
        </w:rPr>
        <w:t>/202</w:t>
      </w:r>
      <w:r w:rsidR="009E26AB">
        <w:rPr>
          <w:rFonts w:ascii="Times New Roman" w:hAnsi="Times New Roman" w:cs="Times New Roman"/>
          <w:sz w:val="27"/>
          <w:szCs w:val="27"/>
        </w:rPr>
        <w:t>4</w:t>
      </w:r>
      <w:r w:rsidRPr="00584179">
        <w:rPr>
          <w:rFonts w:ascii="Times New Roman" w:hAnsi="Times New Roman" w:cs="Times New Roman"/>
          <w:sz w:val="28"/>
          <w:szCs w:val="28"/>
        </w:rPr>
        <w:t xml:space="preserve">о взыскании с ответчика    в пользу Некоммерческой организации «Региональный фонд капитального ремонта многоквартирных домов </w:t>
      </w:r>
      <w:r w:rsidRPr="00584179">
        <w:rPr>
          <w:rFonts w:ascii="Times New Roman" w:hAnsi="Times New Roman" w:cs="Times New Roman"/>
          <w:sz w:val="28"/>
          <w:szCs w:val="28"/>
        </w:rPr>
        <w:t xml:space="preserve">Республики Крым» задолженности по оплате взносов на капитальный ремонт. Определением мирового судьи судебного участка № 45 Керченского судебного района Республики Крым от </w:t>
      </w:r>
      <w:r>
        <w:rPr>
          <w:rFonts w:ascii="Times New Roman" w:hAnsi="Times New Roman" w:cs="Times New Roman"/>
          <w:sz w:val="28"/>
          <w:szCs w:val="28"/>
        </w:rPr>
        <w:t>28.08.</w:t>
      </w:r>
      <w:r w:rsidRPr="00584179">
        <w:rPr>
          <w:rFonts w:ascii="Times New Roman" w:hAnsi="Times New Roman" w:cs="Times New Roman"/>
          <w:sz w:val="28"/>
          <w:szCs w:val="28"/>
        </w:rPr>
        <w:t>202</w:t>
      </w:r>
      <w:r>
        <w:rPr>
          <w:rFonts w:ascii="Times New Roman" w:hAnsi="Times New Roman" w:cs="Times New Roman"/>
          <w:sz w:val="28"/>
          <w:szCs w:val="28"/>
        </w:rPr>
        <w:t>4</w:t>
      </w:r>
      <w:r w:rsidRPr="00584179">
        <w:rPr>
          <w:rFonts w:ascii="Times New Roman" w:hAnsi="Times New Roman" w:cs="Times New Roman"/>
          <w:sz w:val="28"/>
          <w:szCs w:val="28"/>
        </w:rPr>
        <w:t xml:space="preserve"> года указанный судебный приказ был отменён, в связи с чем,  и на основании ст. 309,310 ГК РФ истец просит взыскать с ответчика задолженность по оплате взносов на капитальный ремонт общего имущества в многоквартирном доме </w:t>
      </w:r>
      <w:r w:rsidR="009B5B73">
        <w:rPr>
          <w:rFonts w:ascii="Times New Roman" w:hAnsi="Times New Roman" w:cs="Times New Roman"/>
          <w:i/>
          <w:color w:val="000000"/>
          <w:sz w:val="28"/>
          <w:szCs w:val="28"/>
        </w:rPr>
        <w:t xml:space="preserve">/изъято/ </w:t>
      </w:r>
      <w:r w:rsidRPr="00584179">
        <w:rPr>
          <w:rFonts w:ascii="Times New Roman" w:hAnsi="Times New Roman" w:cs="Times New Roman"/>
          <w:sz w:val="28"/>
          <w:szCs w:val="28"/>
        </w:rPr>
        <w:t xml:space="preserve">Керчи </w:t>
      </w:r>
      <w:r w:rsidRPr="00584179">
        <w:rPr>
          <w:rFonts w:ascii="Times New Roman" w:eastAsia="Times New Roman" w:hAnsi="Times New Roman" w:cs="Times New Roman"/>
          <w:sz w:val="28"/>
          <w:szCs w:val="28"/>
          <w:lang w:eastAsia="ru-RU"/>
        </w:rPr>
        <w:t xml:space="preserve">за период </w:t>
      </w:r>
      <w:r w:rsidRPr="00FD1B5B" w:rsidR="003E54AC">
        <w:rPr>
          <w:rFonts w:ascii="Times New Roman" w:eastAsia="Times New Roman" w:hAnsi="Times New Roman" w:cs="Times New Roman"/>
          <w:sz w:val="27"/>
          <w:szCs w:val="27"/>
          <w:lang w:eastAsia="ru-RU"/>
        </w:rPr>
        <w:t xml:space="preserve">с </w:t>
      </w:r>
      <w:r w:rsidRPr="00FD1B5B" w:rsidR="003E54AC">
        <w:rPr>
          <w:rFonts w:ascii="Times New Roman" w:hAnsi="Times New Roman" w:cs="Times New Roman"/>
          <w:sz w:val="28"/>
          <w:szCs w:val="28"/>
        </w:rPr>
        <w:t>июня 2021 г. по октябрь 2024 г. в размере  10098, 17 рублей, пени по уплате взносов на капитальный ремонт общего имущества многоквартирного дома в размере 1735,87 рублей</w:t>
      </w:r>
      <w:r w:rsidRPr="00FD1B5B" w:rsidR="003E54AC">
        <w:rPr>
          <w:rFonts w:ascii="Times New Roman" w:eastAsia="Times New Roman" w:hAnsi="Times New Roman" w:cs="Times New Roman"/>
          <w:sz w:val="27"/>
          <w:szCs w:val="27"/>
          <w:lang w:eastAsia="ru-RU"/>
        </w:rPr>
        <w:t>, а также расходы по уплате государственной пошлины в размере 4000,00 руб</w:t>
      </w:r>
      <w:r w:rsidR="003E54AC">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8"/>
          <w:szCs w:val="28"/>
          <w:lang w:eastAsia="ru-RU"/>
        </w:rPr>
        <w:t xml:space="preserve">и </w:t>
      </w:r>
      <w:r w:rsidRPr="00584179">
        <w:rPr>
          <w:rFonts w:ascii="Times New Roman" w:hAnsi="Times New Roman" w:cs="Times New Roman"/>
          <w:sz w:val="28"/>
          <w:szCs w:val="28"/>
        </w:rPr>
        <w:t>прос</w:t>
      </w:r>
      <w:r>
        <w:rPr>
          <w:rFonts w:ascii="Times New Roman" w:hAnsi="Times New Roman" w:cs="Times New Roman"/>
          <w:sz w:val="28"/>
          <w:szCs w:val="28"/>
        </w:rPr>
        <w:t>и</w:t>
      </w:r>
      <w:r w:rsidRPr="00584179">
        <w:rPr>
          <w:rFonts w:ascii="Times New Roman" w:hAnsi="Times New Roman" w:cs="Times New Roman"/>
          <w:sz w:val="28"/>
          <w:szCs w:val="28"/>
        </w:rPr>
        <w:t>т пересчитать размер неустойки  на дату вынесения решения с указанием, что такое взыскание производится до момента фактического исполнения обязательства.</w:t>
      </w:r>
    </w:p>
    <w:p w:rsidR="00E32649" w:rsidRPr="000365B8" w:rsidP="00E32649">
      <w:pPr>
        <w:spacing w:after="0" w:line="240" w:lineRule="auto"/>
        <w:ind w:firstLine="540"/>
        <w:jc w:val="both"/>
        <w:rPr>
          <w:rFonts w:ascii="Times New Roman" w:hAnsi="Times New Roman" w:cs="Times New Roman"/>
          <w:sz w:val="27"/>
          <w:szCs w:val="27"/>
        </w:rPr>
      </w:pPr>
      <w:r w:rsidRPr="000365B8">
        <w:rPr>
          <w:rFonts w:ascii="Times New Roman" w:eastAsia="Times New Roman" w:hAnsi="Times New Roman" w:cs="Times New Roman"/>
          <w:sz w:val="27"/>
          <w:szCs w:val="27"/>
          <w:lang w:eastAsia="ru-RU"/>
        </w:rPr>
        <w:t>Представитель истца в судебное заседание не явил</w:t>
      </w:r>
      <w:r w:rsidRPr="000365B8">
        <w:rPr>
          <w:rFonts w:ascii="Times New Roman" w:eastAsia="Times New Roman" w:hAnsi="Times New Roman" w:cs="Times New Roman"/>
          <w:sz w:val="27"/>
          <w:szCs w:val="27"/>
          <w:lang w:eastAsia="ru-RU"/>
        </w:rPr>
        <w:t>ся</w:t>
      </w:r>
      <w:r w:rsidRPr="000365B8">
        <w:rPr>
          <w:rFonts w:ascii="Times New Roman" w:eastAsia="Times New Roman" w:hAnsi="Times New Roman" w:cs="Times New Roman"/>
          <w:sz w:val="27"/>
          <w:szCs w:val="27"/>
          <w:lang w:eastAsia="ru-RU"/>
        </w:rPr>
        <w:t xml:space="preserve">, о времени и месте слушания дела извещен надлежащим образом. Просил о рассмотрении дела в </w:t>
      </w:r>
      <w:r w:rsidRPr="000365B8" w:rsidR="00702DD3">
        <w:rPr>
          <w:rFonts w:ascii="Times New Roman" w:eastAsia="Times New Roman" w:hAnsi="Times New Roman" w:cs="Times New Roman"/>
          <w:sz w:val="27"/>
          <w:szCs w:val="27"/>
          <w:lang w:eastAsia="ru-RU"/>
        </w:rPr>
        <w:t>отсутствие</w:t>
      </w:r>
      <w:r w:rsidRPr="000365B8" w:rsidR="00702DD3">
        <w:rPr>
          <w:rFonts w:ascii="Times New Roman" w:eastAsia="Times New Roman" w:hAnsi="Times New Roman" w:cs="Times New Roman"/>
          <w:sz w:val="27"/>
          <w:szCs w:val="27"/>
          <w:lang w:eastAsia="ru-RU"/>
        </w:rPr>
        <w:t xml:space="preserve">, представил письменное ходатайство из которого усматривается, что  </w:t>
      </w:r>
      <w:r w:rsidRPr="000365B8" w:rsidR="004174BE">
        <w:rPr>
          <w:rFonts w:ascii="Times New Roman" w:eastAsia="Times New Roman" w:hAnsi="Times New Roman" w:cs="Times New Roman"/>
          <w:sz w:val="27"/>
          <w:szCs w:val="27"/>
          <w:lang w:eastAsia="ru-RU"/>
        </w:rPr>
        <w:t xml:space="preserve">ответчиком добровольно частично удовлетворены исковые требования, а именно в счет оплаты задолженности по оплате взносов на капитальный ремонт общего имущества в многоквартирном доме </w:t>
      </w:r>
      <w:r w:rsidR="009B5B73">
        <w:rPr>
          <w:rFonts w:ascii="Times New Roman" w:hAnsi="Times New Roman" w:cs="Times New Roman"/>
          <w:i/>
          <w:color w:val="000000"/>
          <w:sz w:val="28"/>
          <w:szCs w:val="28"/>
        </w:rPr>
        <w:t>/изъято/</w:t>
      </w:r>
      <w:r w:rsidRPr="000365B8" w:rsidR="004174BE">
        <w:rPr>
          <w:rFonts w:ascii="Times New Roman" w:eastAsia="Times New Roman" w:hAnsi="Times New Roman" w:cs="Times New Roman"/>
          <w:sz w:val="27"/>
          <w:szCs w:val="27"/>
          <w:lang w:eastAsia="ru-RU"/>
        </w:rPr>
        <w:t xml:space="preserve">г. Керчи </w:t>
      </w:r>
      <w:r w:rsidRPr="000365B8" w:rsidR="00751386">
        <w:rPr>
          <w:rFonts w:ascii="Times New Roman" w:eastAsia="Times New Roman" w:hAnsi="Times New Roman" w:cs="Times New Roman"/>
          <w:sz w:val="27"/>
          <w:szCs w:val="27"/>
          <w:lang w:eastAsia="ru-RU"/>
        </w:rPr>
        <w:t xml:space="preserve">, </w:t>
      </w:r>
      <w:r w:rsidRPr="000365B8" w:rsidR="00436462">
        <w:rPr>
          <w:rFonts w:ascii="Times New Roman" w:eastAsia="Times New Roman" w:hAnsi="Times New Roman" w:cs="Times New Roman"/>
          <w:sz w:val="27"/>
          <w:szCs w:val="27"/>
          <w:lang w:eastAsia="ru-RU"/>
        </w:rPr>
        <w:t xml:space="preserve">25.12.2024  на счет </w:t>
      </w:r>
      <w:r w:rsidRPr="000365B8" w:rsidR="00400640">
        <w:rPr>
          <w:rFonts w:ascii="Times New Roman" w:eastAsia="Times New Roman" w:hAnsi="Times New Roman" w:cs="Times New Roman"/>
          <w:sz w:val="27"/>
          <w:szCs w:val="27"/>
          <w:lang w:eastAsia="ru-RU"/>
        </w:rPr>
        <w:t xml:space="preserve">поступили денежные средства </w:t>
      </w:r>
      <w:r w:rsidRPr="000365B8" w:rsidR="004174BE">
        <w:rPr>
          <w:rFonts w:ascii="Times New Roman" w:hAnsi="Times New Roman" w:cs="Times New Roman"/>
          <w:sz w:val="28"/>
          <w:szCs w:val="28"/>
        </w:rPr>
        <w:t xml:space="preserve">в размере  10098, </w:t>
      </w:r>
      <w:r w:rsidRPr="000365B8" w:rsidR="00751386">
        <w:rPr>
          <w:rFonts w:ascii="Times New Roman" w:hAnsi="Times New Roman" w:cs="Times New Roman"/>
          <w:sz w:val="28"/>
          <w:szCs w:val="28"/>
        </w:rPr>
        <w:t xml:space="preserve">17 рублей, </w:t>
      </w:r>
      <w:r w:rsidRPr="000365B8" w:rsidR="00400640">
        <w:rPr>
          <w:rFonts w:ascii="Times New Roman" w:hAnsi="Times New Roman" w:cs="Times New Roman"/>
          <w:sz w:val="28"/>
          <w:szCs w:val="28"/>
        </w:rPr>
        <w:t xml:space="preserve">а также пени в размере </w:t>
      </w:r>
      <w:r w:rsidRPr="000365B8" w:rsidR="004174BE">
        <w:rPr>
          <w:rFonts w:ascii="Times New Roman" w:hAnsi="Times New Roman" w:cs="Times New Roman"/>
          <w:sz w:val="28"/>
          <w:szCs w:val="28"/>
        </w:rPr>
        <w:t>1735,87 рублей</w:t>
      </w:r>
      <w:r w:rsidRPr="000365B8" w:rsidR="00400640">
        <w:rPr>
          <w:rFonts w:ascii="Times New Roman" w:hAnsi="Times New Roman" w:cs="Times New Roman"/>
          <w:sz w:val="28"/>
          <w:szCs w:val="28"/>
        </w:rPr>
        <w:t>, денежные средства в счет оплат</w:t>
      </w:r>
      <w:r w:rsidRPr="000365B8" w:rsidR="005D5449">
        <w:rPr>
          <w:rFonts w:ascii="Times New Roman" w:hAnsi="Times New Roman" w:cs="Times New Roman"/>
          <w:sz w:val="28"/>
          <w:szCs w:val="28"/>
        </w:rPr>
        <w:t>ы судебных расходов не поступали.</w:t>
      </w:r>
    </w:p>
    <w:p w:rsidR="003831DB" w:rsidRPr="003831DB" w:rsidP="003831DB">
      <w:pPr>
        <w:spacing w:after="0" w:line="240" w:lineRule="auto"/>
        <w:ind w:firstLine="540"/>
        <w:jc w:val="both"/>
        <w:rPr>
          <w:rFonts w:ascii="Times New Roman" w:eastAsia="Times New Roman" w:hAnsi="Times New Roman" w:cs="Times New Roman"/>
          <w:sz w:val="27"/>
          <w:szCs w:val="27"/>
          <w:lang w:eastAsia="ru-RU"/>
        </w:rPr>
      </w:pPr>
      <w:r w:rsidRPr="003831DB">
        <w:rPr>
          <w:rFonts w:ascii="Times New Roman" w:eastAsia="Times New Roman" w:hAnsi="Times New Roman" w:cs="Times New Roman"/>
          <w:sz w:val="27"/>
          <w:szCs w:val="27"/>
          <w:lang w:eastAsia="ru-RU"/>
        </w:rPr>
        <w:t xml:space="preserve">Ответчик в судебном заседании </w:t>
      </w:r>
      <w:r w:rsidRPr="003831DB" w:rsidR="008F23B3">
        <w:rPr>
          <w:rFonts w:ascii="Times New Roman" w:eastAsia="Times New Roman" w:hAnsi="Times New Roman" w:cs="Times New Roman"/>
          <w:sz w:val="27"/>
          <w:szCs w:val="27"/>
          <w:lang w:eastAsia="ru-RU"/>
        </w:rPr>
        <w:t>пояснил, что с иском</w:t>
      </w:r>
      <w:r w:rsidRPr="003831DB" w:rsidR="000365B8">
        <w:rPr>
          <w:rFonts w:ascii="Times New Roman" w:eastAsia="Times New Roman" w:hAnsi="Times New Roman" w:cs="Times New Roman"/>
          <w:sz w:val="27"/>
          <w:szCs w:val="27"/>
          <w:lang w:eastAsia="ru-RU"/>
        </w:rPr>
        <w:t xml:space="preserve">, </w:t>
      </w:r>
      <w:r w:rsidRPr="003831DB" w:rsidR="008F23B3">
        <w:rPr>
          <w:rFonts w:ascii="Times New Roman" w:eastAsia="Times New Roman" w:hAnsi="Times New Roman" w:cs="Times New Roman"/>
          <w:sz w:val="27"/>
          <w:szCs w:val="27"/>
          <w:lang w:eastAsia="ru-RU"/>
        </w:rPr>
        <w:t xml:space="preserve"> в части взыскания задолженности по оплате взносов на капитальный ремонт и пени, он согласен и оп</w:t>
      </w:r>
      <w:r w:rsidRPr="003831DB" w:rsidR="00B96143">
        <w:rPr>
          <w:rFonts w:ascii="Times New Roman" w:eastAsia="Times New Roman" w:hAnsi="Times New Roman" w:cs="Times New Roman"/>
          <w:sz w:val="27"/>
          <w:szCs w:val="27"/>
          <w:lang w:eastAsia="ru-RU"/>
        </w:rPr>
        <w:t>л</w:t>
      </w:r>
      <w:r w:rsidRPr="003831DB" w:rsidR="008F23B3">
        <w:rPr>
          <w:rFonts w:ascii="Times New Roman" w:eastAsia="Times New Roman" w:hAnsi="Times New Roman" w:cs="Times New Roman"/>
          <w:sz w:val="27"/>
          <w:szCs w:val="27"/>
          <w:lang w:eastAsia="ru-RU"/>
        </w:rPr>
        <w:t xml:space="preserve">атил данную задолженность, </w:t>
      </w:r>
      <w:r w:rsidRPr="003831DB" w:rsidR="000365B8">
        <w:rPr>
          <w:rFonts w:ascii="Times New Roman" w:eastAsia="Times New Roman" w:hAnsi="Times New Roman" w:cs="Times New Roman"/>
          <w:sz w:val="27"/>
          <w:szCs w:val="27"/>
          <w:lang w:eastAsia="ru-RU"/>
        </w:rPr>
        <w:t>но</w:t>
      </w:r>
      <w:r w:rsidRPr="003831DB" w:rsidR="008F23B3">
        <w:rPr>
          <w:rFonts w:ascii="Times New Roman" w:eastAsia="Times New Roman" w:hAnsi="Times New Roman" w:cs="Times New Roman"/>
          <w:sz w:val="27"/>
          <w:szCs w:val="27"/>
          <w:lang w:eastAsia="ru-RU"/>
        </w:rPr>
        <w:t xml:space="preserve"> не согласен с обязательством оплачивать государственную пошлину в размере 4000,00 рублей,  потому что</w:t>
      </w:r>
      <w:r w:rsidRPr="003831DB">
        <w:rPr>
          <w:rFonts w:ascii="Times New Roman" w:eastAsia="Times New Roman" w:hAnsi="Times New Roman" w:cs="Times New Roman"/>
          <w:sz w:val="27"/>
          <w:szCs w:val="27"/>
          <w:lang w:eastAsia="ru-RU"/>
        </w:rPr>
        <w:t xml:space="preserve">, </w:t>
      </w:r>
      <w:r w:rsidRPr="003831DB" w:rsidR="008F23B3">
        <w:rPr>
          <w:rFonts w:ascii="Times New Roman" w:eastAsia="Times New Roman" w:hAnsi="Times New Roman" w:cs="Times New Roman"/>
          <w:sz w:val="27"/>
          <w:szCs w:val="27"/>
          <w:lang w:eastAsia="ru-RU"/>
        </w:rPr>
        <w:t>он пытался связаться с истцом,</w:t>
      </w:r>
      <w:r w:rsidRPr="003831DB" w:rsidR="00B96143">
        <w:rPr>
          <w:rFonts w:ascii="Times New Roman" w:eastAsia="Times New Roman" w:hAnsi="Times New Roman" w:cs="Times New Roman"/>
          <w:sz w:val="27"/>
          <w:szCs w:val="27"/>
          <w:lang w:eastAsia="ru-RU"/>
        </w:rPr>
        <w:t xml:space="preserve">чтобы </w:t>
      </w:r>
      <w:r w:rsidRPr="003831DB">
        <w:rPr>
          <w:rFonts w:ascii="Times New Roman" w:eastAsia="Times New Roman" w:hAnsi="Times New Roman" w:cs="Times New Roman"/>
          <w:sz w:val="27"/>
          <w:szCs w:val="27"/>
          <w:lang w:eastAsia="ru-RU"/>
        </w:rPr>
        <w:t xml:space="preserve">урегулировать вопрос и </w:t>
      </w:r>
      <w:r w:rsidRPr="003831DB" w:rsidR="00B96143">
        <w:rPr>
          <w:rFonts w:ascii="Times New Roman" w:eastAsia="Times New Roman" w:hAnsi="Times New Roman" w:cs="Times New Roman"/>
          <w:sz w:val="27"/>
          <w:szCs w:val="27"/>
          <w:lang w:eastAsia="ru-RU"/>
        </w:rPr>
        <w:t xml:space="preserve">не передавать дело в суд,  </w:t>
      </w:r>
      <w:r w:rsidRPr="003831DB" w:rsidR="008F23B3">
        <w:rPr>
          <w:rFonts w:ascii="Times New Roman" w:eastAsia="Times New Roman" w:hAnsi="Times New Roman" w:cs="Times New Roman"/>
          <w:sz w:val="27"/>
          <w:szCs w:val="27"/>
          <w:lang w:eastAsia="ru-RU"/>
        </w:rPr>
        <w:t xml:space="preserve">но истец нарушил, как </w:t>
      </w:r>
      <w:r w:rsidRPr="003831DB">
        <w:rPr>
          <w:rFonts w:ascii="Times New Roman" w:eastAsia="Times New Roman" w:hAnsi="Times New Roman" w:cs="Times New Roman"/>
          <w:sz w:val="27"/>
          <w:szCs w:val="27"/>
          <w:lang w:eastAsia="ru-RU"/>
        </w:rPr>
        <w:t>он</w:t>
      </w:r>
      <w:r w:rsidRPr="003831DB" w:rsidR="008F23B3">
        <w:rPr>
          <w:rFonts w:ascii="Times New Roman" w:eastAsia="Times New Roman" w:hAnsi="Times New Roman" w:cs="Times New Roman"/>
          <w:sz w:val="27"/>
          <w:szCs w:val="27"/>
          <w:lang w:eastAsia="ru-RU"/>
        </w:rPr>
        <w:t xml:space="preserve"> счита</w:t>
      </w:r>
      <w:r w:rsidRPr="003831DB">
        <w:rPr>
          <w:rFonts w:ascii="Times New Roman" w:eastAsia="Times New Roman" w:hAnsi="Times New Roman" w:cs="Times New Roman"/>
          <w:sz w:val="27"/>
          <w:szCs w:val="27"/>
          <w:lang w:eastAsia="ru-RU"/>
        </w:rPr>
        <w:t>ет</w:t>
      </w:r>
      <w:r w:rsidRPr="003831DB" w:rsidR="008F23B3">
        <w:rPr>
          <w:rFonts w:ascii="Times New Roman" w:eastAsia="Times New Roman" w:hAnsi="Times New Roman" w:cs="Times New Roman"/>
          <w:sz w:val="27"/>
          <w:szCs w:val="27"/>
          <w:lang w:eastAsia="ru-RU"/>
        </w:rPr>
        <w:t xml:space="preserve">, процедуру досудебного урегулирования спора, </w:t>
      </w:r>
      <w:r w:rsidRPr="003831DB" w:rsidR="00B96143">
        <w:rPr>
          <w:rFonts w:ascii="Times New Roman" w:eastAsia="Times New Roman" w:hAnsi="Times New Roman" w:cs="Times New Roman"/>
          <w:sz w:val="27"/>
          <w:szCs w:val="27"/>
          <w:lang w:eastAsia="ru-RU"/>
        </w:rPr>
        <w:t>от</w:t>
      </w:r>
      <w:r w:rsidRPr="003831DB" w:rsidR="008F23B3">
        <w:rPr>
          <w:rFonts w:ascii="Times New Roman" w:eastAsia="Times New Roman" w:hAnsi="Times New Roman" w:cs="Times New Roman"/>
          <w:sz w:val="27"/>
          <w:szCs w:val="27"/>
          <w:lang w:eastAsia="ru-RU"/>
        </w:rPr>
        <w:t xml:space="preserve"> проведения переговоров с</w:t>
      </w:r>
      <w:r w:rsidRPr="003831DB" w:rsidR="00B96143">
        <w:rPr>
          <w:rFonts w:ascii="Times New Roman" w:eastAsia="Times New Roman" w:hAnsi="Times New Roman" w:cs="Times New Roman"/>
          <w:sz w:val="27"/>
          <w:szCs w:val="27"/>
          <w:lang w:eastAsia="ru-RU"/>
        </w:rPr>
        <w:t xml:space="preserve"> ним</w:t>
      </w:r>
      <w:r w:rsidRPr="003831DB" w:rsidR="008F23B3">
        <w:rPr>
          <w:rFonts w:ascii="Times New Roman" w:eastAsia="Times New Roman" w:hAnsi="Times New Roman" w:cs="Times New Roman"/>
          <w:sz w:val="27"/>
          <w:szCs w:val="27"/>
          <w:lang w:eastAsia="ru-RU"/>
        </w:rPr>
        <w:t xml:space="preserve"> отказался и поэтому возража</w:t>
      </w:r>
      <w:r w:rsidRPr="003831DB" w:rsidR="00B96143">
        <w:rPr>
          <w:rFonts w:ascii="Times New Roman" w:eastAsia="Times New Roman" w:hAnsi="Times New Roman" w:cs="Times New Roman"/>
          <w:sz w:val="27"/>
          <w:szCs w:val="27"/>
          <w:lang w:eastAsia="ru-RU"/>
        </w:rPr>
        <w:t xml:space="preserve">ет </w:t>
      </w:r>
      <w:r w:rsidRPr="003831DB" w:rsidR="000365B8">
        <w:rPr>
          <w:rFonts w:ascii="Times New Roman" w:eastAsia="Times New Roman" w:hAnsi="Times New Roman" w:cs="Times New Roman"/>
          <w:sz w:val="27"/>
          <w:szCs w:val="27"/>
          <w:lang w:eastAsia="ru-RU"/>
        </w:rPr>
        <w:t xml:space="preserve">относительно взыскания с него расходов по оплате </w:t>
      </w:r>
      <w:r w:rsidRPr="003831DB" w:rsidR="008F23B3">
        <w:rPr>
          <w:rFonts w:ascii="Times New Roman" w:eastAsia="Times New Roman" w:hAnsi="Times New Roman" w:cs="Times New Roman"/>
          <w:sz w:val="27"/>
          <w:szCs w:val="27"/>
          <w:lang w:eastAsia="ru-RU"/>
        </w:rPr>
        <w:t>государственной пошлины</w:t>
      </w:r>
      <w:r w:rsidRPr="003831DB" w:rsidR="000365B8">
        <w:rPr>
          <w:rFonts w:ascii="Times New Roman" w:eastAsia="Times New Roman" w:hAnsi="Times New Roman" w:cs="Times New Roman"/>
          <w:sz w:val="27"/>
          <w:szCs w:val="27"/>
          <w:lang w:eastAsia="ru-RU"/>
        </w:rPr>
        <w:t>.</w:t>
      </w:r>
    </w:p>
    <w:p w:rsidR="00DA730D" w:rsidRPr="003831DB" w:rsidP="003831DB">
      <w:pPr>
        <w:spacing w:after="0" w:line="240" w:lineRule="auto"/>
        <w:ind w:firstLine="540"/>
        <w:jc w:val="both"/>
        <w:rPr>
          <w:rFonts w:ascii="Times New Roman" w:eastAsia="Times New Roman" w:hAnsi="Times New Roman" w:cs="Times New Roman"/>
          <w:sz w:val="27"/>
          <w:szCs w:val="27"/>
          <w:lang w:eastAsia="ru-RU"/>
        </w:rPr>
      </w:pPr>
      <w:r w:rsidRPr="003831DB">
        <w:rPr>
          <w:rFonts w:ascii="Times New Roman" w:eastAsia="Times New Roman" w:hAnsi="Times New Roman" w:cs="Times New Roman"/>
          <w:sz w:val="27"/>
          <w:szCs w:val="27"/>
          <w:lang w:eastAsia="ru-RU"/>
        </w:rPr>
        <w:t>При указанных обстоятельствах, суд, с учетом мнения сторон, полагает возможным рассмотреть дело в отсутствии не явившегося представителя истца, в соответствии со ст.</w:t>
      </w:r>
      <w:hyperlink r:id="rId4" w:tgtFrame="_blank" w:tooltip="ГПК РФ &gt;  Раздел II. Производство в суде первой инстанции &gt; Подраздел II. Исковое производство &gt; Глава 15. Судебное разбирательство &gt; Статья 167. Последствия неявки в судебное заседание лиц, участвующих в деле, их представителей" w:history="1">
        <w:r w:rsidRPr="003831DB">
          <w:rPr>
            <w:rFonts w:ascii="Times New Roman" w:eastAsia="Times New Roman" w:hAnsi="Times New Roman" w:cs="Times New Roman"/>
            <w:sz w:val="27"/>
            <w:szCs w:val="27"/>
            <w:lang w:eastAsia="ru-RU"/>
          </w:rPr>
          <w:t>167 ГПК РФ</w:t>
        </w:r>
      </w:hyperlink>
      <w:r w:rsidRPr="003831DB">
        <w:rPr>
          <w:rFonts w:ascii="Times New Roman" w:eastAsia="Times New Roman" w:hAnsi="Times New Roman" w:cs="Times New Roman"/>
          <w:sz w:val="27"/>
          <w:szCs w:val="27"/>
          <w:lang w:eastAsia="ru-RU"/>
        </w:rPr>
        <w:t xml:space="preserve">. </w:t>
      </w:r>
    </w:p>
    <w:p w:rsidR="00DA730D" w:rsidRPr="00432095" w:rsidP="003831DB">
      <w:pPr>
        <w:spacing w:after="0" w:line="240" w:lineRule="auto"/>
        <w:ind w:firstLine="540"/>
        <w:jc w:val="both"/>
        <w:rPr>
          <w:rFonts w:ascii="Times New Roman" w:hAnsi="Times New Roman" w:cs="Times New Roman"/>
          <w:sz w:val="27"/>
          <w:szCs w:val="27"/>
        </w:rPr>
      </w:pPr>
      <w:r w:rsidRPr="003831DB">
        <w:rPr>
          <w:rFonts w:ascii="Times New Roman" w:eastAsia="Times New Roman" w:hAnsi="Times New Roman" w:cs="Times New Roman"/>
          <w:sz w:val="27"/>
          <w:szCs w:val="27"/>
          <w:lang w:eastAsia="ru-RU"/>
        </w:rPr>
        <w:t>Исследовав и оценив представленные доказательства с точки зрения</w:t>
      </w:r>
      <w:r w:rsidRPr="00432095">
        <w:rPr>
          <w:rFonts w:ascii="Times New Roman" w:eastAsia="Times New Roman" w:hAnsi="Times New Roman" w:cs="Times New Roman"/>
          <w:color w:val="000000"/>
          <w:sz w:val="27"/>
          <w:szCs w:val="27"/>
          <w:shd w:val="clear" w:color="auto" w:fill="FFFFFF"/>
          <w:lang w:eastAsia="ru-RU"/>
        </w:rPr>
        <w:t xml:space="preserve"> относимости, допустимости и достоверности каждого доказательства в отдельности, а также достаточность и взаимную связь доказательств в их совокупности, суд приходит к следующему.</w:t>
      </w:r>
    </w:p>
    <w:p w:rsidR="0042244B" w:rsidRPr="00432095" w:rsidP="0042244B">
      <w:pPr>
        <w:spacing w:after="0" w:line="240" w:lineRule="auto"/>
        <w:ind w:firstLine="540"/>
        <w:jc w:val="both"/>
        <w:rPr>
          <w:rFonts w:ascii="Times New Roman" w:eastAsia="Times New Roman" w:hAnsi="Times New Roman" w:cs="Times New Roman"/>
          <w:sz w:val="27"/>
          <w:szCs w:val="27"/>
        </w:rPr>
      </w:pPr>
      <w:r w:rsidRPr="00432095">
        <w:rPr>
          <w:rFonts w:ascii="Times New Roman" w:eastAsia="Times New Roman" w:hAnsi="Times New Roman" w:cs="Times New Roman"/>
          <w:sz w:val="27"/>
          <w:szCs w:val="27"/>
        </w:rPr>
        <w:t xml:space="preserve">  В силу </w:t>
      </w:r>
      <w:hyperlink r:id="rId5" w:history="1">
        <w:r w:rsidRPr="00432095">
          <w:rPr>
            <w:rFonts w:ascii="Times New Roman" w:eastAsia="Times New Roman" w:hAnsi="Times New Roman" w:cs="Times New Roman"/>
            <w:sz w:val="27"/>
            <w:szCs w:val="27"/>
          </w:rPr>
          <w:t>статье 210</w:t>
        </w:r>
      </w:hyperlink>
      <w:r w:rsidRPr="00432095">
        <w:rPr>
          <w:rFonts w:ascii="Times New Roman" w:eastAsia="Times New Roman" w:hAnsi="Times New Roman" w:cs="Times New Roman"/>
          <w:sz w:val="27"/>
          <w:szCs w:val="27"/>
        </w:rPr>
        <w:t xml:space="preserve"> Гражданского кодекса Российской Федерации (далее - ГК РФ) собственник несет бремя содержания принадлежащего ему имущества, если иное не предусмотрено законом или договором. </w:t>
      </w:r>
    </w:p>
    <w:p w:rsidR="0042244B" w:rsidRPr="00432095" w:rsidP="0042244B">
      <w:pPr>
        <w:spacing w:after="0" w:line="240" w:lineRule="auto"/>
        <w:ind w:firstLine="540"/>
        <w:jc w:val="both"/>
        <w:rPr>
          <w:rFonts w:ascii="Times New Roman" w:eastAsia="Times New Roman" w:hAnsi="Times New Roman" w:cs="Times New Roman"/>
          <w:sz w:val="27"/>
          <w:szCs w:val="27"/>
        </w:rPr>
      </w:pPr>
      <w:r w:rsidRPr="00432095">
        <w:rPr>
          <w:rFonts w:ascii="Times New Roman" w:eastAsia="Times New Roman" w:hAnsi="Times New Roman" w:cs="Times New Roman"/>
          <w:sz w:val="27"/>
          <w:szCs w:val="27"/>
        </w:rPr>
        <w:t xml:space="preserve">  В соответствии с </w:t>
      </w:r>
      <w:hyperlink r:id="rId6" w:history="1">
        <w:r w:rsidRPr="00432095">
          <w:rPr>
            <w:rFonts w:ascii="Times New Roman" w:eastAsia="Times New Roman" w:hAnsi="Times New Roman" w:cs="Times New Roman"/>
            <w:sz w:val="27"/>
            <w:szCs w:val="27"/>
          </w:rPr>
          <w:t>частью 1 статьи 36</w:t>
        </w:r>
      </w:hyperlink>
      <w:r w:rsidRPr="00432095">
        <w:rPr>
          <w:rFonts w:ascii="Times New Roman" w:eastAsia="Times New Roman" w:hAnsi="Times New Roman" w:cs="Times New Roman"/>
          <w:sz w:val="27"/>
          <w:szCs w:val="27"/>
        </w:rPr>
        <w:t xml:space="preserve"> Жилищного кодекса Российской Федерации (далее - ЖК РФ) общее имущество в многоквартирном доме принадлежит на праве общей долевой собственности собственникам помещений в многоквартирном доме. </w:t>
      </w:r>
    </w:p>
    <w:p w:rsidR="0042244B" w:rsidRPr="00432095" w:rsidP="0042244B">
      <w:pPr>
        <w:spacing w:after="0" w:line="240" w:lineRule="auto"/>
        <w:ind w:firstLine="708"/>
        <w:jc w:val="both"/>
        <w:rPr>
          <w:rFonts w:ascii="Times New Roman" w:eastAsia="Times New Roman" w:hAnsi="Times New Roman" w:cs="Times New Roman"/>
          <w:sz w:val="27"/>
          <w:szCs w:val="27"/>
        </w:rPr>
      </w:pPr>
      <w:r w:rsidRPr="00432095">
        <w:rPr>
          <w:rFonts w:ascii="Times New Roman" w:eastAsia="Times New Roman" w:hAnsi="Times New Roman" w:cs="Times New Roman"/>
          <w:sz w:val="27"/>
          <w:szCs w:val="27"/>
        </w:rPr>
        <w:t xml:space="preserve">Согласно </w:t>
      </w:r>
      <w:hyperlink r:id="rId7" w:history="1">
        <w:r w:rsidRPr="00432095">
          <w:rPr>
            <w:rFonts w:ascii="Times New Roman" w:eastAsia="Times New Roman" w:hAnsi="Times New Roman" w:cs="Times New Roman"/>
            <w:sz w:val="27"/>
            <w:szCs w:val="27"/>
          </w:rPr>
          <w:t>части 3 статьи 30</w:t>
        </w:r>
      </w:hyperlink>
      <w:r w:rsidRPr="00432095">
        <w:rPr>
          <w:rFonts w:ascii="Times New Roman" w:eastAsia="Times New Roman" w:hAnsi="Times New Roman" w:cs="Times New Roman"/>
          <w:sz w:val="27"/>
          <w:szCs w:val="27"/>
        </w:rPr>
        <w:t xml:space="preserve">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w:t>
      </w:r>
      <w:r w:rsidRPr="00432095">
        <w:rPr>
          <w:rFonts w:ascii="Times New Roman" w:eastAsia="Times New Roman" w:hAnsi="Times New Roman" w:cs="Times New Roman"/>
          <w:sz w:val="27"/>
          <w:szCs w:val="27"/>
        </w:rPr>
        <w:t xml:space="preserve">также бремя содержания общего имущества собственников комнат в такой квартире, если иное не предусмотрено федеральным законом или договором. </w:t>
      </w:r>
    </w:p>
    <w:p w:rsidR="0042244B" w:rsidRPr="00432095" w:rsidP="0042244B">
      <w:pPr>
        <w:spacing w:after="0" w:line="240" w:lineRule="auto"/>
        <w:ind w:firstLine="540"/>
        <w:jc w:val="both"/>
        <w:rPr>
          <w:rFonts w:ascii="Times New Roman" w:eastAsia="Times New Roman" w:hAnsi="Times New Roman" w:cs="Times New Roman"/>
          <w:sz w:val="27"/>
          <w:szCs w:val="27"/>
        </w:rPr>
      </w:pPr>
      <w:r w:rsidRPr="00432095">
        <w:rPr>
          <w:rFonts w:ascii="Times New Roman" w:eastAsia="Times New Roman" w:hAnsi="Times New Roman" w:cs="Times New Roman"/>
          <w:sz w:val="27"/>
          <w:szCs w:val="27"/>
        </w:rPr>
        <w:t xml:space="preserve">   В соответствии со </w:t>
      </w:r>
      <w:hyperlink r:id="rId8" w:history="1">
        <w:r w:rsidRPr="00432095">
          <w:rPr>
            <w:rFonts w:ascii="Times New Roman" w:eastAsia="Times New Roman" w:hAnsi="Times New Roman" w:cs="Times New Roman"/>
            <w:sz w:val="27"/>
            <w:szCs w:val="27"/>
          </w:rPr>
          <w:t>статьей 153</w:t>
        </w:r>
      </w:hyperlink>
      <w:r w:rsidRPr="00432095">
        <w:rPr>
          <w:rFonts w:ascii="Times New Roman" w:eastAsia="Times New Roman" w:hAnsi="Times New Roman" w:cs="Times New Roman"/>
          <w:sz w:val="27"/>
          <w:szCs w:val="27"/>
        </w:rPr>
        <w:t xml:space="preserve"> ЖК РФ граждане и организации обязаны своевременно и полностью вносить плату за жилое помещение и коммунальные услуги. </w:t>
      </w:r>
    </w:p>
    <w:p w:rsidR="0042244B" w:rsidRPr="00432095" w:rsidP="0042244B">
      <w:pPr>
        <w:spacing w:after="0" w:line="240" w:lineRule="auto"/>
        <w:ind w:firstLine="540"/>
        <w:jc w:val="both"/>
        <w:rPr>
          <w:rFonts w:ascii="Times New Roman" w:eastAsia="Times New Roman" w:hAnsi="Times New Roman" w:cs="Times New Roman"/>
          <w:sz w:val="27"/>
          <w:szCs w:val="27"/>
        </w:rPr>
      </w:pPr>
      <w:hyperlink r:id="rId9" w:history="1">
        <w:r w:rsidRPr="00432095">
          <w:rPr>
            <w:rFonts w:ascii="Times New Roman" w:eastAsia="Times New Roman" w:hAnsi="Times New Roman" w:cs="Times New Roman"/>
            <w:sz w:val="27"/>
            <w:szCs w:val="27"/>
          </w:rPr>
          <w:t>Частью 2 статьи 154</w:t>
        </w:r>
      </w:hyperlink>
      <w:r w:rsidRPr="00432095">
        <w:rPr>
          <w:rFonts w:ascii="Times New Roman" w:eastAsia="Times New Roman" w:hAnsi="Times New Roman" w:cs="Times New Roman"/>
          <w:sz w:val="27"/>
          <w:szCs w:val="27"/>
        </w:rPr>
        <w:t xml:space="preserve"> ЖК РФ установлено, что плата за жилое помещение и коммунальные услуги для собственника помещения в многоквартирном доме включает в себя, в том числе взнос на капитальный ремонт общего имущества многоквартирного дома. </w:t>
      </w:r>
    </w:p>
    <w:p w:rsidR="0042244B" w:rsidRPr="00432095" w:rsidP="0042244B">
      <w:pPr>
        <w:spacing w:after="0" w:line="240" w:lineRule="auto"/>
        <w:ind w:firstLine="708"/>
        <w:jc w:val="both"/>
        <w:rPr>
          <w:rFonts w:ascii="Times New Roman" w:eastAsia="Times New Roman" w:hAnsi="Times New Roman" w:cs="Times New Roman"/>
          <w:sz w:val="27"/>
          <w:szCs w:val="27"/>
        </w:rPr>
      </w:pPr>
      <w:r w:rsidRPr="00432095">
        <w:rPr>
          <w:rFonts w:ascii="Times New Roman" w:eastAsia="Times New Roman" w:hAnsi="Times New Roman" w:cs="Times New Roman"/>
          <w:sz w:val="27"/>
          <w:szCs w:val="27"/>
        </w:rPr>
        <w:t xml:space="preserve">Согласно </w:t>
      </w:r>
      <w:hyperlink r:id="rId10" w:history="1">
        <w:r w:rsidRPr="00432095">
          <w:rPr>
            <w:rFonts w:ascii="Times New Roman" w:eastAsia="Times New Roman" w:hAnsi="Times New Roman" w:cs="Times New Roman"/>
            <w:sz w:val="27"/>
            <w:szCs w:val="27"/>
          </w:rPr>
          <w:t>части 3 статьи 158</w:t>
        </w:r>
      </w:hyperlink>
      <w:r w:rsidRPr="00432095">
        <w:rPr>
          <w:rFonts w:ascii="Times New Roman" w:eastAsia="Times New Roman" w:hAnsi="Times New Roman" w:cs="Times New Roman"/>
          <w:sz w:val="27"/>
          <w:szCs w:val="27"/>
        </w:rPr>
        <w:t xml:space="preserve"> ЖК РФ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w:t>
      </w:r>
    </w:p>
    <w:p w:rsidR="0042244B" w:rsidRPr="00432095" w:rsidP="0042244B">
      <w:pPr>
        <w:spacing w:after="0" w:line="240" w:lineRule="auto"/>
        <w:ind w:firstLine="708"/>
        <w:jc w:val="both"/>
        <w:rPr>
          <w:rFonts w:ascii="Times New Roman" w:eastAsia="Times New Roman" w:hAnsi="Times New Roman" w:cs="Times New Roman"/>
          <w:sz w:val="27"/>
          <w:szCs w:val="27"/>
        </w:rPr>
      </w:pPr>
      <w:r w:rsidRPr="00432095">
        <w:rPr>
          <w:rFonts w:ascii="Times New Roman" w:eastAsia="Times New Roman" w:hAnsi="Times New Roman" w:cs="Times New Roman"/>
          <w:sz w:val="27"/>
          <w:szCs w:val="27"/>
        </w:rPr>
        <w:t xml:space="preserve">В соответствии с </w:t>
      </w:r>
      <w:hyperlink r:id="rId11" w:history="1">
        <w:r w:rsidRPr="00432095">
          <w:rPr>
            <w:rFonts w:ascii="Times New Roman" w:eastAsia="Times New Roman" w:hAnsi="Times New Roman" w:cs="Times New Roman"/>
            <w:sz w:val="27"/>
            <w:szCs w:val="27"/>
          </w:rPr>
          <w:t>частью 1 статьи 169</w:t>
        </w:r>
      </w:hyperlink>
      <w:r w:rsidRPr="00432095">
        <w:rPr>
          <w:rFonts w:ascii="Times New Roman" w:eastAsia="Times New Roman" w:hAnsi="Times New Roman" w:cs="Times New Roman"/>
          <w:sz w:val="27"/>
          <w:szCs w:val="27"/>
        </w:rPr>
        <w:t xml:space="preserve">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r:id="rId12" w:history="1">
        <w:r w:rsidRPr="00432095">
          <w:rPr>
            <w:rFonts w:ascii="Times New Roman" w:eastAsia="Times New Roman" w:hAnsi="Times New Roman" w:cs="Times New Roman"/>
            <w:sz w:val="27"/>
            <w:szCs w:val="27"/>
          </w:rPr>
          <w:t>частью 2 настоящей статьи</w:t>
        </w:r>
      </w:hyperlink>
      <w:r w:rsidRPr="00432095">
        <w:rPr>
          <w:rFonts w:ascii="Times New Roman" w:eastAsia="Times New Roman" w:hAnsi="Times New Roman" w:cs="Times New Roman"/>
          <w:sz w:val="27"/>
          <w:szCs w:val="27"/>
        </w:rPr>
        <w:t xml:space="preserve">, </w:t>
      </w:r>
      <w:hyperlink r:id="rId13" w:history="1">
        <w:r w:rsidRPr="00432095">
          <w:rPr>
            <w:rFonts w:ascii="Times New Roman" w:eastAsia="Times New Roman" w:hAnsi="Times New Roman" w:cs="Times New Roman"/>
            <w:sz w:val="27"/>
            <w:szCs w:val="27"/>
          </w:rPr>
          <w:t>частью 8 статьи 170</w:t>
        </w:r>
      </w:hyperlink>
      <w:r w:rsidRPr="00432095">
        <w:rPr>
          <w:rFonts w:ascii="Times New Roman" w:eastAsia="Times New Roman" w:hAnsi="Times New Roman" w:cs="Times New Roman"/>
          <w:sz w:val="27"/>
          <w:szCs w:val="27"/>
        </w:rPr>
        <w:t xml:space="preserve"> и </w:t>
      </w:r>
      <w:hyperlink r:id="rId14" w:history="1">
        <w:r w:rsidRPr="00432095">
          <w:rPr>
            <w:rFonts w:ascii="Times New Roman" w:eastAsia="Times New Roman" w:hAnsi="Times New Roman" w:cs="Times New Roman"/>
            <w:sz w:val="27"/>
            <w:szCs w:val="27"/>
          </w:rPr>
          <w:t>частью 5 статьи 181</w:t>
        </w:r>
      </w:hyperlink>
      <w:r w:rsidRPr="00432095">
        <w:rPr>
          <w:rFonts w:ascii="Times New Roman" w:eastAsia="Times New Roman" w:hAnsi="Times New Roman" w:cs="Times New Roman"/>
          <w:sz w:val="27"/>
          <w:szCs w:val="27"/>
        </w:rPr>
        <w:t xml:space="preserve"> настоящего Кодекса, в размере, установленном в соответствии с </w:t>
      </w:r>
      <w:hyperlink r:id="rId15" w:history="1">
        <w:r w:rsidRPr="00432095">
          <w:rPr>
            <w:rFonts w:ascii="Times New Roman" w:eastAsia="Times New Roman" w:hAnsi="Times New Roman" w:cs="Times New Roman"/>
            <w:sz w:val="27"/>
            <w:szCs w:val="27"/>
          </w:rPr>
          <w:t>частью 8.1 статьи 156</w:t>
        </w:r>
      </w:hyperlink>
      <w:r w:rsidRPr="00432095">
        <w:rPr>
          <w:rFonts w:ascii="Times New Roman" w:eastAsia="Times New Roman" w:hAnsi="Times New Roman" w:cs="Times New Roman"/>
          <w:sz w:val="27"/>
          <w:szCs w:val="27"/>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 </w:t>
      </w:r>
    </w:p>
    <w:p w:rsidR="0042244B" w:rsidRPr="00432095" w:rsidP="0042244B">
      <w:pPr>
        <w:spacing w:after="0" w:line="240" w:lineRule="auto"/>
        <w:ind w:firstLine="708"/>
        <w:jc w:val="both"/>
        <w:rPr>
          <w:rFonts w:ascii="Times New Roman" w:eastAsia="Times New Roman" w:hAnsi="Times New Roman" w:cs="Times New Roman"/>
          <w:sz w:val="27"/>
          <w:szCs w:val="27"/>
        </w:rPr>
      </w:pPr>
      <w:hyperlink r:id="rId16" w:history="1">
        <w:r w:rsidRPr="00432095">
          <w:rPr>
            <w:rFonts w:ascii="Times New Roman" w:eastAsia="Times New Roman" w:hAnsi="Times New Roman" w:cs="Times New Roman"/>
            <w:sz w:val="27"/>
            <w:szCs w:val="27"/>
          </w:rPr>
          <w:t>Статьей 169</w:t>
        </w:r>
      </w:hyperlink>
      <w:r w:rsidRPr="00432095">
        <w:rPr>
          <w:rFonts w:ascii="Times New Roman" w:eastAsia="Times New Roman" w:hAnsi="Times New Roman" w:cs="Times New Roman"/>
          <w:sz w:val="27"/>
          <w:szCs w:val="27"/>
        </w:rPr>
        <w:t xml:space="preserve"> ЖК РФ установлена обязанность, а не право по оплате собственниками взносов на капитальный ремонт. </w:t>
      </w:r>
    </w:p>
    <w:p w:rsidR="0042244B" w:rsidRPr="00432095" w:rsidP="0042244B">
      <w:pPr>
        <w:spacing w:after="0" w:line="240" w:lineRule="auto"/>
        <w:ind w:firstLine="708"/>
        <w:jc w:val="both"/>
        <w:rPr>
          <w:rFonts w:ascii="Times New Roman" w:eastAsia="Times New Roman" w:hAnsi="Times New Roman" w:cs="Times New Roman"/>
          <w:sz w:val="27"/>
          <w:szCs w:val="27"/>
        </w:rPr>
      </w:pPr>
      <w:r w:rsidRPr="00432095">
        <w:rPr>
          <w:rFonts w:ascii="Times New Roman" w:eastAsia="Times New Roman" w:hAnsi="Times New Roman" w:cs="Times New Roman"/>
          <w:sz w:val="27"/>
          <w:szCs w:val="27"/>
        </w:rPr>
        <w:t xml:space="preserve">В силу </w:t>
      </w:r>
      <w:hyperlink r:id="rId17" w:history="1">
        <w:r w:rsidRPr="00432095">
          <w:rPr>
            <w:rFonts w:ascii="Times New Roman" w:eastAsia="Times New Roman" w:hAnsi="Times New Roman" w:cs="Times New Roman"/>
            <w:sz w:val="27"/>
            <w:szCs w:val="27"/>
          </w:rPr>
          <w:t>части 3 статьи 169</w:t>
        </w:r>
      </w:hyperlink>
      <w:r w:rsidRPr="00432095">
        <w:rPr>
          <w:rFonts w:ascii="Times New Roman" w:eastAsia="Times New Roman" w:hAnsi="Times New Roman" w:cs="Times New Roman"/>
          <w:sz w:val="27"/>
          <w:szCs w:val="27"/>
        </w:rPr>
        <w:t xml:space="preserve"> ЖК РФ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w:t>
      </w:r>
    </w:p>
    <w:p w:rsidR="0042244B" w:rsidRPr="00432095" w:rsidP="0042244B">
      <w:pPr>
        <w:spacing w:after="0" w:line="240" w:lineRule="auto"/>
        <w:ind w:firstLine="708"/>
        <w:jc w:val="both"/>
        <w:rPr>
          <w:rFonts w:ascii="Times New Roman" w:eastAsia="Times New Roman" w:hAnsi="Times New Roman" w:cs="Times New Roman"/>
          <w:sz w:val="27"/>
          <w:szCs w:val="27"/>
        </w:rPr>
      </w:pPr>
      <w:r w:rsidRPr="00432095">
        <w:rPr>
          <w:rFonts w:ascii="Times New Roman" w:eastAsia="Times New Roman" w:hAnsi="Times New Roman" w:cs="Times New Roman"/>
          <w:sz w:val="27"/>
          <w:szCs w:val="27"/>
        </w:rPr>
        <w:t xml:space="preserve">В соответствии с </w:t>
      </w:r>
      <w:hyperlink r:id="rId18" w:history="1">
        <w:r w:rsidRPr="00432095">
          <w:rPr>
            <w:rFonts w:ascii="Times New Roman" w:eastAsia="Times New Roman" w:hAnsi="Times New Roman" w:cs="Times New Roman"/>
            <w:sz w:val="27"/>
            <w:szCs w:val="27"/>
          </w:rPr>
          <w:t>пунктом 1 части 2 статьи 168</w:t>
        </w:r>
      </w:hyperlink>
      <w:r w:rsidRPr="00432095">
        <w:rPr>
          <w:rFonts w:ascii="Times New Roman" w:eastAsia="Times New Roman" w:hAnsi="Times New Roman" w:cs="Times New Roman"/>
          <w:sz w:val="27"/>
          <w:szCs w:val="27"/>
        </w:rPr>
        <w:t xml:space="preserve"> ЖК РФ региональная программа капитального ремонта общего имущества в многоквартирных домах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 том числе многоквартирных домов, всепомещения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w:t>
      </w:r>
    </w:p>
    <w:p w:rsidR="0042244B" w:rsidRPr="00432095" w:rsidP="0042244B">
      <w:pPr>
        <w:spacing w:after="0" w:line="240" w:lineRule="auto"/>
        <w:ind w:firstLine="708"/>
        <w:jc w:val="both"/>
        <w:rPr>
          <w:rFonts w:ascii="Times New Roman" w:eastAsia="Times New Roman" w:hAnsi="Times New Roman" w:cs="Times New Roman"/>
          <w:sz w:val="27"/>
          <w:szCs w:val="27"/>
        </w:rPr>
      </w:pPr>
      <w:r w:rsidRPr="00432095">
        <w:rPr>
          <w:rFonts w:ascii="Times New Roman" w:eastAsia="Times New Roman" w:hAnsi="Times New Roman" w:cs="Times New Roman"/>
          <w:sz w:val="27"/>
          <w:szCs w:val="27"/>
        </w:rPr>
        <w:t xml:space="preserve">Согласно </w:t>
      </w:r>
      <w:hyperlink r:id="rId19" w:history="1">
        <w:r w:rsidRPr="00432095">
          <w:rPr>
            <w:rFonts w:ascii="Times New Roman" w:eastAsia="Times New Roman" w:hAnsi="Times New Roman" w:cs="Times New Roman"/>
            <w:sz w:val="27"/>
            <w:szCs w:val="27"/>
          </w:rPr>
          <w:t>части 6 статьи 168</w:t>
        </w:r>
      </w:hyperlink>
      <w:r w:rsidRPr="00432095">
        <w:rPr>
          <w:rFonts w:ascii="Times New Roman" w:eastAsia="Times New Roman" w:hAnsi="Times New Roman" w:cs="Times New Roman"/>
          <w:sz w:val="27"/>
          <w:szCs w:val="27"/>
        </w:rPr>
        <w:t xml:space="preserve"> ЖК РФ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указанным кодексом. </w:t>
      </w:r>
    </w:p>
    <w:p w:rsidR="0042244B" w:rsidRPr="00432095" w:rsidP="0042244B">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Постановлением Совета министров Республики Крым от 30.11.2015 № 753 утверждена «Региональная программа капитального ремонта общего имущества в многоквартирных домах на территории Республики Крым на 2016-</w:t>
      </w:r>
      <w:r w:rsidRPr="00432095">
        <w:rPr>
          <w:rFonts w:ascii="Times New Roman" w:hAnsi="Times New Roman" w:cs="Times New Roman"/>
          <w:sz w:val="27"/>
          <w:szCs w:val="27"/>
        </w:rPr>
        <w:t xml:space="preserve">2045 годы». Текст постановления опубликован на интернет-портале правовой информации </w:t>
      </w:r>
      <w:r w:rsidRPr="00432095">
        <w:rPr>
          <w:rFonts w:ascii="Times New Roman" w:eastAsia="Times New Roman" w:hAnsi="Times New Roman" w:cs="Times New Roman"/>
          <w:sz w:val="27"/>
          <w:szCs w:val="27"/>
          <w:lang w:eastAsia="ru-RU"/>
        </w:rPr>
        <w:t xml:space="preserve">(http://publication.pravo.gov.ru) </w:t>
      </w:r>
      <w:r w:rsidRPr="00432095">
        <w:rPr>
          <w:rFonts w:ascii="Times New Roman" w:hAnsi="Times New Roman" w:cs="Times New Roman"/>
          <w:sz w:val="27"/>
          <w:szCs w:val="27"/>
        </w:rPr>
        <w:t xml:space="preserve"> 3 декабря 2015 года.  </w:t>
      </w:r>
    </w:p>
    <w:p w:rsidR="0042244B" w:rsidRPr="00432095" w:rsidP="0042244B">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 xml:space="preserve">Таким  образом, собственники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 </w:t>
      </w:r>
    </w:p>
    <w:p w:rsidR="0042244B" w:rsidRPr="00432095" w:rsidP="0042244B">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НО «РФ КРМД РК» создана в соответствии с Распоряжением Совета министров Республики Крым от 20.10.2014 № 1052-р.</w:t>
      </w:r>
    </w:p>
    <w:p w:rsidR="0042244B" w:rsidRPr="00432095" w:rsidP="0042244B">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 xml:space="preserve">Согласно ч.3 ст. 170 ЖК РФ собственники помещений в многоквартирном доме вправе выбрать один из следующих способов формирования фонда капитального ремонта: </w:t>
      </w:r>
    </w:p>
    <w:p w:rsidR="0042244B" w:rsidRPr="00432095" w:rsidP="0042244B">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w:t>
      </w:r>
    </w:p>
    <w:p w:rsidR="0042244B" w:rsidRPr="00432095" w:rsidP="0042244B">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w:t>
      </w:r>
    </w:p>
    <w:p w:rsidR="0042244B" w:rsidRPr="00432095" w:rsidP="0042244B">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Согласно ч.1 ст. 171 ЖК РФ в случае формирования фонда капитального ремонта на счете регионального оператора собственники жилых (нежилых)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(нежилое) помещение и коммунальные услуги, если иное не установлено законом субъекта Российской Федерации.</w:t>
      </w:r>
    </w:p>
    <w:p w:rsidR="0042244B" w:rsidRPr="00432095" w:rsidP="0042244B">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 xml:space="preserve">В силу ч.2 ст. 11.1 Закона Республики Крым от 19.12.2014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  </w:t>
      </w:r>
    </w:p>
    <w:p w:rsidR="0042244B" w:rsidRPr="00432095" w:rsidP="0042244B">
      <w:pPr>
        <w:spacing w:after="0" w:line="240" w:lineRule="auto"/>
        <w:jc w:val="both"/>
        <w:rPr>
          <w:rFonts w:ascii="Times New Roman" w:hAnsi="Times New Roman" w:cs="Times New Roman"/>
          <w:sz w:val="27"/>
          <w:szCs w:val="27"/>
        </w:rPr>
      </w:pPr>
      <w:r w:rsidRPr="00432095">
        <w:rPr>
          <w:rFonts w:ascii="Times New Roman" w:hAnsi="Times New Roman" w:cs="Times New Roman"/>
          <w:sz w:val="27"/>
          <w:szCs w:val="27"/>
        </w:rPr>
        <w:tab/>
        <w:t>Согласно части 7 статьи 170 ЖК РФ если собственники помещений в многоквартирном доме в установленный  законом срок не определились со способом формирования фонда капитального ремонта или выбранный ими способ не был реализован, то органом местного самоуправления, должно быть принято решение о его формировании на счете регионального оператора.</w:t>
      </w:r>
    </w:p>
    <w:p w:rsidR="0042244B" w:rsidRPr="00432095" w:rsidP="0042244B">
      <w:pPr>
        <w:widowControl w:val="0"/>
        <w:spacing w:after="0" w:line="274" w:lineRule="exact"/>
        <w:ind w:left="40" w:right="40" w:firstLine="360"/>
        <w:jc w:val="both"/>
        <w:rPr>
          <w:rFonts w:ascii="Times New Roman" w:eastAsia="Times New Roman" w:hAnsi="Times New Roman" w:cs="Times New Roman"/>
          <w:color w:val="000000"/>
          <w:sz w:val="27"/>
          <w:szCs w:val="27"/>
          <w:lang w:eastAsia="ru-RU"/>
        </w:rPr>
      </w:pPr>
      <w:r w:rsidRPr="00432095">
        <w:rPr>
          <w:rFonts w:ascii="Times New Roman" w:hAnsi="Times New Roman" w:cs="Times New Roman"/>
          <w:sz w:val="27"/>
          <w:szCs w:val="27"/>
        </w:rPr>
        <w:tab/>
      </w:r>
      <w:r w:rsidRPr="00432095">
        <w:rPr>
          <w:rFonts w:ascii="Times New Roman" w:eastAsia="Times New Roman" w:hAnsi="Times New Roman" w:cs="Times New Roman"/>
          <w:color w:val="000000"/>
          <w:sz w:val="27"/>
          <w:szCs w:val="27"/>
          <w:lang w:eastAsia="ru-RU"/>
        </w:rPr>
        <w:t xml:space="preserve">В соответствии с Постановлением Администрации города Керчь Республики Крым от 1 августа 2016 г. № 2151/1-П,  собственники помещений многоквартирного дома </w:t>
      </w:r>
      <w:r w:rsidRPr="00432095">
        <w:rPr>
          <w:rFonts w:ascii="Times New Roman" w:eastAsia="Times New Roman" w:hAnsi="Times New Roman" w:cs="Times New Roman"/>
          <w:color w:val="FF0000"/>
          <w:sz w:val="27"/>
          <w:szCs w:val="27"/>
          <w:lang w:eastAsia="ru-RU"/>
        </w:rPr>
        <w:t xml:space="preserve">№ </w:t>
      </w:r>
      <w:r w:rsidR="009B5B73">
        <w:rPr>
          <w:rFonts w:ascii="Times New Roman" w:hAnsi="Times New Roman" w:cs="Times New Roman"/>
          <w:i/>
          <w:color w:val="000000"/>
          <w:sz w:val="28"/>
          <w:szCs w:val="28"/>
        </w:rPr>
        <w:t xml:space="preserve">/изъято/ </w:t>
      </w:r>
      <w:r w:rsidRPr="00432095">
        <w:rPr>
          <w:rFonts w:ascii="Times New Roman" w:eastAsia="Times New Roman" w:hAnsi="Times New Roman" w:cs="Times New Roman"/>
          <w:color w:val="000000"/>
          <w:sz w:val="27"/>
          <w:szCs w:val="27"/>
          <w:lang w:eastAsia="ru-RU"/>
        </w:rPr>
        <w:t>формируют фонд капитального ремонта на счете регионального оператора.</w:t>
      </w:r>
    </w:p>
    <w:p w:rsidR="0042244B" w:rsidRPr="00432095" w:rsidP="0042244B">
      <w:pPr>
        <w:spacing w:after="0" w:line="240" w:lineRule="auto"/>
        <w:jc w:val="both"/>
        <w:rPr>
          <w:rFonts w:ascii="Times New Roman" w:hAnsi="Times New Roman" w:cs="Times New Roman"/>
          <w:sz w:val="27"/>
          <w:szCs w:val="27"/>
        </w:rPr>
      </w:pPr>
      <w:r w:rsidRPr="00432095">
        <w:rPr>
          <w:rFonts w:ascii="Times New Roman" w:hAnsi="Times New Roman" w:cs="Times New Roman"/>
          <w:sz w:val="27"/>
          <w:szCs w:val="27"/>
        </w:rPr>
        <w:tab/>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2016,2017,2018, 2019, 2020 году установлен в размере 6,16 рублей 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от 23.11.2015 №737, от 20.10.2016 № 508, от 08.11.2017 № 584, от 28.09.2018 № 472, от 30.09.2019 № 568 соответственно).</w:t>
      </w:r>
    </w:p>
    <w:p w:rsidR="0042244B" w:rsidRPr="00432095" w:rsidP="0042244B">
      <w:pPr>
        <w:spacing w:after="0" w:line="240" w:lineRule="auto"/>
        <w:jc w:val="both"/>
        <w:rPr>
          <w:rFonts w:ascii="Times New Roman" w:hAnsi="Times New Roman" w:cs="Times New Roman"/>
          <w:sz w:val="27"/>
          <w:szCs w:val="27"/>
        </w:rPr>
      </w:pPr>
      <w:r w:rsidRPr="00432095">
        <w:rPr>
          <w:rFonts w:ascii="Times New Roman" w:hAnsi="Times New Roman" w:cs="Times New Roman"/>
          <w:sz w:val="27"/>
          <w:szCs w:val="27"/>
        </w:rPr>
        <w:tab/>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рублей за один квадратный метр общей площади жилого (нежилого) помещения, принадлежащего собственнику такого помещения (постановление Совета министров Республики Крым от 30.09.2020 № 612).</w:t>
      </w:r>
    </w:p>
    <w:p w:rsidR="0042244B" w:rsidRPr="00432095" w:rsidP="0042244B">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В соответствии с Постановлением Совета министров Республики Крым от 30.09.2021 года № 573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2022 году установлен в размере 6,80 рублей за один квадратный метр общей площади жилого (нежилого) помещения, принадлежащего собственнику такого помещения.</w:t>
      </w:r>
    </w:p>
    <w:p w:rsidR="0042244B" w:rsidRPr="00432095" w:rsidP="0042244B">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В соответствии с Постановлением Совета министров Республики Крым от 11.10.2022 года № 841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2023 году установлен в размере 7,21 рублей за один квадратный метр общей площади жилого (нежилого) помещения, принадлежащего собственнику такого помещения.</w:t>
      </w:r>
    </w:p>
    <w:p w:rsidR="0042244B" w:rsidRPr="00432095" w:rsidP="0042244B">
      <w:pPr>
        <w:spacing w:after="0" w:line="240" w:lineRule="auto"/>
        <w:ind w:firstLine="708"/>
        <w:jc w:val="both"/>
        <w:rPr>
          <w:rFonts w:ascii="Times New Roman" w:hAnsi="Times New Roman" w:cs="Times New Roman"/>
          <w:sz w:val="27"/>
          <w:szCs w:val="27"/>
        </w:rPr>
      </w:pPr>
      <w:r>
        <w:rPr>
          <w:rFonts w:ascii="Times New Roman" w:hAnsi="Times New Roman" w:cs="Times New Roman"/>
          <w:noProof/>
          <w:sz w:val="27"/>
          <w:szCs w:val="27"/>
          <w:lang w:eastAsia="ru-RU"/>
        </w:rPr>
        <w:pict>
          <v:shape id="_x0000_s1027" type="#_x0000_t202" style="width:50.9pt;height:13.6pt;margin-top:14.15pt;margin-left:-47.9pt;mso-position-horizontal-relative:margin;mso-wrap-distance-left:5pt;mso-wrap-distance-right:5pt;position:absolute;visibility:visible;z-index:-251656192" filled="f" stroked="f">
            <v:textbox style="mso-fit-shape-to-text:t" inset="0,0,0,0">
              <w:txbxContent>
                <w:p w:rsidR="0042244B" w:rsidP="0042244B"/>
              </w:txbxContent>
            </v:textbox>
            <w10:wrap type="square"/>
          </v:shape>
        </w:pict>
      </w:r>
      <w:r w:rsidRPr="00432095">
        <w:rPr>
          <w:rFonts w:ascii="Times New Roman" w:hAnsi="Times New Roman" w:cs="Times New Roman"/>
          <w:sz w:val="27"/>
          <w:szCs w:val="27"/>
        </w:rPr>
        <w:t>В соответствии с Постановлением Совета министров Рес</w:t>
      </w:r>
      <w:r>
        <w:rPr>
          <w:rFonts w:ascii="Times New Roman" w:hAnsi="Times New Roman" w:cs="Times New Roman"/>
          <w:sz w:val="27"/>
          <w:szCs w:val="27"/>
        </w:rPr>
        <w:t>публики Крым от 30.08</w:t>
      </w:r>
      <w:r w:rsidRPr="00432095">
        <w:rPr>
          <w:rFonts w:ascii="Times New Roman" w:hAnsi="Times New Roman" w:cs="Times New Roman"/>
          <w:sz w:val="27"/>
          <w:szCs w:val="27"/>
        </w:rPr>
        <w:t>.202</w:t>
      </w:r>
      <w:r>
        <w:rPr>
          <w:rFonts w:ascii="Times New Roman" w:hAnsi="Times New Roman" w:cs="Times New Roman"/>
          <w:sz w:val="27"/>
          <w:szCs w:val="27"/>
        </w:rPr>
        <w:t>3 года № 630</w:t>
      </w:r>
      <w:r w:rsidRPr="00432095">
        <w:rPr>
          <w:rFonts w:ascii="Times New Roman" w:hAnsi="Times New Roman" w:cs="Times New Roman"/>
          <w:sz w:val="27"/>
          <w:szCs w:val="27"/>
        </w:rPr>
        <w:t xml:space="preserve">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w:t>
      </w:r>
      <w:r>
        <w:rPr>
          <w:rFonts w:ascii="Times New Roman" w:hAnsi="Times New Roman" w:cs="Times New Roman"/>
          <w:sz w:val="27"/>
          <w:szCs w:val="27"/>
        </w:rPr>
        <w:t>4</w:t>
      </w:r>
      <w:r w:rsidRPr="00432095">
        <w:rPr>
          <w:rFonts w:ascii="Times New Roman" w:hAnsi="Times New Roman" w:cs="Times New Roman"/>
          <w:sz w:val="27"/>
          <w:szCs w:val="27"/>
        </w:rPr>
        <w:t xml:space="preserve"> году установлен в размере </w:t>
      </w:r>
      <w:r>
        <w:rPr>
          <w:rFonts w:ascii="Times New Roman" w:hAnsi="Times New Roman" w:cs="Times New Roman"/>
          <w:sz w:val="27"/>
          <w:szCs w:val="27"/>
        </w:rPr>
        <w:t>8,14</w:t>
      </w:r>
      <w:r w:rsidRPr="00432095">
        <w:rPr>
          <w:rFonts w:ascii="Times New Roman" w:hAnsi="Times New Roman" w:cs="Times New Roman"/>
          <w:sz w:val="27"/>
          <w:szCs w:val="27"/>
        </w:rPr>
        <w:t xml:space="preserve"> рублей за один квадратный метр общей площади жилого (нежилого) помещения, принадлежащего с</w:t>
      </w:r>
      <w:r>
        <w:rPr>
          <w:rFonts w:ascii="Times New Roman" w:hAnsi="Times New Roman" w:cs="Times New Roman"/>
          <w:sz w:val="27"/>
          <w:szCs w:val="27"/>
        </w:rPr>
        <w:t xml:space="preserve">обственнику такого помещения. </w:t>
      </w:r>
    </w:p>
    <w:p w:rsidR="0042244B" w:rsidRPr="00432095" w:rsidP="0042244B">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 xml:space="preserve">В соответствии с пунктом 1 части 2 статьи 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 </w:t>
      </w:r>
    </w:p>
    <w:p w:rsidR="0042244B" w:rsidRPr="00432095" w:rsidP="0042244B">
      <w:pPr>
        <w:spacing w:after="0" w:line="240" w:lineRule="auto"/>
        <w:ind w:firstLine="540"/>
        <w:jc w:val="both"/>
        <w:rPr>
          <w:rFonts w:ascii="Times New Roman" w:eastAsia="Times New Roman" w:hAnsi="Times New Roman" w:cs="Times New Roman"/>
          <w:sz w:val="27"/>
          <w:szCs w:val="27"/>
          <w:lang w:eastAsia="ru-RU"/>
        </w:rPr>
      </w:pPr>
      <w:r w:rsidRPr="00432095">
        <w:rPr>
          <w:rFonts w:ascii="Times New Roman" w:eastAsia="Times New Roman" w:hAnsi="Times New Roman" w:cs="Times New Roman"/>
          <w:sz w:val="27"/>
          <w:szCs w:val="27"/>
          <w:lang w:eastAsia="ru-RU"/>
        </w:rPr>
        <w:t xml:space="preserve">При этом, на основании части 14.1 статьи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 </w:t>
      </w:r>
    </w:p>
    <w:p w:rsidR="0042244B" w:rsidRPr="008C0CC5" w:rsidP="0042244B">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 xml:space="preserve">Судом установлено, что </w:t>
      </w:r>
      <w:r w:rsidRPr="00AB51A4" w:rsidR="00AB51A4">
        <w:rPr>
          <w:rFonts w:ascii="Times New Roman" w:hAnsi="Times New Roman" w:cs="Times New Roman"/>
          <w:sz w:val="28"/>
          <w:szCs w:val="28"/>
        </w:rPr>
        <w:t xml:space="preserve">Пономарев </w:t>
      </w:r>
      <w:r w:rsidR="009B5B73">
        <w:rPr>
          <w:rFonts w:ascii="Times New Roman" w:hAnsi="Times New Roman" w:cs="Times New Roman"/>
          <w:sz w:val="28"/>
          <w:szCs w:val="28"/>
        </w:rPr>
        <w:t xml:space="preserve">Д.А. </w:t>
      </w:r>
      <w:r w:rsidRPr="00AB51A4">
        <w:rPr>
          <w:rFonts w:ascii="Times New Roman" w:hAnsi="Times New Roman" w:cs="Times New Roman"/>
          <w:sz w:val="27"/>
          <w:szCs w:val="27"/>
        </w:rPr>
        <w:t xml:space="preserve">является собственником </w:t>
      </w:r>
      <w:r w:rsidR="00AB51A4">
        <w:rPr>
          <w:rFonts w:ascii="Times New Roman" w:hAnsi="Times New Roman" w:cs="Times New Roman"/>
          <w:sz w:val="27"/>
          <w:szCs w:val="27"/>
        </w:rPr>
        <w:t>не</w:t>
      </w:r>
      <w:r w:rsidRPr="00AB51A4">
        <w:rPr>
          <w:rFonts w:ascii="Times New Roman" w:hAnsi="Times New Roman" w:cs="Times New Roman"/>
          <w:sz w:val="27"/>
          <w:szCs w:val="27"/>
        </w:rPr>
        <w:t xml:space="preserve">жилого помещения по адресу: г. Керчь, ул. </w:t>
      </w:r>
      <w:r w:rsidR="009B5B73">
        <w:rPr>
          <w:rFonts w:ascii="Times New Roman" w:hAnsi="Times New Roman" w:cs="Times New Roman"/>
          <w:i/>
          <w:color w:val="000000"/>
          <w:sz w:val="28"/>
          <w:szCs w:val="28"/>
        </w:rPr>
        <w:t>/изъято/</w:t>
      </w:r>
      <w:r w:rsidRPr="00AB51A4">
        <w:rPr>
          <w:rFonts w:ascii="Times New Roman" w:hAnsi="Times New Roman" w:cs="Times New Roman"/>
          <w:sz w:val="27"/>
          <w:szCs w:val="27"/>
        </w:rPr>
        <w:t xml:space="preserve"> общей площадью </w:t>
      </w:r>
      <w:r w:rsidR="00AB51A4">
        <w:rPr>
          <w:rFonts w:ascii="Times New Roman" w:hAnsi="Times New Roman" w:cs="Times New Roman"/>
          <w:sz w:val="27"/>
          <w:szCs w:val="27"/>
        </w:rPr>
        <w:t>35,2</w:t>
      </w:r>
      <w:r w:rsidRPr="00432095">
        <w:rPr>
          <w:rFonts w:ascii="Times New Roman" w:hAnsi="Times New Roman" w:cs="Times New Roman"/>
          <w:sz w:val="27"/>
          <w:szCs w:val="27"/>
        </w:rPr>
        <w:t xml:space="preserve"> м2. Данное обстоятельство подтверждается выпиской из Единого государственного реестра недвижимости об основных характеристиках и зарегистрированных правах </w:t>
      </w:r>
      <w:r w:rsidRPr="00432095">
        <w:rPr>
          <w:rFonts w:ascii="Times New Roman" w:eastAsia="Times New Roman" w:hAnsi="Times New Roman" w:cs="Times New Roman"/>
          <w:sz w:val="27"/>
          <w:szCs w:val="27"/>
          <w:lang w:eastAsia="ru-RU"/>
        </w:rPr>
        <w:t xml:space="preserve">на объект недвижимости (л.д. </w:t>
      </w:r>
      <w:r w:rsidR="00B96640">
        <w:rPr>
          <w:rFonts w:ascii="Times New Roman" w:eastAsia="Times New Roman" w:hAnsi="Times New Roman" w:cs="Times New Roman"/>
          <w:sz w:val="27"/>
          <w:szCs w:val="27"/>
          <w:lang w:eastAsia="ru-RU"/>
        </w:rPr>
        <w:t>26</w:t>
      </w:r>
      <w:r>
        <w:rPr>
          <w:rFonts w:ascii="Times New Roman" w:eastAsia="Times New Roman" w:hAnsi="Times New Roman" w:cs="Times New Roman"/>
          <w:sz w:val="27"/>
          <w:szCs w:val="27"/>
          <w:lang w:eastAsia="ru-RU"/>
        </w:rPr>
        <w:t>-3</w:t>
      </w:r>
      <w:r w:rsidR="00B96640">
        <w:rPr>
          <w:rFonts w:ascii="Times New Roman" w:eastAsia="Times New Roman" w:hAnsi="Times New Roman" w:cs="Times New Roman"/>
          <w:sz w:val="27"/>
          <w:szCs w:val="27"/>
          <w:lang w:eastAsia="ru-RU"/>
        </w:rPr>
        <w:t>0</w:t>
      </w:r>
      <w:r w:rsidRPr="00432095">
        <w:rPr>
          <w:rFonts w:ascii="Times New Roman" w:eastAsia="Times New Roman" w:hAnsi="Times New Roman" w:cs="Times New Roman"/>
          <w:sz w:val="27"/>
          <w:szCs w:val="27"/>
          <w:lang w:eastAsia="ru-RU"/>
        </w:rPr>
        <w:t>).</w:t>
      </w:r>
    </w:p>
    <w:p w:rsidR="00837CEC" w:rsidRPr="00432095" w:rsidP="00837CEC">
      <w:pPr>
        <w:spacing w:after="0" w:line="240" w:lineRule="auto"/>
        <w:ind w:firstLine="708"/>
        <w:jc w:val="both"/>
        <w:rPr>
          <w:rFonts w:ascii="Times New Roman" w:hAnsi="Times New Roman" w:cs="Times New Roman"/>
          <w:sz w:val="27"/>
          <w:szCs w:val="27"/>
        </w:rPr>
      </w:pPr>
      <w:r w:rsidRPr="00432095">
        <w:rPr>
          <w:rFonts w:ascii="Times New Roman" w:eastAsia="Times New Roman" w:hAnsi="Times New Roman" w:cs="Times New Roman"/>
          <w:sz w:val="27"/>
          <w:szCs w:val="27"/>
          <w:lang w:eastAsia="ru-RU"/>
        </w:rPr>
        <w:t>Согласно представленным истцом расчетам,</w:t>
      </w:r>
      <w:r w:rsidRPr="00432095">
        <w:rPr>
          <w:rFonts w:ascii="Times New Roman" w:hAnsi="Times New Roman" w:cs="Times New Roman"/>
          <w:sz w:val="27"/>
          <w:szCs w:val="27"/>
        </w:rPr>
        <w:t xml:space="preserve"> ежемесячный взнос на капитальный ремонт составляет</w:t>
      </w:r>
      <w:r>
        <w:rPr>
          <w:rFonts w:ascii="Times New Roman" w:hAnsi="Times New Roman" w:cs="Times New Roman"/>
          <w:sz w:val="27"/>
          <w:szCs w:val="27"/>
        </w:rPr>
        <w:t>35</w:t>
      </w:r>
      <w:r w:rsidRPr="00432095">
        <w:rPr>
          <w:rFonts w:ascii="Times New Roman" w:hAnsi="Times New Roman" w:cs="Times New Roman"/>
          <w:sz w:val="27"/>
          <w:szCs w:val="27"/>
        </w:rPr>
        <w:t>,</w:t>
      </w:r>
      <w:r>
        <w:rPr>
          <w:rFonts w:ascii="Times New Roman" w:hAnsi="Times New Roman" w:cs="Times New Roman"/>
          <w:sz w:val="27"/>
          <w:szCs w:val="27"/>
        </w:rPr>
        <w:t>2</w:t>
      </w:r>
      <w:r w:rsidRPr="00432095">
        <w:rPr>
          <w:rFonts w:ascii="Times New Roman" w:hAnsi="Times New Roman" w:cs="Times New Roman"/>
          <w:sz w:val="27"/>
          <w:szCs w:val="27"/>
        </w:rPr>
        <w:t xml:space="preserve">0 х 6.50 = </w:t>
      </w:r>
      <w:r>
        <w:rPr>
          <w:rFonts w:ascii="Times New Roman" w:hAnsi="Times New Roman" w:cs="Times New Roman"/>
          <w:sz w:val="27"/>
          <w:szCs w:val="27"/>
        </w:rPr>
        <w:t>228,80</w:t>
      </w:r>
      <w:r w:rsidRPr="00432095">
        <w:rPr>
          <w:rFonts w:ascii="Times New Roman" w:hAnsi="Times New Roman" w:cs="Times New Roman"/>
          <w:sz w:val="27"/>
          <w:szCs w:val="27"/>
        </w:rPr>
        <w:t xml:space="preserve"> руб. в период с января 2021 года по декабрь 2021 года включительно.</w:t>
      </w:r>
    </w:p>
    <w:p w:rsidR="00837CEC" w:rsidRPr="00432095" w:rsidP="00837CEC">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 xml:space="preserve">Ежемесячный взнос на капитальный ремонт составляет </w:t>
      </w:r>
      <w:r>
        <w:rPr>
          <w:rFonts w:ascii="Times New Roman" w:hAnsi="Times New Roman" w:cs="Times New Roman"/>
          <w:sz w:val="27"/>
          <w:szCs w:val="27"/>
        </w:rPr>
        <w:t>35</w:t>
      </w:r>
      <w:r w:rsidRPr="00432095">
        <w:rPr>
          <w:rFonts w:ascii="Times New Roman" w:hAnsi="Times New Roman" w:cs="Times New Roman"/>
          <w:sz w:val="27"/>
          <w:szCs w:val="27"/>
        </w:rPr>
        <w:t>,</w:t>
      </w:r>
      <w:r>
        <w:rPr>
          <w:rFonts w:ascii="Times New Roman" w:hAnsi="Times New Roman" w:cs="Times New Roman"/>
          <w:sz w:val="27"/>
          <w:szCs w:val="27"/>
        </w:rPr>
        <w:t>2</w:t>
      </w:r>
      <w:r w:rsidRPr="00432095">
        <w:rPr>
          <w:rFonts w:ascii="Times New Roman" w:hAnsi="Times New Roman" w:cs="Times New Roman"/>
          <w:sz w:val="27"/>
          <w:szCs w:val="27"/>
        </w:rPr>
        <w:t xml:space="preserve">0 х 6.80 = </w:t>
      </w:r>
      <w:r>
        <w:rPr>
          <w:rFonts w:ascii="Times New Roman" w:hAnsi="Times New Roman" w:cs="Times New Roman"/>
          <w:sz w:val="27"/>
          <w:szCs w:val="27"/>
        </w:rPr>
        <w:t>239,36</w:t>
      </w:r>
      <w:r w:rsidRPr="00432095">
        <w:rPr>
          <w:rFonts w:ascii="Times New Roman" w:hAnsi="Times New Roman" w:cs="Times New Roman"/>
          <w:sz w:val="27"/>
          <w:szCs w:val="27"/>
        </w:rPr>
        <w:t xml:space="preserve"> руб. в период с января 2022 года по декабрь 2022 года включительно.</w:t>
      </w:r>
    </w:p>
    <w:p w:rsidR="00837CEC" w:rsidRPr="00432095" w:rsidP="00837CEC">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 xml:space="preserve">Ежемесячный взнос на капитальный ремонт составляет </w:t>
      </w:r>
      <w:r>
        <w:rPr>
          <w:rFonts w:ascii="Times New Roman" w:hAnsi="Times New Roman" w:cs="Times New Roman"/>
          <w:sz w:val="27"/>
          <w:szCs w:val="27"/>
        </w:rPr>
        <w:t>35</w:t>
      </w:r>
      <w:r w:rsidRPr="00432095">
        <w:rPr>
          <w:rFonts w:ascii="Times New Roman" w:hAnsi="Times New Roman" w:cs="Times New Roman"/>
          <w:sz w:val="27"/>
          <w:szCs w:val="27"/>
        </w:rPr>
        <w:t>,</w:t>
      </w:r>
      <w:r>
        <w:rPr>
          <w:rFonts w:ascii="Times New Roman" w:hAnsi="Times New Roman" w:cs="Times New Roman"/>
          <w:sz w:val="27"/>
          <w:szCs w:val="27"/>
        </w:rPr>
        <w:t>2</w:t>
      </w:r>
      <w:r w:rsidRPr="00432095">
        <w:rPr>
          <w:rFonts w:ascii="Times New Roman" w:hAnsi="Times New Roman" w:cs="Times New Roman"/>
          <w:sz w:val="27"/>
          <w:szCs w:val="27"/>
        </w:rPr>
        <w:t xml:space="preserve">0 х 7.21 = </w:t>
      </w:r>
      <w:r>
        <w:rPr>
          <w:rFonts w:ascii="Times New Roman" w:hAnsi="Times New Roman" w:cs="Times New Roman"/>
          <w:sz w:val="27"/>
          <w:szCs w:val="27"/>
        </w:rPr>
        <w:t>253,79</w:t>
      </w:r>
      <w:r w:rsidRPr="00432095">
        <w:rPr>
          <w:rFonts w:ascii="Times New Roman" w:hAnsi="Times New Roman" w:cs="Times New Roman"/>
          <w:sz w:val="27"/>
          <w:szCs w:val="27"/>
        </w:rPr>
        <w:t xml:space="preserve"> руб. в период с января 2023 года по декабрь 2023 включительно.</w:t>
      </w:r>
    </w:p>
    <w:p w:rsidR="00837CEC" w:rsidRPr="00432095" w:rsidP="00837CEC">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 xml:space="preserve">Ежемесячный взнос на капитальный ремонт составляет </w:t>
      </w:r>
      <w:r>
        <w:rPr>
          <w:rFonts w:ascii="Times New Roman" w:hAnsi="Times New Roman" w:cs="Times New Roman"/>
          <w:sz w:val="27"/>
          <w:szCs w:val="27"/>
        </w:rPr>
        <w:t>35</w:t>
      </w:r>
      <w:r w:rsidRPr="00432095">
        <w:rPr>
          <w:rFonts w:ascii="Times New Roman" w:hAnsi="Times New Roman" w:cs="Times New Roman"/>
          <w:sz w:val="27"/>
          <w:szCs w:val="27"/>
        </w:rPr>
        <w:t>,</w:t>
      </w:r>
      <w:r>
        <w:rPr>
          <w:rFonts w:ascii="Times New Roman" w:hAnsi="Times New Roman" w:cs="Times New Roman"/>
          <w:sz w:val="27"/>
          <w:szCs w:val="27"/>
        </w:rPr>
        <w:t>2</w:t>
      </w:r>
      <w:r w:rsidRPr="00432095">
        <w:rPr>
          <w:rFonts w:ascii="Times New Roman" w:hAnsi="Times New Roman" w:cs="Times New Roman"/>
          <w:sz w:val="27"/>
          <w:szCs w:val="27"/>
        </w:rPr>
        <w:t xml:space="preserve">0 х 8,14 = </w:t>
      </w:r>
      <w:r>
        <w:rPr>
          <w:rFonts w:ascii="Times New Roman" w:hAnsi="Times New Roman" w:cs="Times New Roman"/>
          <w:sz w:val="27"/>
          <w:szCs w:val="27"/>
        </w:rPr>
        <w:t>286,53</w:t>
      </w:r>
      <w:r w:rsidRPr="00432095">
        <w:rPr>
          <w:rFonts w:ascii="Times New Roman" w:hAnsi="Times New Roman" w:cs="Times New Roman"/>
          <w:sz w:val="27"/>
          <w:szCs w:val="27"/>
        </w:rPr>
        <w:t xml:space="preserve"> руб. в период с января 2024 года</w:t>
      </w:r>
      <w:r>
        <w:rPr>
          <w:rFonts w:ascii="Times New Roman" w:hAnsi="Times New Roman" w:cs="Times New Roman"/>
          <w:sz w:val="27"/>
          <w:szCs w:val="27"/>
        </w:rPr>
        <w:t xml:space="preserve"> по декабрь 2024 включительно</w:t>
      </w:r>
      <w:r w:rsidRPr="00432095">
        <w:rPr>
          <w:rFonts w:ascii="Times New Roman" w:hAnsi="Times New Roman" w:cs="Times New Roman"/>
          <w:sz w:val="27"/>
          <w:szCs w:val="27"/>
        </w:rPr>
        <w:t>.</w:t>
      </w:r>
    </w:p>
    <w:p w:rsidR="00837CEC" w:rsidRPr="00432095" w:rsidP="00837CEC">
      <w:pPr>
        <w:spacing w:after="0" w:line="240" w:lineRule="auto"/>
        <w:ind w:firstLine="708"/>
        <w:jc w:val="both"/>
        <w:rPr>
          <w:rFonts w:ascii="Times New Roman" w:hAnsi="Times New Roman" w:cs="Times New Roman"/>
          <w:sz w:val="27"/>
          <w:szCs w:val="27"/>
        </w:rPr>
      </w:pPr>
      <w:r w:rsidRPr="00432095">
        <w:rPr>
          <w:rFonts w:ascii="Times New Roman" w:hAnsi="Times New Roman" w:cs="Times New Roman"/>
          <w:sz w:val="27"/>
          <w:szCs w:val="27"/>
        </w:rPr>
        <w:t xml:space="preserve">По состоянию на </w:t>
      </w:r>
      <w:r>
        <w:rPr>
          <w:rFonts w:ascii="Times New Roman" w:hAnsi="Times New Roman" w:cs="Times New Roman"/>
          <w:sz w:val="27"/>
          <w:szCs w:val="27"/>
        </w:rPr>
        <w:t>декабрь</w:t>
      </w:r>
      <w:r w:rsidRPr="00432095">
        <w:rPr>
          <w:rFonts w:ascii="Times New Roman" w:hAnsi="Times New Roman" w:cs="Times New Roman"/>
          <w:sz w:val="27"/>
          <w:szCs w:val="27"/>
        </w:rPr>
        <w:t xml:space="preserve"> 2024 года на лицевом счете образовалась задолженность за период с </w:t>
      </w:r>
      <w:r>
        <w:rPr>
          <w:rFonts w:ascii="Times New Roman" w:hAnsi="Times New Roman" w:cs="Times New Roman"/>
          <w:sz w:val="27"/>
          <w:szCs w:val="27"/>
        </w:rPr>
        <w:t>июня 2021</w:t>
      </w:r>
      <w:r w:rsidRPr="00432095">
        <w:rPr>
          <w:rFonts w:ascii="Times New Roman" w:hAnsi="Times New Roman" w:cs="Times New Roman"/>
          <w:sz w:val="27"/>
          <w:szCs w:val="27"/>
        </w:rPr>
        <w:t xml:space="preserve"> года по </w:t>
      </w:r>
      <w:r>
        <w:rPr>
          <w:rFonts w:ascii="Times New Roman" w:hAnsi="Times New Roman" w:cs="Times New Roman"/>
          <w:sz w:val="27"/>
          <w:szCs w:val="27"/>
        </w:rPr>
        <w:t>октябрь</w:t>
      </w:r>
      <w:r w:rsidRPr="00432095">
        <w:rPr>
          <w:rFonts w:ascii="Times New Roman" w:hAnsi="Times New Roman" w:cs="Times New Roman"/>
          <w:sz w:val="27"/>
          <w:szCs w:val="27"/>
        </w:rPr>
        <w:t xml:space="preserve"> 202</w:t>
      </w:r>
      <w:r>
        <w:rPr>
          <w:rFonts w:ascii="Times New Roman" w:hAnsi="Times New Roman" w:cs="Times New Roman"/>
          <w:sz w:val="27"/>
          <w:szCs w:val="27"/>
        </w:rPr>
        <w:t>4</w:t>
      </w:r>
      <w:r w:rsidRPr="00432095">
        <w:rPr>
          <w:rFonts w:ascii="Times New Roman" w:hAnsi="Times New Roman" w:cs="Times New Roman"/>
          <w:sz w:val="27"/>
          <w:szCs w:val="27"/>
        </w:rPr>
        <w:t xml:space="preserve"> года в размере </w:t>
      </w:r>
      <w:r>
        <w:rPr>
          <w:rFonts w:ascii="Times New Roman" w:hAnsi="Times New Roman" w:cs="Times New Roman"/>
          <w:sz w:val="27"/>
          <w:szCs w:val="27"/>
        </w:rPr>
        <w:t>10098,17</w:t>
      </w:r>
      <w:r w:rsidRPr="00432095">
        <w:rPr>
          <w:rFonts w:ascii="Times New Roman" w:hAnsi="Times New Roman" w:cs="Times New Roman"/>
          <w:sz w:val="27"/>
          <w:szCs w:val="27"/>
        </w:rPr>
        <w:t xml:space="preserve"> рублей.</w:t>
      </w:r>
    </w:p>
    <w:p w:rsidR="00B96640" w:rsidRPr="00C918CA" w:rsidP="00837CEC">
      <w:pPr>
        <w:spacing w:after="0" w:line="240" w:lineRule="auto"/>
        <w:ind w:firstLine="708"/>
        <w:jc w:val="both"/>
        <w:rPr>
          <w:rFonts w:ascii="Times New Roman" w:hAnsi="Times New Roman" w:cs="Times New Roman"/>
          <w:sz w:val="27"/>
          <w:szCs w:val="27"/>
        </w:rPr>
      </w:pPr>
      <w:r w:rsidRPr="00C918CA">
        <w:rPr>
          <w:rFonts w:ascii="Times New Roman" w:hAnsi="Times New Roman" w:cs="Times New Roman"/>
          <w:sz w:val="27"/>
          <w:szCs w:val="27"/>
        </w:rPr>
        <w:t>Расчет истца математически проверен судом и признается верным, поскольку произведен с учетом установленного тарифа.</w:t>
      </w:r>
    </w:p>
    <w:p w:rsidR="00B96640" w:rsidRPr="00432095" w:rsidP="00B96640">
      <w:pPr>
        <w:autoSpaceDE w:val="0"/>
        <w:autoSpaceDN w:val="0"/>
        <w:adjustRightInd w:val="0"/>
        <w:spacing w:after="0" w:line="240" w:lineRule="auto"/>
        <w:ind w:firstLine="539"/>
        <w:jc w:val="both"/>
        <w:rPr>
          <w:rFonts w:ascii="Times New Roman" w:hAnsi="Times New Roman" w:cs="Times New Roman"/>
          <w:sz w:val="27"/>
          <w:szCs w:val="27"/>
        </w:rPr>
      </w:pPr>
      <w:r w:rsidRPr="00432095">
        <w:rPr>
          <w:rFonts w:ascii="Times New Roman" w:hAnsi="Times New Roman" w:cs="Times New Roman"/>
          <w:sz w:val="27"/>
          <w:szCs w:val="27"/>
        </w:rPr>
        <w:t xml:space="preserve">Представленные истцом расчеты по образовавшейся задолженности суд принимает как достоверные, поскольку расчет подтверждается детализацией задолженности. </w:t>
      </w:r>
    </w:p>
    <w:p w:rsidR="00B96640" w:rsidP="00271D45">
      <w:pPr>
        <w:spacing w:after="0" w:line="240" w:lineRule="auto"/>
        <w:ind w:firstLine="540"/>
        <w:jc w:val="both"/>
        <w:rPr>
          <w:rFonts w:ascii="Times New Roman" w:eastAsia="Times New Roman" w:hAnsi="Times New Roman" w:cs="Times New Roman"/>
          <w:sz w:val="27"/>
          <w:szCs w:val="27"/>
          <w:lang w:eastAsia="ru-RU"/>
        </w:rPr>
      </w:pPr>
      <w:r w:rsidRPr="00432095">
        <w:rPr>
          <w:rFonts w:ascii="Times New Roman" w:eastAsia="Times New Roman" w:hAnsi="Times New Roman" w:cs="Times New Roman"/>
          <w:sz w:val="27"/>
          <w:szCs w:val="27"/>
          <w:lang w:eastAsia="ru-RU"/>
        </w:rPr>
        <w:t xml:space="preserve">При таких обстоятельствах исковые требования Некоммерческой организации "Региональный фонд капитального ремонта многоквартирных домов Республики Крым" о взыскании с ответчика </w:t>
      </w:r>
      <w:r w:rsidRPr="00432095">
        <w:rPr>
          <w:rFonts w:ascii="Times New Roman" w:hAnsi="Times New Roman" w:cs="Times New Roman"/>
          <w:sz w:val="27"/>
          <w:szCs w:val="27"/>
        </w:rPr>
        <w:t>задолженности по оплате взносов на капитальный ремонт общего имущества в многоквартирном доме</w:t>
      </w:r>
      <w:r w:rsidRPr="00432095">
        <w:rPr>
          <w:rFonts w:ascii="Times New Roman" w:eastAsia="Times New Roman" w:hAnsi="Times New Roman" w:cs="Times New Roman"/>
          <w:sz w:val="27"/>
          <w:szCs w:val="27"/>
          <w:lang w:eastAsia="ru-RU"/>
        </w:rPr>
        <w:t xml:space="preserve"> являются обоснованным и подлежат удовлетворению.</w:t>
      </w:r>
    </w:p>
    <w:p w:rsidR="00C44359" w:rsidRPr="00702DD3" w:rsidP="00C44359">
      <w:pPr>
        <w:spacing w:after="0" w:line="240" w:lineRule="auto"/>
        <w:ind w:firstLine="540"/>
        <w:jc w:val="both"/>
        <w:rPr>
          <w:rFonts w:ascii="Times New Roman" w:hAnsi="Times New Roman" w:cs="Times New Roman"/>
          <w:color w:val="FF0000"/>
          <w:sz w:val="27"/>
          <w:szCs w:val="27"/>
        </w:rPr>
      </w:pPr>
      <w:r>
        <w:rPr>
          <w:rFonts w:ascii="Times New Roman" w:eastAsia="Times New Roman" w:hAnsi="Times New Roman" w:cs="Times New Roman"/>
          <w:sz w:val="27"/>
          <w:szCs w:val="27"/>
          <w:lang w:eastAsia="ru-RU"/>
        </w:rPr>
        <w:t>Как следует из письменного ходатайства истца</w:t>
      </w:r>
      <w:r w:rsidRPr="00702DD3">
        <w:rPr>
          <w:rFonts w:ascii="Times New Roman" w:eastAsia="Times New Roman" w:hAnsi="Times New Roman" w:cs="Times New Roman"/>
          <w:color w:val="FF0000"/>
          <w:sz w:val="27"/>
          <w:szCs w:val="27"/>
          <w:lang w:eastAsia="ru-RU"/>
        </w:rPr>
        <w:t xml:space="preserve">, </w:t>
      </w:r>
      <w:r w:rsidRPr="000D1968">
        <w:rPr>
          <w:rFonts w:ascii="Times New Roman" w:eastAsia="Times New Roman" w:hAnsi="Times New Roman" w:cs="Times New Roman"/>
          <w:sz w:val="27"/>
          <w:szCs w:val="27"/>
          <w:lang w:eastAsia="ru-RU"/>
        </w:rPr>
        <w:t xml:space="preserve">ответчиком добровольно частично удовлетворены исковые требования, а именно в счет оплаты </w:t>
      </w:r>
      <w:r w:rsidRPr="00FD1B5B">
        <w:rPr>
          <w:rFonts w:ascii="Times New Roman" w:eastAsia="Times New Roman" w:hAnsi="Times New Roman" w:cs="Times New Roman"/>
          <w:sz w:val="27"/>
          <w:szCs w:val="27"/>
          <w:lang w:eastAsia="ru-RU"/>
        </w:rPr>
        <w:t xml:space="preserve">задолженности по оплате взносов на капитальный ремонт общего имущества в многоквартирном доме </w:t>
      </w:r>
      <w:r w:rsidR="009B5B73">
        <w:rPr>
          <w:rFonts w:ascii="Times New Roman" w:hAnsi="Times New Roman" w:cs="Times New Roman"/>
          <w:i/>
          <w:color w:val="000000"/>
          <w:sz w:val="28"/>
          <w:szCs w:val="28"/>
        </w:rPr>
        <w:t>/изъято/</w:t>
      </w:r>
      <w:r w:rsidRPr="00FD1B5B">
        <w:rPr>
          <w:rFonts w:ascii="Times New Roman" w:eastAsia="Times New Roman" w:hAnsi="Times New Roman" w:cs="Times New Roman"/>
          <w:sz w:val="27"/>
          <w:szCs w:val="27"/>
          <w:lang w:eastAsia="ru-RU"/>
        </w:rPr>
        <w:t xml:space="preserve"> г. Керчи</w:t>
      </w:r>
      <w:r w:rsidR="00AB14FF">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25.12.2024  на счет поступили денежные средства </w:t>
      </w:r>
      <w:r w:rsidRPr="00FD1B5B">
        <w:rPr>
          <w:rFonts w:ascii="Times New Roman" w:hAnsi="Times New Roman" w:cs="Times New Roman"/>
          <w:sz w:val="28"/>
          <w:szCs w:val="28"/>
        </w:rPr>
        <w:t xml:space="preserve">в размере  10098, </w:t>
      </w:r>
      <w:r>
        <w:rPr>
          <w:rFonts w:ascii="Times New Roman" w:hAnsi="Times New Roman" w:cs="Times New Roman"/>
          <w:sz w:val="28"/>
          <w:szCs w:val="28"/>
        </w:rPr>
        <w:t xml:space="preserve">а также пени в размере </w:t>
      </w:r>
      <w:r w:rsidRPr="00FD1B5B">
        <w:rPr>
          <w:rFonts w:ascii="Times New Roman" w:hAnsi="Times New Roman" w:cs="Times New Roman"/>
          <w:sz w:val="28"/>
          <w:szCs w:val="28"/>
        </w:rPr>
        <w:t>1735,87 рублей</w:t>
      </w:r>
      <w:r>
        <w:rPr>
          <w:rFonts w:ascii="Times New Roman" w:hAnsi="Times New Roman" w:cs="Times New Roman"/>
          <w:sz w:val="28"/>
          <w:szCs w:val="28"/>
        </w:rPr>
        <w:t xml:space="preserve">, денежные средства в счет оплаты судебных расходов не поступали. </w:t>
      </w:r>
    </w:p>
    <w:p w:rsidR="00DA730D" w:rsidP="00271D45">
      <w:pPr>
        <w:spacing w:after="0" w:line="240" w:lineRule="auto"/>
        <w:ind w:firstLine="708"/>
        <w:jc w:val="both"/>
        <w:rPr>
          <w:rFonts w:ascii="Times New Roman" w:eastAsia="Times New Roman" w:hAnsi="Times New Roman" w:cs="Times New Roman"/>
          <w:sz w:val="28"/>
          <w:szCs w:val="28"/>
          <w:lang w:eastAsia="ru-RU"/>
        </w:rPr>
      </w:pPr>
      <w:r w:rsidRPr="00E14BCF">
        <w:rPr>
          <w:rFonts w:ascii="Times New Roman" w:eastAsia="Times New Roman" w:hAnsi="Times New Roman" w:cs="Times New Roman"/>
          <w:sz w:val="28"/>
          <w:szCs w:val="28"/>
          <w:lang w:eastAsia="ru-RU"/>
        </w:rPr>
        <w:t xml:space="preserve">Ответчиком в судебное заседание </w:t>
      </w:r>
      <w:r>
        <w:rPr>
          <w:rFonts w:ascii="Times New Roman" w:eastAsia="Times New Roman" w:hAnsi="Times New Roman" w:cs="Times New Roman"/>
          <w:sz w:val="28"/>
          <w:szCs w:val="28"/>
          <w:lang w:eastAsia="ru-RU"/>
        </w:rPr>
        <w:t xml:space="preserve">представлены </w:t>
      </w:r>
      <w:r w:rsidR="008374E0">
        <w:rPr>
          <w:rFonts w:ascii="Times New Roman" w:eastAsia="Times New Roman" w:hAnsi="Times New Roman" w:cs="Times New Roman"/>
          <w:sz w:val="28"/>
          <w:szCs w:val="28"/>
          <w:lang w:eastAsia="ru-RU"/>
        </w:rPr>
        <w:t xml:space="preserve">квитанции </w:t>
      </w:r>
      <w:r w:rsidR="00F014BE">
        <w:rPr>
          <w:rFonts w:ascii="Times New Roman" w:eastAsia="Times New Roman" w:hAnsi="Times New Roman" w:cs="Times New Roman"/>
          <w:sz w:val="28"/>
          <w:szCs w:val="28"/>
          <w:lang w:eastAsia="ru-RU"/>
        </w:rPr>
        <w:t xml:space="preserve">на оплату </w:t>
      </w:r>
      <w:r w:rsidR="00124EEE">
        <w:rPr>
          <w:rFonts w:ascii="Times New Roman" w:eastAsia="Times New Roman" w:hAnsi="Times New Roman" w:cs="Times New Roman"/>
          <w:sz w:val="28"/>
          <w:szCs w:val="28"/>
          <w:lang w:eastAsia="ru-RU"/>
        </w:rPr>
        <w:t xml:space="preserve">кап.ремонта </w:t>
      </w:r>
      <w:r w:rsidR="00F014BE">
        <w:rPr>
          <w:rFonts w:ascii="Times New Roman" w:eastAsia="Times New Roman" w:hAnsi="Times New Roman" w:cs="Times New Roman"/>
          <w:sz w:val="28"/>
          <w:szCs w:val="28"/>
          <w:lang w:eastAsia="ru-RU"/>
        </w:rPr>
        <w:t>по лицевому счету 1096649081</w:t>
      </w:r>
      <w:r w:rsidR="00124EEE">
        <w:rPr>
          <w:rFonts w:ascii="Times New Roman" w:eastAsia="Times New Roman" w:hAnsi="Times New Roman" w:cs="Times New Roman"/>
          <w:sz w:val="28"/>
          <w:szCs w:val="28"/>
          <w:lang w:eastAsia="ru-RU"/>
        </w:rPr>
        <w:t xml:space="preserve"> получателю НО «РФ КРМД РК» суммы в размере 11422,07 рублей</w:t>
      </w:r>
      <w:r w:rsidR="0075004B">
        <w:rPr>
          <w:rFonts w:ascii="Times New Roman" w:eastAsia="Times New Roman" w:hAnsi="Times New Roman" w:cs="Times New Roman"/>
          <w:sz w:val="28"/>
          <w:szCs w:val="28"/>
          <w:lang w:eastAsia="ru-RU"/>
        </w:rPr>
        <w:t>от 25.12.2024 г.</w:t>
      </w:r>
      <w:r w:rsidR="00124EEE">
        <w:rPr>
          <w:rFonts w:ascii="Times New Roman" w:eastAsia="Times New Roman" w:hAnsi="Times New Roman" w:cs="Times New Roman"/>
          <w:sz w:val="28"/>
          <w:szCs w:val="28"/>
          <w:lang w:eastAsia="ru-RU"/>
        </w:rPr>
        <w:t xml:space="preserve">,  </w:t>
      </w:r>
      <w:r w:rsidR="0075004B">
        <w:rPr>
          <w:rFonts w:ascii="Times New Roman" w:eastAsia="Times New Roman" w:hAnsi="Times New Roman" w:cs="Times New Roman"/>
          <w:sz w:val="28"/>
          <w:szCs w:val="28"/>
          <w:lang w:eastAsia="ru-RU"/>
        </w:rPr>
        <w:t>суммы в размере 286,53 рублейот 14.11.2024, суммы в размере 286,53 рублейот 17.12.2024</w:t>
      </w:r>
      <w:r w:rsidR="00271D45">
        <w:rPr>
          <w:rFonts w:ascii="Times New Roman" w:eastAsia="Times New Roman" w:hAnsi="Times New Roman" w:cs="Times New Roman"/>
          <w:sz w:val="28"/>
          <w:szCs w:val="28"/>
          <w:lang w:eastAsia="ru-RU"/>
        </w:rPr>
        <w:t>.</w:t>
      </w:r>
    </w:p>
    <w:p w:rsidR="00AB14FF" w:rsidRPr="006803AC" w:rsidP="00AB14FF">
      <w:pPr>
        <w:pStyle w:val="2"/>
        <w:shd w:val="clear" w:color="auto" w:fill="auto"/>
        <w:spacing w:after="0" w:line="240" w:lineRule="auto"/>
        <w:ind w:firstLine="740"/>
        <w:jc w:val="both"/>
        <w:rPr>
          <w:sz w:val="28"/>
          <w:szCs w:val="28"/>
        </w:rPr>
      </w:pPr>
      <w:r w:rsidRPr="00432095">
        <w:rPr>
          <w:rFonts w:eastAsia="Times New Roman"/>
          <w:sz w:val="27"/>
          <w:szCs w:val="27"/>
          <w:lang w:eastAsia="ru-RU"/>
        </w:rPr>
        <w:t xml:space="preserve">Таким образом, </w:t>
      </w:r>
      <w:r>
        <w:rPr>
          <w:rFonts w:eastAsia="Times New Roman"/>
          <w:sz w:val="27"/>
          <w:szCs w:val="27"/>
          <w:lang w:eastAsia="ru-RU"/>
        </w:rPr>
        <w:t xml:space="preserve">имеются </w:t>
      </w:r>
      <w:r w:rsidRPr="00432095">
        <w:rPr>
          <w:rFonts w:eastAsia="Times New Roman"/>
          <w:sz w:val="27"/>
          <w:szCs w:val="27"/>
          <w:lang w:eastAsia="ru-RU"/>
        </w:rPr>
        <w:t xml:space="preserve"> доказательства </w:t>
      </w:r>
      <w:r>
        <w:rPr>
          <w:rFonts w:eastAsia="Times New Roman"/>
          <w:sz w:val="27"/>
          <w:szCs w:val="27"/>
          <w:lang w:eastAsia="ru-RU"/>
        </w:rPr>
        <w:t xml:space="preserve">частичной </w:t>
      </w:r>
      <w:r w:rsidRPr="00432095">
        <w:rPr>
          <w:rFonts w:eastAsia="Times New Roman"/>
          <w:sz w:val="27"/>
          <w:szCs w:val="27"/>
          <w:lang w:eastAsia="ru-RU"/>
        </w:rPr>
        <w:t xml:space="preserve">оплаты </w:t>
      </w:r>
      <w:r w:rsidR="006803AC">
        <w:rPr>
          <w:rFonts w:eastAsia="Times New Roman"/>
          <w:sz w:val="27"/>
          <w:szCs w:val="27"/>
          <w:lang w:eastAsia="ru-RU"/>
        </w:rPr>
        <w:t xml:space="preserve">ответчиком </w:t>
      </w:r>
      <w:r w:rsidRPr="00432095">
        <w:rPr>
          <w:rFonts w:eastAsia="Times New Roman"/>
          <w:sz w:val="27"/>
          <w:szCs w:val="27"/>
          <w:lang w:eastAsia="ru-RU"/>
        </w:rPr>
        <w:t xml:space="preserve">задолженности </w:t>
      </w:r>
      <w:r w:rsidR="006803AC">
        <w:rPr>
          <w:rFonts w:eastAsia="Times New Roman"/>
          <w:sz w:val="27"/>
          <w:szCs w:val="27"/>
          <w:lang w:eastAsia="ru-RU"/>
        </w:rPr>
        <w:t>по иску</w:t>
      </w:r>
      <w:r w:rsidR="00BC38D3">
        <w:rPr>
          <w:rFonts w:eastAsia="Times New Roman"/>
          <w:sz w:val="27"/>
          <w:szCs w:val="27"/>
          <w:lang w:eastAsia="ru-RU"/>
        </w:rPr>
        <w:t>, а именно</w:t>
      </w:r>
      <w:r w:rsidRPr="00423D76" w:rsidR="0043005C">
        <w:rPr>
          <w:sz w:val="28"/>
          <w:szCs w:val="28"/>
        </w:rPr>
        <w:t xml:space="preserve">по оплате </w:t>
      </w:r>
      <w:r w:rsidRPr="00F30101" w:rsidR="0043005C">
        <w:rPr>
          <w:sz w:val="28"/>
          <w:szCs w:val="28"/>
        </w:rPr>
        <w:t xml:space="preserve">взносов на капитальный ремонт общего имущества в многоквартирном доме </w:t>
      </w:r>
      <w:r w:rsidRPr="00C733C4" w:rsidR="0043005C">
        <w:rPr>
          <w:sz w:val="28"/>
          <w:szCs w:val="28"/>
        </w:rPr>
        <w:t>в размере  10</w:t>
      </w:r>
      <w:r w:rsidR="0043005C">
        <w:rPr>
          <w:sz w:val="28"/>
          <w:szCs w:val="28"/>
        </w:rPr>
        <w:t>0</w:t>
      </w:r>
      <w:r w:rsidRPr="00C733C4" w:rsidR="0043005C">
        <w:rPr>
          <w:sz w:val="28"/>
          <w:szCs w:val="28"/>
        </w:rPr>
        <w:t>98</w:t>
      </w:r>
      <w:r w:rsidR="0043005C">
        <w:rPr>
          <w:sz w:val="28"/>
          <w:szCs w:val="28"/>
        </w:rPr>
        <w:t xml:space="preserve">, </w:t>
      </w:r>
      <w:r w:rsidRPr="00C733C4" w:rsidR="0043005C">
        <w:rPr>
          <w:sz w:val="28"/>
          <w:szCs w:val="28"/>
        </w:rPr>
        <w:t>17 рублей, пени по уплате взносов на капитальный ремонт общего имущества многоквартирного дома в размере 1735,87 рублей</w:t>
      </w:r>
      <w:r w:rsidRPr="00432095">
        <w:rPr>
          <w:rFonts w:eastAsia="Times New Roman"/>
          <w:sz w:val="27"/>
          <w:szCs w:val="27"/>
          <w:lang w:eastAsia="ru-RU"/>
        </w:rPr>
        <w:t xml:space="preserve">.При таких обстоятельствах, суд считает необходимым указать на то, что </w:t>
      </w:r>
      <w:r w:rsidR="006803AC">
        <w:rPr>
          <w:rFonts w:eastAsia="Times New Roman"/>
          <w:sz w:val="27"/>
          <w:szCs w:val="27"/>
          <w:lang w:eastAsia="ru-RU"/>
        </w:rPr>
        <w:t xml:space="preserve">решение в </w:t>
      </w:r>
      <w:r w:rsidRPr="006803AC" w:rsidR="006803AC">
        <w:rPr>
          <w:sz w:val="28"/>
          <w:szCs w:val="28"/>
        </w:rPr>
        <w:t>части взыскания задолженности по оплате взносов на капитальный ремонт общего имущества в многоквартирном доме за период с июня 2021 г. по октябрь 2024 г. в размере  10098,17 рублей, пени по уплате взносов на капитальный ремонт общего имущества многоквартирного дома в размере 1735,87 рублей в исполнение не приводить в связи с его фактическим исполнением.</w:t>
      </w:r>
    </w:p>
    <w:p w:rsidR="00706044" w:rsidRPr="00905988" w:rsidP="00905988">
      <w:pPr>
        <w:spacing w:after="0" w:line="240" w:lineRule="auto"/>
        <w:ind w:firstLine="540"/>
        <w:jc w:val="both"/>
        <w:rPr>
          <w:rFonts w:ascii="Times New Roman" w:eastAsia="Times New Roman" w:hAnsi="Times New Roman" w:cs="Times New Roman"/>
          <w:sz w:val="28"/>
          <w:szCs w:val="28"/>
          <w:lang w:eastAsia="ru-RU"/>
        </w:rPr>
      </w:pPr>
      <w:r w:rsidRPr="00650B2F">
        <w:rPr>
          <w:rFonts w:ascii="Times New Roman" w:eastAsia="Times New Roman" w:hAnsi="Times New Roman" w:cs="Times New Roman"/>
          <w:sz w:val="28"/>
          <w:szCs w:val="28"/>
          <w:lang w:eastAsia="ru-RU"/>
        </w:rPr>
        <w:t xml:space="preserve">В связи с тем, что исковые требования Некоммерческой организации "Региональный фонд капитального ремонта многоквартирных домов Республики Крым" удовлетворены </w:t>
      </w:r>
      <w:r w:rsidR="00750E72">
        <w:rPr>
          <w:rFonts w:ascii="Times New Roman" w:eastAsia="Times New Roman" w:hAnsi="Times New Roman" w:cs="Times New Roman"/>
          <w:sz w:val="28"/>
          <w:szCs w:val="28"/>
          <w:lang w:eastAsia="ru-RU"/>
        </w:rPr>
        <w:t xml:space="preserve">в полном объеме, </w:t>
      </w:r>
      <w:r w:rsidRPr="00650B2F">
        <w:rPr>
          <w:rFonts w:ascii="Times New Roman" w:eastAsia="Times New Roman" w:hAnsi="Times New Roman" w:cs="Times New Roman"/>
          <w:sz w:val="28"/>
          <w:szCs w:val="28"/>
          <w:lang w:eastAsia="ru-RU"/>
        </w:rPr>
        <w:t xml:space="preserve"> возмещению истцу за </w:t>
      </w:r>
      <w:r w:rsidRPr="00905988">
        <w:rPr>
          <w:rFonts w:ascii="Times New Roman" w:eastAsia="Times New Roman" w:hAnsi="Times New Roman" w:cs="Times New Roman"/>
          <w:sz w:val="28"/>
          <w:szCs w:val="28"/>
          <w:lang w:eastAsia="ru-RU"/>
        </w:rPr>
        <w:t xml:space="preserve">счет ответчика подлежат расходы по оплате государственной пошлины в </w:t>
      </w:r>
      <w:r w:rsidRPr="00905988" w:rsidR="00750E72">
        <w:rPr>
          <w:rFonts w:ascii="Times New Roman" w:eastAsia="Times New Roman" w:hAnsi="Times New Roman" w:cs="Times New Roman"/>
          <w:sz w:val="28"/>
          <w:szCs w:val="28"/>
          <w:lang w:eastAsia="ru-RU"/>
        </w:rPr>
        <w:t xml:space="preserve">полном объеме в </w:t>
      </w:r>
      <w:r w:rsidRPr="00905988">
        <w:rPr>
          <w:rFonts w:ascii="Times New Roman" w:eastAsia="Times New Roman" w:hAnsi="Times New Roman" w:cs="Times New Roman"/>
          <w:sz w:val="28"/>
          <w:szCs w:val="28"/>
          <w:lang w:eastAsia="ru-RU"/>
        </w:rPr>
        <w:t xml:space="preserve">размере </w:t>
      </w:r>
      <w:r w:rsidRPr="00905988" w:rsidR="00750E72">
        <w:rPr>
          <w:rFonts w:ascii="Times New Roman" w:hAnsi="Times New Roman" w:cs="Times New Roman"/>
          <w:sz w:val="28"/>
          <w:szCs w:val="28"/>
        </w:rPr>
        <w:t>4000,00</w:t>
      </w:r>
      <w:r w:rsidRPr="00905988">
        <w:rPr>
          <w:rFonts w:ascii="Times New Roman" w:hAnsi="Times New Roman" w:cs="Times New Roman"/>
          <w:sz w:val="28"/>
          <w:szCs w:val="28"/>
        </w:rPr>
        <w:t xml:space="preserve"> рублей</w:t>
      </w:r>
      <w:r w:rsidRPr="00905988">
        <w:rPr>
          <w:rFonts w:ascii="Times New Roman" w:eastAsia="Times New Roman" w:hAnsi="Times New Roman" w:cs="Times New Roman"/>
          <w:sz w:val="28"/>
          <w:szCs w:val="28"/>
          <w:lang w:eastAsia="ru-RU"/>
        </w:rPr>
        <w:t xml:space="preserve">. </w:t>
      </w:r>
    </w:p>
    <w:p w:rsidR="003F301F" w:rsidP="00905988">
      <w:pPr>
        <w:spacing w:after="0" w:line="240" w:lineRule="auto"/>
        <w:ind w:firstLine="708"/>
        <w:jc w:val="both"/>
        <w:rPr>
          <w:rFonts w:ascii="Times New Roman" w:eastAsia="Times New Roman" w:hAnsi="Times New Roman" w:cs="Times New Roman"/>
          <w:sz w:val="28"/>
          <w:szCs w:val="28"/>
          <w:lang w:eastAsia="ru-RU"/>
        </w:rPr>
      </w:pPr>
      <w:r w:rsidRPr="00905988">
        <w:rPr>
          <w:rFonts w:ascii="Times New Roman" w:eastAsia="Times New Roman" w:hAnsi="Times New Roman" w:cs="Times New Roman"/>
          <w:sz w:val="28"/>
          <w:szCs w:val="28"/>
          <w:lang w:eastAsia="ru-RU"/>
        </w:rPr>
        <w:t xml:space="preserve">Доводы ответчика о том, что </w:t>
      </w:r>
      <w:r w:rsidRPr="00905988" w:rsidR="00D5017A">
        <w:rPr>
          <w:rFonts w:ascii="Times New Roman" w:eastAsia="Times New Roman" w:hAnsi="Times New Roman" w:cs="Times New Roman"/>
          <w:sz w:val="28"/>
          <w:szCs w:val="28"/>
          <w:lang w:eastAsia="ru-RU"/>
        </w:rPr>
        <w:t xml:space="preserve">в удовлетворении исковых требований в части взыскания с него расходов по оплате </w:t>
      </w:r>
      <w:r w:rsidRPr="00905988" w:rsidR="00D5017A">
        <w:rPr>
          <w:rFonts w:ascii="Times New Roman" w:eastAsia="Times New Roman" w:hAnsi="Times New Roman" w:cs="Times New Roman"/>
          <w:sz w:val="28"/>
          <w:szCs w:val="28"/>
          <w:lang w:eastAsia="ru-RU"/>
        </w:rPr>
        <w:t>государственн</w:t>
      </w:r>
      <w:r w:rsidRPr="00905988" w:rsidR="00D5017A">
        <w:rPr>
          <w:rFonts w:ascii="Times New Roman" w:eastAsia="Times New Roman" w:hAnsi="Times New Roman" w:cs="Times New Roman"/>
          <w:sz w:val="28"/>
          <w:szCs w:val="28"/>
          <w:lang w:eastAsia="ru-RU"/>
        </w:rPr>
        <w:t>ой</w:t>
      </w:r>
      <w:r w:rsidRPr="00905988" w:rsidR="00D5017A">
        <w:rPr>
          <w:rFonts w:ascii="Times New Roman" w:eastAsia="Times New Roman" w:hAnsi="Times New Roman" w:cs="Times New Roman"/>
          <w:sz w:val="28"/>
          <w:szCs w:val="28"/>
          <w:lang w:eastAsia="ru-RU"/>
        </w:rPr>
        <w:t xml:space="preserve"> пошлин</w:t>
      </w:r>
      <w:r w:rsidRPr="00905988" w:rsidR="00D5017A">
        <w:rPr>
          <w:rFonts w:ascii="Times New Roman" w:eastAsia="Times New Roman" w:hAnsi="Times New Roman" w:cs="Times New Roman"/>
          <w:sz w:val="28"/>
          <w:szCs w:val="28"/>
          <w:lang w:eastAsia="ru-RU"/>
        </w:rPr>
        <w:t>ы</w:t>
      </w:r>
      <w:r w:rsidRPr="00905988" w:rsidR="00D5017A">
        <w:rPr>
          <w:rFonts w:ascii="Times New Roman" w:eastAsia="Times New Roman" w:hAnsi="Times New Roman" w:cs="Times New Roman"/>
          <w:sz w:val="28"/>
          <w:szCs w:val="28"/>
          <w:lang w:eastAsia="ru-RU"/>
        </w:rPr>
        <w:t xml:space="preserve"> в размере 4000,00 рублей,  </w:t>
      </w:r>
      <w:r w:rsidRPr="00905988" w:rsidR="00D5017A">
        <w:rPr>
          <w:rFonts w:ascii="Times New Roman" w:eastAsia="Times New Roman" w:hAnsi="Times New Roman" w:cs="Times New Roman"/>
          <w:sz w:val="28"/>
          <w:szCs w:val="28"/>
          <w:lang w:eastAsia="ru-RU"/>
        </w:rPr>
        <w:t>следует отказать, поскольку</w:t>
      </w:r>
      <w:r w:rsidRPr="00905988" w:rsidR="00D5017A">
        <w:rPr>
          <w:rFonts w:ascii="Times New Roman" w:eastAsia="Times New Roman" w:hAnsi="Times New Roman" w:cs="Times New Roman"/>
          <w:sz w:val="28"/>
          <w:szCs w:val="28"/>
          <w:lang w:eastAsia="ru-RU"/>
        </w:rPr>
        <w:t xml:space="preserve">  он пытался связаться с истцом,  чтобы урегулировать вопрос и не передавать дело в суд,  но истец нарушил, как он считает, процедуру досудебного урегулирования спора, от проведения переговоров с ним отказался</w:t>
      </w:r>
      <w:r w:rsidRPr="00905988" w:rsidR="00D5017A">
        <w:rPr>
          <w:rFonts w:ascii="Times New Roman" w:eastAsia="Times New Roman" w:hAnsi="Times New Roman" w:cs="Times New Roman"/>
          <w:sz w:val="28"/>
          <w:szCs w:val="28"/>
          <w:lang w:eastAsia="ru-RU"/>
        </w:rPr>
        <w:t xml:space="preserve">, </w:t>
      </w:r>
      <w:r w:rsidRPr="00905988" w:rsidR="003653A3">
        <w:rPr>
          <w:rFonts w:ascii="Times New Roman" w:eastAsia="Times New Roman" w:hAnsi="Times New Roman" w:cs="Times New Roman"/>
          <w:sz w:val="28"/>
          <w:szCs w:val="28"/>
          <w:lang w:eastAsia="ru-RU"/>
        </w:rPr>
        <w:t>не могут быть приняты</w:t>
      </w:r>
      <w:r w:rsidRPr="00905988" w:rsidR="00D5017A">
        <w:rPr>
          <w:rFonts w:ascii="Times New Roman" w:eastAsia="Times New Roman" w:hAnsi="Times New Roman" w:cs="Times New Roman"/>
          <w:sz w:val="28"/>
          <w:szCs w:val="28"/>
          <w:lang w:eastAsia="ru-RU"/>
        </w:rPr>
        <w:t>с</w:t>
      </w:r>
      <w:r w:rsidRPr="00905988" w:rsidR="003653A3">
        <w:rPr>
          <w:rFonts w:ascii="Times New Roman" w:eastAsia="Times New Roman" w:hAnsi="Times New Roman" w:cs="Times New Roman"/>
          <w:sz w:val="28"/>
          <w:szCs w:val="28"/>
          <w:lang w:eastAsia="ru-RU"/>
        </w:rPr>
        <w:t>удом во внимание, по следующим основаниям:</w:t>
      </w:r>
    </w:p>
    <w:p w:rsidR="003E5797" w:rsidRPr="00905988" w:rsidP="003E5797">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7"/>
          <w:szCs w:val="27"/>
        </w:rPr>
        <w:t xml:space="preserve">Судом установлено, что 15.07.2024 года был вынесен судебный приказ № 2-45-1291/2024 </w:t>
      </w:r>
      <w:r w:rsidRPr="00584179">
        <w:rPr>
          <w:rFonts w:ascii="Times New Roman" w:hAnsi="Times New Roman" w:cs="Times New Roman"/>
          <w:sz w:val="28"/>
          <w:szCs w:val="28"/>
        </w:rPr>
        <w:t xml:space="preserve">о взыскании с ответчика    в пользу Некоммерческой организации «Региональный фонд капитального ремонта многоквартирных домов Республики Крым» задолженности по оплате взносов на капитальный ремонт. Определением мирового судьи судебного участка № 45 Керченского судебного района Республики Крым от </w:t>
      </w:r>
      <w:r>
        <w:rPr>
          <w:rFonts w:ascii="Times New Roman" w:hAnsi="Times New Roman" w:cs="Times New Roman"/>
          <w:sz w:val="28"/>
          <w:szCs w:val="28"/>
        </w:rPr>
        <w:t>28.08.</w:t>
      </w:r>
      <w:r w:rsidRPr="00584179">
        <w:rPr>
          <w:rFonts w:ascii="Times New Roman" w:hAnsi="Times New Roman" w:cs="Times New Roman"/>
          <w:sz w:val="28"/>
          <w:szCs w:val="28"/>
        </w:rPr>
        <w:t>202</w:t>
      </w:r>
      <w:r>
        <w:rPr>
          <w:rFonts w:ascii="Times New Roman" w:hAnsi="Times New Roman" w:cs="Times New Roman"/>
          <w:sz w:val="28"/>
          <w:szCs w:val="28"/>
        </w:rPr>
        <w:t>4</w:t>
      </w:r>
      <w:r w:rsidRPr="00584179">
        <w:rPr>
          <w:rFonts w:ascii="Times New Roman" w:hAnsi="Times New Roman" w:cs="Times New Roman"/>
          <w:sz w:val="28"/>
          <w:szCs w:val="28"/>
        </w:rPr>
        <w:t xml:space="preserve"> года указанный судебный приказ был отменён, в связи с</w:t>
      </w:r>
      <w:r>
        <w:rPr>
          <w:rFonts w:ascii="Times New Roman" w:eastAsia="Times New Roman" w:hAnsi="Times New Roman" w:cs="Times New Roman"/>
          <w:sz w:val="28"/>
          <w:szCs w:val="28"/>
          <w:lang w:eastAsia="ru-RU"/>
        </w:rPr>
        <w:t xml:space="preserve">поступившими в адрес суда </w:t>
      </w:r>
      <w:r w:rsidRPr="00DE204A">
        <w:rPr>
          <w:rFonts w:ascii="Times New Roman" w:eastAsia="Times New Roman" w:hAnsi="Times New Roman" w:cs="Times New Roman"/>
          <w:sz w:val="28"/>
          <w:szCs w:val="28"/>
          <w:lang w:eastAsia="ru-RU"/>
        </w:rPr>
        <w:t xml:space="preserve">28.08.2024 г. </w:t>
      </w:r>
      <w:r>
        <w:rPr>
          <w:rFonts w:ascii="Times New Roman" w:eastAsia="Times New Roman" w:hAnsi="Times New Roman" w:cs="Times New Roman"/>
          <w:sz w:val="28"/>
          <w:szCs w:val="28"/>
          <w:lang w:eastAsia="ru-RU"/>
        </w:rPr>
        <w:t xml:space="preserve">возражениями ответчика. После отмены судебного приказа,  с исковым заявлением к ответчику истец обратился, согласно почтовому конверту 24.12.2024 г. </w:t>
      </w:r>
    </w:p>
    <w:p w:rsidR="003F301F" w:rsidRPr="00905988" w:rsidP="00905988">
      <w:pPr>
        <w:spacing w:after="0"/>
        <w:ind w:firstLine="540"/>
        <w:jc w:val="both"/>
        <w:rPr>
          <w:rFonts w:ascii="Times New Roman" w:hAnsi="Times New Roman" w:cs="Times New Roman"/>
          <w:color w:val="000000"/>
          <w:sz w:val="28"/>
          <w:szCs w:val="28"/>
        </w:rPr>
      </w:pPr>
      <w:r w:rsidRPr="00905988">
        <w:rPr>
          <w:rFonts w:ascii="Times New Roman" w:hAnsi="Times New Roman" w:cs="Times New Roman"/>
          <w:color w:val="000000"/>
          <w:sz w:val="28"/>
          <w:szCs w:val="28"/>
          <w:shd w:val="clear" w:color="auto" w:fill="FFFFFF"/>
        </w:rPr>
        <w:t>Как установлено частью 1 статьи </w:t>
      </w:r>
      <w:hyperlink r:id="rId20" w:tgtFrame="_blank" w:tooltip="ГПК РФ &gt;  Раздел I. Общие положения &gt; Глава 7. Судебные расходы &gt; Статья 88. Судебные расходы" w:history="1">
        <w:r w:rsidRPr="00905988">
          <w:rPr>
            <w:rFonts w:ascii="Times New Roman" w:hAnsi="Times New Roman" w:cs="Times New Roman"/>
            <w:color w:val="3C5F87"/>
            <w:sz w:val="28"/>
            <w:szCs w:val="28"/>
            <w:u w:val="single"/>
            <w:bdr w:val="none" w:sz="0" w:space="0" w:color="auto" w:frame="1"/>
          </w:rPr>
          <w:t>88</w:t>
        </w:r>
      </w:hyperlink>
      <w:r w:rsidRPr="00905988">
        <w:rPr>
          <w:rFonts w:ascii="Times New Roman" w:hAnsi="Times New Roman" w:cs="Times New Roman"/>
          <w:color w:val="000000"/>
          <w:sz w:val="28"/>
          <w:szCs w:val="28"/>
          <w:shd w:val="clear" w:color="auto" w:fill="FFFFFF"/>
        </w:rPr>
        <w:t>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3F301F" w:rsidRPr="00905988" w:rsidP="00905988">
      <w:pPr>
        <w:spacing w:after="0" w:line="240" w:lineRule="auto"/>
        <w:ind w:firstLine="708"/>
        <w:jc w:val="both"/>
        <w:rPr>
          <w:rFonts w:ascii="Times New Roman" w:hAnsi="Times New Roman" w:cs="Times New Roman"/>
          <w:color w:val="000000"/>
          <w:sz w:val="28"/>
          <w:szCs w:val="28"/>
          <w:shd w:val="clear" w:color="auto" w:fill="FFFFFF"/>
        </w:rPr>
      </w:pPr>
      <w:r w:rsidRPr="00905988">
        <w:rPr>
          <w:rFonts w:ascii="Times New Roman" w:hAnsi="Times New Roman" w:cs="Times New Roman"/>
          <w:color w:val="000000"/>
          <w:sz w:val="28"/>
          <w:szCs w:val="28"/>
          <w:shd w:val="clear" w:color="auto" w:fill="FFFFFF"/>
        </w:rPr>
        <w:t>В соответствии с частью 1 статьи </w:t>
      </w:r>
      <w:hyperlink r:id="rId21" w:tgtFrame="_blank" w:tooltip="ГПК РФ &gt;  Раздел I. Общие положения &gt; Глава 7. Судебные расходы &gt; Статья 98. Распределение судебных расходов между сторонами" w:history="1">
        <w:r w:rsidRPr="00905988">
          <w:rPr>
            <w:rFonts w:ascii="Times New Roman" w:hAnsi="Times New Roman" w:cs="Times New Roman"/>
            <w:color w:val="3C5F87"/>
            <w:sz w:val="28"/>
            <w:szCs w:val="28"/>
            <w:u w:val="single"/>
            <w:bdr w:val="none" w:sz="0" w:space="0" w:color="auto" w:frame="1"/>
          </w:rPr>
          <w:t>98</w:t>
        </w:r>
      </w:hyperlink>
      <w:r w:rsidRPr="00905988">
        <w:rPr>
          <w:rFonts w:ascii="Times New Roman" w:hAnsi="Times New Roman" w:cs="Times New Roman"/>
          <w:color w:val="000000"/>
          <w:sz w:val="28"/>
          <w:szCs w:val="28"/>
          <w:shd w:val="clear" w:color="auto" w:fill="FFFFFF"/>
        </w:rPr>
        <w:t>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w:t>
      </w:r>
    </w:p>
    <w:p w:rsidR="003F301F" w:rsidRPr="00905988" w:rsidP="00905988">
      <w:pPr>
        <w:autoSpaceDE w:val="0"/>
        <w:autoSpaceDN w:val="0"/>
        <w:adjustRightInd w:val="0"/>
        <w:spacing w:after="0"/>
        <w:ind w:firstLine="540"/>
        <w:jc w:val="both"/>
        <w:rPr>
          <w:rFonts w:ascii="Times New Roman" w:hAnsi="Times New Roman" w:cs="Times New Roman"/>
          <w:sz w:val="28"/>
          <w:szCs w:val="28"/>
        </w:rPr>
      </w:pPr>
      <w:r w:rsidRPr="00905988">
        <w:rPr>
          <w:rFonts w:ascii="Times New Roman" w:hAnsi="Times New Roman" w:cs="Times New Roman"/>
          <w:sz w:val="28"/>
          <w:szCs w:val="28"/>
        </w:rPr>
        <w:t>Гарантированная частью 1 статьи </w:t>
      </w:r>
      <w:hyperlink r:id="rId22" w:anchor="1GqVtYzoIEdN" w:tgtFrame="_blank" w:tooltip="Конституция &gt;  Раздел I &gt; Глава 2. Права и свободы человека и гражданина &gt; Статья 46" w:history="1">
        <w:r w:rsidRPr="00905988">
          <w:rPr>
            <w:rFonts w:ascii="Times New Roman" w:hAnsi="Times New Roman" w:cs="Times New Roman"/>
            <w:color w:val="3C5F87"/>
            <w:sz w:val="28"/>
            <w:szCs w:val="28"/>
            <w:u w:val="single"/>
            <w:bdr w:val="none" w:sz="0" w:space="0" w:color="auto" w:frame="1"/>
          </w:rPr>
          <w:t>46 Конституции</w:t>
        </w:r>
      </w:hyperlink>
      <w:r w:rsidRPr="00905988">
        <w:rPr>
          <w:rFonts w:ascii="Times New Roman" w:hAnsi="Times New Roman" w:cs="Times New Roman"/>
          <w:sz w:val="28"/>
          <w:szCs w:val="28"/>
        </w:rPr>
        <w:t> Российской Федерации судебная защита прав и свобод каждого включает, в частности, правовой механизм восстановления имущественной массы лица, право которого было нарушено, на его затраты, связанные с судебной защитой.</w:t>
      </w:r>
    </w:p>
    <w:p w:rsidR="003F301F" w:rsidRPr="00905988" w:rsidP="00905988">
      <w:pPr>
        <w:spacing w:after="0"/>
        <w:ind w:firstLine="540"/>
        <w:jc w:val="both"/>
        <w:rPr>
          <w:rFonts w:ascii="Times New Roman" w:hAnsi="Times New Roman" w:cs="Times New Roman"/>
          <w:sz w:val="28"/>
          <w:szCs w:val="28"/>
        </w:rPr>
      </w:pPr>
      <w:r w:rsidRPr="00905988">
        <w:rPr>
          <w:rFonts w:ascii="Times New Roman" w:hAnsi="Times New Roman" w:cs="Times New Roman"/>
          <w:sz w:val="28"/>
          <w:szCs w:val="28"/>
        </w:rPr>
        <w:t>Как указал Конституционный Суд Российской Федерации в Постановлении от 11 июля 2017 г. N 20-П "По делу о проверке конституционности положений статьи </w:t>
      </w:r>
      <w:hyperlink r:id="rId23" w:tgtFrame="_blank" w:tooltip="КАС РФ &gt;  Раздел I. Общие положения &gt; Глава 10. Судебные расходы &gt; Статья 111. Распределение судебных расходов между сторонами" w:history="1">
        <w:r w:rsidRPr="00905988">
          <w:rPr>
            <w:rFonts w:ascii="Times New Roman" w:hAnsi="Times New Roman" w:cs="Times New Roman"/>
            <w:color w:val="3C5F87"/>
            <w:sz w:val="28"/>
            <w:szCs w:val="28"/>
            <w:u w:val="single"/>
            <w:bdr w:val="none" w:sz="0" w:space="0" w:color="auto" w:frame="1"/>
          </w:rPr>
          <w:t>111</w:t>
        </w:r>
      </w:hyperlink>
      <w:r w:rsidRPr="00905988">
        <w:rPr>
          <w:rFonts w:ascii="Times New Roman" w:hAnsi="Times New Roman" w:cs="Times New Roman"/>
          <w:sz w:val="28"/>
          <w:szCs w:val="28"/>
        </w:rPr>
        <w:t>, части 5 статьи 247 и пункта 2 части 1 статьи </w:t>
      </w:r>
      <w:hyperlink r:id="rId24" w:tgtFrame="_blank" w:tooltip="КАС РФ &gt;  Раздел IV. Особенности производства по отдельным категориям административных дел &gt; Глава 25. Производство по административным делам об оспаривании результатов определения кадастровой стоимости, об оспаривании решений и действий (бездействия) бюджетно" w:history="1">
        <w:r w:rsidRPr="00905988">
          <w:rPr>
            <w:rFonts w:ascii="Times New Roman" w:hAnsi="Times New Roman" w:cs="Times New Roman"/>
            <w:color w:val="3C5F87"/>
            <w:sz w:val="28"/>
            <w:szCs w:val="28"/>
            <w:u w:val="single"/>
            <w:bdr w:val="none" w:sz="0" w:space="0" w:color="auto" w:frame="1"/>
          </w:rPr>
          <w:t>248</w:t>
        </w:r>
      </w:hyperlink>
      <w:r w:rsidRPr="00905988">
        <w:rPr>
          <w:rFonts w:ascii="Times New Roman" w:hAnsi="Times New Roman" w:cs="Times New Roman"/>
          <w:sz w:val="28"/>
          <w:szCs w:val="28"/>
        </w:rPr>
        <w:t> Кодекса административного судопроизводства Российской Федерации, частей 1 и 2 статьи </w:t>
      </w:r>
      <w:hyperlink r:id="rId25" w:tgtFrame="_blank" w:tooltip="АПК РФ &gt;  Раздел I. Общие положения &gt; Глава 9. Судебные расходы &gt; Статья 110. Распределение судебных расходов между лицами, участвующими в деле" w:history="1">
        <w:r w:rsidRPr="00905988">
          <w:rPr>
            <w:rFonts w:ascii="Times New Roman" w:hAnsi="Times New Roman" w:cs="Times New Roman"/>
            <w:color w:val="3C5F87"/>
            <w:sz w:val="28"/>
            <w:szCs w:val="28"/>
            <w:u w:val="single"/>
            <w:bdr w:val="none" w:sz="0" w:space="0" w:color="auto" w:frame="1"/>
          </w:rPr>
          <w:t>110</w:t>
        </w:r>
      </w:hyperlink>
      <w:r w:rsidRPr="00905988">
        <w:rPr>
          <w:rFonts w:ascii="Times New Roman" w:hAnsi="Times New Roman" w:cs="Times New Roman"/>
          <w:sz w:val="28"/>
          <w:szCs w:val="28"/>
        </w:rPr>
        <w:t xml:space="preserve"> Арбитражного процессуального кодекса Российской Федерации в связи с жалобами гражданки Н.Б. Слободяник и Федеральногогосударственного бюджетного учреждения "Российский сельскохозяйственный центр", признание права на присуждение судебных расходов за лицом (стороной), в пользу которого состоялось судебное решение, соответствует принципу полноты судебной </w:t>
      </w:r>
      <w:r w:rsidRPr="00905988">
        <w:rPr>
          <w:rFonts w:ascii="Times New Roman" w:hAnsi="Times New Roman" w:cs="Times New Roman"/>
          <w:sz w:val="28"/>
          <w:szCs w:val="28"/>
        </w:rPr>
        <w:t>защиты, поскольку призвано восполнить лицу, чьи права нарушены, вновь возникшие и не обусловленные деятельностью самого этого лица потери, которые оно должно было понести для восстановления своих прав в связи с необходимостью совершения действий, сопряженных с возбуждением судебного разбирательства и участием в нем.</w:t>
      </w:r>
    </w:p>
    <w:p w:rsidR="004B1544" w:rsidRPr="00905988" w:rsidP="00905988">
      <w:pPr>
        <w:spacing w:after="0"/>
        <w:ind w:firstLine="540"/>
        <w:jc w:val="both"/>
        <w:rPr>
          <w:rFonts w:ascii="Times New Roman" w:hAnsi="Times New Roman" w:cs="Times New Roman"/>
          <w:sz w:val="28"/>
          <w:szCs w:val="28"/>
        </w:rPr>
      </w:pPr>
      <w:r w:rsidRPr="00905988">
        <w:rPr>
          <w:rFonts w:ascii="Times New Roman" w:hAnsi="Times New Roman" w:cs="Times New Roman"/>
          <w:sz w:val="28"/>
          <w:szCs w:val="28"/>
        </w:rPr>
        <w:t>Согласно ч.1 ст. 132 ГПК РФ к исковому заявлению прилагается документ, подтверждающий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4B1544" w:rsidRPr="00905988" w:rsidP="00905988">
      <w:pPr>
        <w:spacing w:after="0"/>
        <w:ind w:firstLine="540"/>
        <w:jc w:val="both"/>
        <w:rPr>
          <w:rFonts w:ascii="Times New Roman" w:hAnsi="Times New Roman" w:cs="Times New Roman"/>
          <w:sz w:val="28"/>
          <w:szCs w:val="28"/>
        </w:rPr>
      </w:pPr>
      <w:r w:rsidRPr="00905988">
        <w:rPr>
          <w:rFonts w:ascii="Times New Roman" w:hAnsi="Times New Roman" w:cs="Times New Roman"/>
          <w:sz w:val="28"/>
          <w:szCs w:val="28"/>
        </w:rPr>
        <w:t>Согласно п.п. 1 ч.1 ст. 333.19 Налогового кодекса РФ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 до 100 000 рублей - 4000 рублей; (Ст. 333.19 (в ред. ФЗ от 08.08.2024 N 259-ФЗ) применяется к делам, возбужденным в суде соответствующей инстанции на основании заявлений и жалоб, направленных в суд после 08.09.2024)</w:t>
      </w:r>
    </w:p>
    <w:p w:rsidR="003F301F" w:rsidRPr="00905988" w:rsidP="00905988">
      <w:pPr>
        <w:spacing w:after="0"/>
        <w:ind w:firstLine="540"/>
        <w:jc w:val="both"/>
        <w:rPr>
          <w:rFonts w:ascii="Times New Roman" w:hAnsi="Times New Roman" w:cs="Times New Roman"/>
          <w:color w:val="000000"/>
          <w:sz w:val="28"/>
          <w:szCs w:val="28"/>
          <w:shd w:val="clear" w:color="auto" w:fill="FFFFFF"/>
        </w:rPr>
      </w:pPr>
      <w:r w:rsidRPr="00905988">
        <w:rPr>
          <w:rFonts w:ascii="Times New Roman" w:hAnsi="Times New Roman" w:cs="Times New Roman"/>
          <w:color w:val="000000"/>
          <w:sz w:val="28"/>
          <w:szCs w:val="28"/>
          <w:shd w:val="clear" w:color="auto" w:fill="FFFFFF"/>
        </w:rPr>
        <w:t xml:space="preserve">Как следует из материалов дела, истцом при подаче </w:t>
      </w:r>
      <w:r w:rsidRPr="00905988" w:rsidR="00EF6065">
        <w:rPr>
          <w:rFonts w:ascii="Times New Roman" w:hAnsi="Times New Roman" w:cs="Times New Roman"/>
          <w:color w:val="000000"/>
          <w:sz w:val="28"/>
          <w:szCs w:val="28"/>
          <w:shd w:val="clear" w:color="auto" w:fill="FFFFFF"/>
        </w:rPr>
        <w:t>иска</w:t>
      </w:r>
      <w:r w:rsidRPr="00905988">
        <w:rPr>
          <w:rFonts w:ascii="Times New Roman" w:hAnsi="Times New Roman" w:cs="Times New Roman"/>
          <w:color w:val="000000"/>
          <w:sz w:val="28"/>
          <w:szCs w:val="28"/>
          <w:shd w:val="clear" w:color="auto" w:fill="FFFFFF"/>
        </w:rPr>
        <w:t xml:space="preserve">, оплачена государственная пошлина в размере </w:t>
      </w:r>
      <w:r w:rsidRPr="00905988" w:rsidR="00EF6065">
        <w:rPr>
          <w:rFonts w:ascii="Times New Roman" w:hAnsi="Times New Roman" w:cs="Times New Roman"/>
          <w:color w:val="000000"/>
          <w:sz w:val="28"/>
          <w:szCs w:val="28"/>
          <w:shd w:val="clear" w:color="auto" w:fill="FFFFFF"/>
        </w:rPr>
        <w:t>4</w:t>
      </w:r>
      <w:r w:rsidRPr="00905988">
        <w:rPr>
          <w:rFonts w:ascii="Times New Roman" w:hAnsi="Times New Roman" w:cs="Times New Roman"/>
          <w:color w:val="000000"/>
          <w:sz w:val="28"/>
          <w:szCs w:val="28"/>
          <w:shd w:val="clear" w:color="auto" w:fill="FFFFFF"/>
        </w:rPr>
        <w:t>000,00 рублей, что подтверждается платежным</w:t>
      </w:r>
      <w:r w:rsidRPr="00905988" w:rsidR="00EF6065">
        <w:rPr>
          <w:rFonts w:ascii="Times New Roman" w:hAnsi="Times New Roman" w:cs="Times New Roman"/>
          <w:color w:val="000000"/>
          <w:sz w:val="28"/>
          <w:szCs w:val="28"/>
          <w:shd w:val="clear" w:color="auto" w:fill="FFFFFF"/>
        </w:rPr>
        <w:t>и</w:t>
      </w:r>
      <w:r w:rsidRPr="00905988">
        <w:rPr>
          <w:rFonts w:ascii="Times New Roman" w:hAnsi="Times New Roman" w:cs="Times New Roman"/>
          <w:color w:val="000000"/>
          <w:sz w:val="28"/>
          <w:szCs w:val="28"/>
          <w:shd w:val="clear" w:color="auto" w:fill="FFFFFF"/>
        </w:rPr>
        <w:t xml:space="preserve"> поручени</w:t>
      </w:r>
      <w:r w:rsidRPr="00905988" w:rsidR="00EF6065">
        <w:rPr>
          <w:rFonts w:ascii="Times New Roman" w:hAnsi="Times New Roman" w:cs="Times New Roman"/>
          <w:color w:val="000000"/>
          <w:sz w:val="28"/>
          <w:szCs w:val="28"/>
          <w:shd w:val="clear" w:color="auto" w:fill="FFFFFF"/>
        </w:rPr>
        <w:t>ямиот 15.05</w:t>
      </w:r>
      <w:r w:rsidRPr="00905988">
        <w:rPr>
          <w:rFonts w:ascii="Times New Roman" w:hAnsi="Times New Roman" w:cs="Times New Roman"/>
          <w:color w:val="000000"/>
          <w:sz w:val="28"/>
          <w:szCs w:val="28"/>
          <w:shd w:val="clear" w:color="auto" w:fill="FFFFFF"/>
        </w:rPr>
        <w:t>.2024</w:t>
      </w:r>
      <w:r w:rsidRPr="00905988" w:rsidR="00EF6065">
        <w:rPr>
          <w:rFonts w:ascii="Times New Roman" w:hAnsi="Times New Roman" w:cs="Times New Roman"/>
          <w:color w:val="000000"/>
          <w:sz w:val="28"/>
          <w:szCs w:val="28"/>
          <w:shd w:val="clear" w:color="auto" w:fill="FFFFFF"/>
        </w:rPr>
        <w:t xml:space="preserve"> и от 16.12.2024</w:t>
      </w:r>
      <w:r w:rsidRPr="00905988">
        <w:rPr>
          <w:rFonts w:ascii="Times New Roman" w:hAnsi="Times New Roman" w:cs="Times New Roman"/>
          <w:color w:val="000000"/>
          <w:sz w:val="28"/>
          <w:szCs w:val="28"/>
          <w:shd w:val="clear" w:color="auto" w:fill="FFFFFF"/>
        </w:rPr>
        <w:t>.</w:t>
      </w:r>
    </w:p>
    <w:p w:rsidR="003F301F" w:rsidP="00905988">
      <w:pPr>
        <w:autoSpaceDE w:val="0"/>
        <w:autoSpaceDN w:val="0"/>
        <w:adjustRightInd w:val="0"/>
        <w:spacing w:after="0"/>
        <w:ind w:firstLine="567"/>
        <w:jc w:val="both"/>
        <w:rPr>
          <w:rFonts w:ascii="Times New Roman" w:hAnsi="Times New Roman" w:cs="Times New Roman"/>
          <w:bCs/>
          <w:sz w:val="28"/>
          <w:szCs w:val="28"/>
        </w:rPr>
      </w:pPr>
      <w:r w:rsidRPr="00905988">
        <w:rPr>
          <w:rFonts w:ascii="Times New Roman" w:hAnsi="Times New Roman" w:cs="Times New Roman"/>
          <w:bCs/>
          <w:sz w:val="28"/>
          <w:szCs w:val="28"/>
        </w:rPr>
        <w:t xml:space="preserve">Согласно положениям </w:t>
      </w:r>
      <w:hyperlink r:id="rId26" w:history="1">
        <w:r w:rsidRPr="00905988">
          <w:rPr>
            <w:rStyle w:val="Hyperlink"/>
            <w:rFonts w:ascii="Times New Roman" w:hAnsi="Times New Roman" w:cs="Times New Roman"/>
            <w:sz w:val="28"/>
            <w:szCs w:val="28"/>
          </w:rPr>
          <w:t>статей 88</w:t>
        </w:r>
      </w:hyperlink>
      <w:r w:rsidRPr="00905988">
        <w:rPr>
          <w:rFonts w:ascii="Times New Roman" w:hAnsi="Times New Roman" w:cs="Times New Roman"/>
          <w:bCs/>
          <w:sz w:val="28"/>
          <w:szCs w:val="28"/>
        </w:rPr>
        <w:t xml:space="preserve"> Гражданского процессуального кодекса Российской Федерации расходы на оплату государственной пошлины относятся к судебным расходам.</w:t>
      </w:r>
    </w:p>
    <w:p w:rsidR="00A617BA" w:rsidRPr="0057040A" w:rsidP="0057040A">
      <w:pPr>
        <w:spacing w:after="0"/>
        <w:ind w:firstLine="540"/>
        <w:jc w:val="both"/>
        <w:rPr>
          <w:rFonts w:ascii="Times New Roman" w:hAnsi="Times New Roman" w:cs="Times New Roman"/>
          <w:color w:val="000000"/>
          <w:sz w:val="28"/>
          <w:szCs w:val="28"/>
          <w:shd w:val="clear" w:color="auto" w:fill="FFFFFF"/>
        </w:rPr>
      </w:pPr>
      <w:r w:rsidRPr="0057040A">
        <w:rPr>
          <w:rFonts w:ascii="Times New Roman" w:hAnsi="Times New Roman" w:cs="Times New Roman"/>
          <w:color w:val="000000"/>
          <w:sz w:val="28"/>
          <w:szCs w:val="28"/>
          <w:shd w:val="clear" w:color="auto" w:fill="FFFFFF"/>
        </w:rPr>
        <w:t xml:space="preserve">Как следует из </w:t>
      </w:r>
      <w:r w:rsidRPr="0057040A" w:rsidR="0057040A">
        <w:rPr>
          <w:rFonts w:ascii="Times New Roman" w:hAnsi="Times New Roman" w:cs="Times New Roman"/>
          <w:color w:val="000000"/>
          <w:sz w:val="28"/>
          <w:szCs w:val="28"/>
          <w:shd w:val="clear" w:color="auto" w:fill="FFFFFF"/>
        </w:rPr>
        <w:t xml:space="preserve">п. 26 Постановления Пленума Верховного Суда РФ от 21.01.2016 N 1 "О некоторых вопросах применения законодательства о возмещении издержек, связанных с рассмотрением дела" - </w:t>
      </w:r>
      <w:r w:rsidRPr="0057040A">
        <w:rPr>
          <w:rFonts w:ascii="Times New Roman" w:hAnsi="Times New Roman" w:cs="Times New Roman"/>
          <w:color w:val="000000"/>
          <w:sz w:val="28"/>
          <w:szCs w:val="28"/>
          <w:shd w:val="clear" w:color="auto" w:fill="FFFFFF"/>
        </w:rPr>
        <w:t>в случае добровольного удовлетворения исковых требований ответчиком после обращения истца в суд и принятия судебного решения по такому делу судебные издержки также подлежат взысканию с ответчика.</w:t>
      </w:r>
    </w:p>
    <w:p w:rsidR="00A617BA" w:rsidRPr="0057040A" w:rsidP="0057040A">
      <w:pPr>
        <w:spacing w:after="0"/>
        <w:ind w:firstLine="540"/>
        <w:jc w:val="both"/>
        <w:rPr>
          <w:rFonts w:ascii="Times New Roman" w:hAnsi="Times New Roman" w:cs="Times New Roman"/>
          <w:color w:val="000000"/>
          <w:sz w:val="28"/>
          <w:szCs w:val="28"/>
          <w:shd w:val="clear" w:color="auto" w:fill="FFFFFF"/>
        </w:rPr>
      </w:pPr>
    </w:p>
    <w:p w:rsidR="003F301F" w:rsidRPr="00905988" w:rsidP="0057040A">
      <w:pPr>
        <w:spacing w:after="0"/>
        <w:ind w:firstLine="540"/>
        <w:jc w:val="both"/>
        <w:rPr>
          <w:rFonts w:ascii="Times New Roman" w:eastAsia="Times New Roman" w:hAnsi="Times New Roman" w:cs="Times New Roman"/>
          <w:sz w:val="28"/>
          <w:szCs w:val="28"/>
          <w:lang w:eastAsia="ru-RU"/>
        </w:rPr>
      </w:pPr>
      <w:r w:rsidRPr="0057040A">
        <w:rPr>
          <w:rFonts w:ascii="Times New Roman" w:hAnsi="Times New Roman" w:cs="Times New Roman"/>
          <w:color w:val="000000"/>
          <w:sz w:val="28"/>
          <w:szCs w:val="28"/>
          <w:shd w:val="clear" w:color="auto" w:fill="FFFFFF"/>
        </w:rPr>
        <w:t>Суд применяет данные положения процессуального законодательства о</w:t>
      </w:r>
      <w:r w:rsidRPr="00905988">
        <w:rPr>
          <w:rFonts w:ascii="Times New Roman" w:hAnsi="Times New Roman" w:cs="Times New Roman"/>
          <w:sz w:val="28"/>
          <w:szCs w:val="28"/>
        </w:rPr>
        <w:t xml:space="preserve"> возмещении судебных расходов по данному делу, тем самым </w:t>
      </w:r>
      <w:r w:rsidRPr="00905988">
        <w:rPr>
          <w:rFonts w:ascii="Times New Roman" w:hAnsi="Times New Roman" w:cs="Times New Roman"/>
          <w:sz w:val="28"/>
          <w:szCs w:val="28"/>
          <w:shd w:val="clear" w:color="auto" w:fill="FFFFFF"/>
        </w:rPr>
        <w:t xml:space="preserve">создает условия, при которых соблюдается необходимый баланс процессуальных прав и обязанностей сторон, данная позиция суда не нарушает требований ст. </w:t>
      </w:r>
      <w:hyperlink r:id="rId22" w:anchor="6NlCTjEEWarB" w:tgtFrame="_blank" w:tooltip="Конституция &gt;  Раздел I &gt; Глава 2. Права и свободы человека и гражданина &gt; Статья 17" w:history="1">
        <w:r w:rsidRPr="00905988">
          <w:rPr>
            <w:rFonts w:ascii="Times New Roman" w:hAnsi="Times New Roman" w:cs="Times New Roman"/>
            <w:sz w:val="28"/>
            <w:szCs w:val="28"/>
            <w:bdr w:val="none" w:sz="0" w:space="0" w:color="auto" w:frame="1"/>
          </w:rPr>
          <w:t>17 Конституции</w:t>
        </w:r>
      </w:hyperlink>
      <w:r w:rsidRPr="00905988">
        <w:rPr>
          <w:rFonts w:ascii="Times New Roman" w:hAnsi="Times New Roman" w:cs="Times New Roman"/>
          <w:sz w:val="28"/>
          <w:szCs w:val="28"/>
          <w:shd w:val="clear" w:color="auto" w:fill="FFFFFF"/>
        </w:rPr>
        <w:t xml:space="preserve"> Российской Федерации,и </w:t>
      </w:r>
      <w:r w:rsidRPr="00905988">
        <w:rPr>
          <w:rFonts w:ascii="Times New Roman" w:hAnsi="Times New Roman" w:cs="Times New Roman"/>
          <w:sz w:val="28"/>
          <w:szCs w:val="28"/>
        </w:rPr>
        <w:t xml:space="preserve"> считает, </w:t>
      </w:r>
      <w:r w:rsidRPr="00905988" w:rsidR="00905988">
        <w:rPr>
          <w:rFonts w:ascii="Times New Roman" w:hAnsi="Times New Roman" w:cs="Times New Roman"/>
          <w:sz w:val="28"/>
          <w:szCs w:val="28"/>
        </w:rPr>
        <w:t xml:space="preserve">исковые требования </w:t>
      </w:r>
      <w:r w:rsidRPr="00905988">
        <w:rPr>
          <w:rFonts w:ascii="Times New Roman" w:hAnsi="Times New Roman" w:cs="Times New Roman"/>
          <w:sz w:val="28"/>
          <w:szCs w:val="28"/>
        </w:rPr>
        <w:t xml:space="preserve"> </w:t>
      </w:r>
      <w:r w:rsidRPr="00905988">
        <w:rPr>
          <w:rFonts w:ascii="Times New Roman" w:hAnsi="Times New Roman" w:cs="Times New Roman"/>
          <w:sz w:val="28"/>
          <w:szCs w:val="28"/>
        </w:rPr>
        <w:t xml:space="preserve">Некоммерческой организации «Региональный фонд капитального ремонта многоквартирных домов Республики Крым»  к </w:t>
      </w:r>
      <w:r w:rsidRPr="00905988" w:rsidR="00905988">
        <w:rPr>
          <w:rFonts w:ascii="Times New Roman" w:hAnsi="Times New Roman" w:cs="Times New Roman"/>
          <w:sz w:val="28"/>
          <w:szCs w:val="28"/>
        </w:rPr>
        <w:t xml:space="preserve">Пономареву Дмитрию Александровичу </w:t>
      </w:r>
      <w:r w:rsidRPr="00905988">
        <w:rPr>
          <w:rFonts w:ascii="Times New Roman" w:hAnsi="Times New Roman" w:cs="Times New Roman"/>
          <w:sz w:val="28"/>
          <w:szCs w:val="28"/>
        </w:rPr>
        <w:t>о взыскании  судебных расходов</w:t>
      </w:r>
      <w:r w:rsidRPr="00905988" w:rsidR="00905988">
        <w:rPr>
          <w:rFonts w:ascii="Times New Roman" w:hAnsi="Times New Roman" w:cs="Times New Roman"/>
          <w:sz w:val="28"/>
          <w:szCs w:val="28"/>
        </w:rPr>
        <w:t xml:space="preserve">– расходов по плате государственной пошлины в размере 4000,00 рублей </w:t>
      </w:r>
      <w:r w:rsidR="0057040A">
        <w:rPr>
          <w:rFonts w:ascii="Times New Roman" w:hAnsi="Times New Roman" w:cs="Times New Roman"/>
          <w:sz w:val="28"/>
          <w:szCs w:val="28"/>
        </w:rPr>
        <w:t xml:space="preserve">также </w:t>
      </w:r>
      <w:r w:rsidRPr="00905988">
        <w:rPr>
          <w:rFonts w:ascii="Times New Roman" w:hAnsi="Times New Roman" w:cs="Times New Roman"/>
          <w:sz w:val="28"/>
          <w:szCs w:val="28"/>
        </w:rPr>
        <w:t>обоснованным и подлежащим удовлетворению.</w:t>
      </w:r>
    </w:p>
    <w:p w:rsidR="007C769E" w:rsidRPr="00057C51" w:rsidP="00327967">
      <w:pPr>
        <w:pStyle w:val="BodyText"/>
        <w:ind w:firstLine="709"/>
        <w:rPr>
          <w:sz w:val="28"/>
          <w:szCs w:val="28"/>
        </w:rPr>
      </w:pPr>
      <w:r>
        <w:rPr>
          <w:sz w:val="28"/>
          <w:szCs w:val="28"/>
        </w:rPr>
        <w:t xml:space="preserve">На основании изложенного, </w:t>
      </w:r>
      <w:r w:rsidRPr="00057C51" w:rsidR="00A27AB5">
        <w:rPr>
          <w:sz w:val="28"/>
          <w:szCs w:val="28"/>
        </w:rPr>
        <w:t>в соотв</w:t>
      </w:r>
      <w:r w:rsidRPr="00057C51" w:rsidR="006D370D">
        <w:rPr>
          <w:sz w:val="28"/>
          <w:szCs w:val="28"/>
        </w:rPr>
        <w:t xml:space="preserve">етствии со  ст. ст. </w:t>
      </w:r>
      <w:r w:rsidRPr="00057C51" w:rsidR="00532E17">
        <w:rPr>
          <w:sz w:val="28"/>
          <w:szCs w:val="28"/>
        </w:rPr>
        <w:t xml:space="preserve"> 194-199</w:t>
      </w:r>
      <w:r w:rsidRPr="00057C51" w:rsidR="00FD027B">
        <w:rPr>
          <w:sz w:val="28"/>
          <w:szCs w:val="28"/>
        </w:rPr>
        <w:t xml:space="preserve">  ГПК РФ</w:t>
      </w:r>
      <w:r w:rsidRPr="00057C51" w:rsidR="00A27AB5">
        <w:rPr>
          <w:sz w:val="28"/>
          <w:szCs w:val="28"/>
        </w:rPr>
        <w:t xml:space="preserve"> суд</w:t>
      </w:r>
      <w:r w:rsidR="008169E2">
        <w:rPr>
          <w:sz w:val="28"/>
          <w:szCs w:val="28"/>
        </w:rPr>
        <w:t xml:space="preserve">, </w:t>
      </w:r>
    </w:p>
    <w:p w:rsidR="007C769E" w:rsidRPr="00057C51" w:rsidP="006E66B0">
      <w:pPr>
        <w:spacing w:before="120" w:after="120" w:line="240" w:lineRule="auto"/>
        <w:jc w:val="center"/>
        <w:rPr>
          <w:rFonts w:ascii="Times New Roman" w:eastAsia="Times New Roman" w:hAnsi="Times New Roman" w:cs="Times New Roman"/>
          <w:b/>
          <w:bCs/>
          <w:sz w:val="28"/>
          <w:szCs w:val="28"/>
          <w:lang w:eastAsia="ru-RU"/>
        </w:rPr>
      </w:pPr>
      <w:r w:rsidRPr="00057C51">
        <w:rPr>
          <w:rFonts w:ascii="Times New Roman" w:eastAsia="Times New Roman" w:hAnsi="Times New Roman" w:cs="Times New Roman"/>
          <w:b/>
          <w:bCs/>
          <w:sz w:val="28"/>
          <w:szCs w:val="28"/>
          <w:lang w:eastAsia="ru-RU"/>
        </w:rPr>
        <w:t>РЕШИЛ:</w:t>
      </w:r>
    </w:p>
    <w:p w:rsidR="009E281C" w:rsidRPr="00423D76" w:rsidP="009E281C">
      <w:pPr>
        <w:spacing w:after="0" w:line="240" w:lineRule="auto"/>
        <w:ind w:firstLine="567"/>
        <w:jc w:val="both"/>
        <w:rPr>
          <w:rFonts w:ascii="Times New Roman" w:eastAsia="Times New Roman" w:hAnsi="Times New Roman" w:cs="Times New Roman"/>
          <w:sz w:val="28"/>
          <w:szCs w:val="28"/>
          <w:lang w:eastAsia="ru-RU"/>
        </w:rPr>
      </w:pPr>
      <w:r w:rsidRPr="00423D76">
        <w:rPr>
          <w:rFonts w:ascii="Times New Roman" w:hAnsi="Times New Roman" w:cs="Times New Roman"/>
          <w:sz w:val="28"/>
          <w:szCs w:val="28"/>
        </w:rPr>
        <w:t xml:space="preserve">Исковое заявление </w:t>
      </w:r>
      <w:r w:rsidRPr="00423D76" w:rsidR="00672421">
        <w:rPr>
          <w:rFonts w:ascii="Times New Roman" w:hAnsi="Times New Roman" w:cs="Times New Roman"/>
          <w:sz w:val="28"/>
          <w:szCs w:val="28"/>
        </w:rPr>
        <w:t xml:space="preserve">Некоммерческой организации «Региональный фонд капитального ремонта многоквартирных домов Республики Крым» к </w:t>
      </w:r>
      <w:r w:rsidR="00397AA6">
        <w:rPr>
          <w:rFonts w:ascii="Times New Roman" w:hAnsi="Times New Roman" w:cs="Times New Roman"/>
          <w:sz w:val="28"/>
          <w:szCs w:val="28"/>
        </w:rPr>
        <w:t xml:space="preserve">Пономареву </w:t>
      </w:r>
      <w:r w:rsidR="009B5B73">
        <w:rPr>
          <w:rFonts w:ascii="Times New Roman" w:hAnsi="Times New Roman" w:cs="Times New Roman"/>
          <w:sz w:val="28"/>
          <w:szCs w:val="28"/>
        </w:rPr>
        <w:t>Д.А. о</w:t>
      </w:r>
      <w:r w:rsidRPr="001B0995" w:rsidR="00E20D9F">
        <w:rPr>
          <w:rFonts w:ascii="Times New Roman" w:hAnsi="Times New Roman" w:cs="Times New Roman"/>
          <w:sz w:val="28"/>
          <w:szCs w:val="28"/>
        </w:rPr>
        <w:t xml:space="preserve"> взыскании задолженности по оплате взносов на капитальный ремонт общего имущества в многоквартирном доме, расходов</w:t>
      </w:r>
      <w:r w:rsidRPr="00057C51" w:rsidR="00E20D9F">
        <w:rPr>
          <w:rFonts w:ascii="Times New Roman" w:hAnsi="Times New Roman" w:cs="Times New Roman"/>
          <w:sz w:val="28"/>
          <w:szCs w:val="28"/>
        </w:rPr>
        <w:t xml:space="preserve"> по оплате государственной пошлины</w:t>
      </w:r>
      <w:r w:rsidR="00E20D9F">
        <w:rPr>
          <w:rFonts w:ascii="Times New Roman" w:hAnsi="Times New Roman" w:cs="Times New Roman"/>
          <w:sz w:val="28"/>
          <w:szCs w:val="28"/>
        </w:rPr>
        <w:t xml:space="preserve">, </w:t>
      </w:r>
      <w:r w:rsidRPr="00423D76" w:rsidR="00FD027B">
        <w:rPr>
          <w:rFonts w:ascii="Times New Roman" w:eastAsia="Times New Roman" w:hAnsi="Times New Roman" w:cs="Times New Roman"/>
          <w:sz w:val="28"/>
          <w:szCs w:val="28"/>
          <w:lang w:eastAsia="ru-RU"/>
        </w:rPr>
        <w:t>удовлетворить</w:t>
      </w:r>
      <w:r w:rsidRPr="00423D76">
        <w:rPr>
          <w:rFonts w:ascii="Times New Roman" w:eastAsia="Times New Roman" w:hAnsi="Times New Roman" w:cs="Times New Roman"/>
          <w:sz w:val="28"/>
          <w:szCs w:val="28"/>
          <w:lang w:eastAsia="ru-RU"/>
        </w:rPr>
        <w:t>.</w:t>
      </w:r>
    </w:p>
    <w:p w:rsidR="00F318DA" w:rsidRPr="00C733C4" w:rsidP="00571946">
      <w:pPr>
        <w:pStyle w:val="2"/>
        <w:shd w:val="clear" w:color="auto" w:fill="auto"/>
        <w:spacing w:after="0" w:line="240" w:lineRule="auto"/>
        <w:ind w:firstLine="740"/>
        <w:jc w:val="both"/>
        <w:rPr>
          <w:sz w:val="28"/>
          <w:szCs w:val="28"/>
        </w:rPr>
      </w:pPr>
      <w:r w:rsidRPr="00423D76">
        <w:rPr>
          <w:rFonts w:eastAsia="Times New Roman"/>
          <w:sz w:val="28"/>
          <w:szCs w:val="28"/>
          <w:lang w:eastAsia="ru-RU"/>
        </w:rPr>
        <w:t xml:space="preserve">Взыскать с </w:t>
      </w:r>
      <w:r w:rsidR="00397AA6">
        <w:rPr>
          <w:sz w:val="28"/>
          <w:szCs w:val="28"/>
        </w:rPr>
        <w:t xml:space="preserve">Пономарева </w:t>
      </w:r>
      <w:r w:rsidR="009B5B73">
        <w:rPr>
          <w:sz w:val="28"/>
          <w:szCs w:val="28"/>
        </w:rPr>
        <w:t xml:space="preserve">Д.А. </w:t>
      </w:r>
      <w:r w:rsidRPr="00423D76" w:rsidR="007A3E7F">
        <w:rPr>
          <w:sz w:val="28"/>
          <w:szCs w:val="28"/>
        </w:rPr>
        <w:t>,</w:t>
      </w:r>
      <w:r w:rsidRPr="009B5B73" w:rsidR="009B5B73">
        <w:rPr>
          <w:i/>
          <w:color w:val="000000"/>
          <w:sz w:val="28"/>
          <w:szCs w:val="28"/>
        </w:rPr>
        <w:t xml:space="preserve"> </w:t>
      </w:r>
      <w:r w:rsidR="009B5B73">
        <w:rPr>
          <w:i/>
          <w:color w:val="000000"/>
          <w:sz w:val="28"/>
          <w:szCs w:val="28"/>
        </w:rPr>
        <w:t>/изъято/</w:t>
      </w:r>
      <w:r w:rsidRPr="00423D76" w:rsidR="00443E93">
        <w:rPr>
          <w:sz w:val="28"/>
          <w:szCs w:val="28"/>
        </w:rPr>
        <w:t xml:space="preserve">, </w:t>
      </w:r>
      <w:r w:rsidRPr="00423D76">
        <w:rPr>
          <w:rFonts w:eastAsia="Times New Roman"/>
          <w:sz w:val="28"/>
          <w:szCs w:val="28"/>
          <w:lang w:eastAsia="ru-RU"/>
        </w:rPr>
        <w:t xml:space="preserve">в пользу </w:t>
      </w:r>
      <w:r w:rsidRPr="00423D76" w:rsidR="00D16EE0">
        <w:rPr>
          <w:sz w:val="28"/>
          <w:szCs w:val="28"/>
        </w:rPr>
        <w:t xml:space="preserve">Некоммерческой организации «Региональный фонд капитального ремонта многоквартирных домов Республики Крым» </w:t>
      </w:r>
      <w:r w:rsidRPr="00423D76" w:rsidR="009D6B68">
        <w:rPr>
          <w:sz w:val="28"/>
          <w:szCs w:val="28"/>
        </w:rPr>
        <w:t>ОГРН: 1149102183735, ИНН: 9102066504, КПП: 910201001, находяще</w:t>
      </w:r>
      <w:r w:rsidRPr="00423D76" w:rsidR="000E6C2E">
        <w:rPr>
          <w:sz w:val="28"/>
          <w:szCs w:val="28"/>
        </w:rPr>
        <w:t>йся</w:t>
      </w:r>
      <w:r w:rsidRPr="00423D76" w:rsidR="009D6B68">
        <w:rPr>
          <w:sz w:val="28"/>
          <w:szCs w:val="28"/>
        </w:rPr>
        <w:t xml:space="preserve"> по адресу:Республика Крым, г. Симферополь, ул. Киевская, д.1А, </w:t>
      </w:r>
      <w:r w:rsidRPr="00423D76" w:rsidR="00D16EE0">
        <w:rPr>
          <w:sz w:val="28"/>
          <w:szCs w:val="28"/>
        </w:rPr>
        <w:t>задолженност</w:t>
      </w:r>
      <w:r w:rsidRPr="00423D76" w:rsidR="007022E8">
        <w:rPr>
          <w:sz w:val="28"/>
          <w:szCs w:val="28"/>
        </w:rPr>
        <w:t>ь</w:t>
      </w:r>
      <w:r w:rsidRPr="00423D76" w:rsidR="00D16EE0">
        <w:rPr>
          <w:sz w:val="28"/>
          <w:szCs w:val="28"/>
        </w:rPr>
        <w:t xml:space="preserve"> по оплате </w:t>
      </w:r>
      <w:r w:rsidRPr="00F30101" w:rsidR="00D16EE0">
        <w:rPr>
          <w:sz w:val="28"/>
          <w:szCs w:val="28"/>
        </w:rPr>
        <w:t>взносов на капитальный ремонт общего имущества в многоквартирном доме</w:t>
      </w:r>
      <w:r w:rsidRPr="00F30101" w:rsidR="003E4A1F">
        <w:rPr>
          <w:sz w:val="28"/>
          <w:szCs w:val="28"/>
        </w:rPr>
        <w:t xml:space="preserve">за период с </w:t>
      </w:r>
      <w:r w:rsidRPr="00C733C4" w:rsidR="00C733C4">
        <w:rPr>
          <w:sz w:val="28"/>
          <w:szCs w:val="28"/>
        </w:rPr>
        <w:t>июня</w:t>
      </w:r>
      <w:r w:rsidRPr="00C733C4">
        <w:rPr>
          <w:sz w:val="28"/>
          <w:szCs w:val="28"/>
        </w:rPr>
        <w:t>202</w:t>
      </w:r>
      <w:r w:rsidRPr="00C733C4" w:rsidR="005A02F0">
        <w:rPr>
          <w:sz w:val="28"/>
          <w:szCs w:val="28"/>
        </w:rPr>
        <w:t>1</w:t>
      </w:r>
      <w:r w:rsidRPr="00C733C4" w:rsidR="00D16EE0">
        <w:rPr>
          <w:sz w:val="28"/>
          <w:szCs w:val="28"/>
        </w:rPr>
        <w:t xml:space="preserve"> г.</w:t>
      </w:r>
      <w:r w:rsidRPr="00C733C4" w:rsidR="00443E93">
        <w:rPr>
          <w:sz w:val="28"/>
          <w:szCs w:val="28"/>
        </w:rPr>
        <w:t xml:space="preserve"> по </w:t>
      </w:r>
      <w:r w:rsidRPr="00C733C4" w:rsidR="00C733C4">
        <w:rPr>
          <w:sz w:val="28"/>
          <w:szCs w:val="28"/>
        </w:rPr>
        <w:t xml:space="preserve">октябрь </w:t>
      </w:r>
      <w:r w:rsidRPr="00C733C4" w:rsidR="00D16EE0">
        <w:rPr>
          <w:sz w:val="28"/>
          <w:szCs w:val="28"/>
        </w:rPr>
        <w:t>202</w:t>
      </w:r>
      <w:r w:rsidRPr="00C733C4" w:rsidR="00555933">
        <w:rPr>
          <w:sz w:val="28"/>
          <w:szCs w:val="28"/>
        </w:rPr>
        <w:t>4</w:t>
      </w:r>
      <w:r w:rsidRPr="00C733C4" w:rsidR="00D16EE0">
        <w:rPr>
          <w:sz w:val="28"/>
          <w:szCs w:val="28"/>
        </w:rPr>
        <w:t xml:space="preserve"> г.</w:t>
      </w:r>
      <w:r w:rsidRPr="00C733C4">
        <w:rPr>
          <w:sz w:val="28"/>
          <w:szCs w:val="28"/>
        </w:rPr>
        <w:t xml:space="preserve">в размере </w:t>
      </w:r>
      <w:r w:rsidRPr="00C733C4" w:rsidR="00C733C4">
        <w:rPr>
          <w:sz w:val="28"/>
          <w:szCs w:val="28"/>
        </w:rPr>
        <w:t>10</w:t>
      </w:r>
      <w:r w:rsidR="00497862">
        <w:rPr>
          <w:sz w:val="28"/>
          <w:szCs w:val="28"/>
        </w:rPr>
        <w:t>0</w:t>
      </w:r>
      <w:r w:rsidRPr="00C733C4" w:rsidR="00C733C4">
        <w:rPr>
          <w:sz w:val="28"/>
          <w:szCs w:val="28"/>
        </w:rPr>
        <w:t>98</w:t>
      </w:r>
      <w:r w:rsidR="00497862">
        <w:rPr>
          <w:sz w:val="28"/>
          <w:szCs w:val="28"/>
        </w:rPr>
        <w:t xml:space="preserve">, </w:t>
      </w:r>
      <w:r w:rsidRPr="00C733C4" w:rsidR="00C733C4">
        <w:rPr>
          <w:sz w:val="28"/>
          <w:szCs w:val="28"/>
        </w:rPr>
        <w:t>17</w:t>
      </w:r>
      <w:r w:rsidRPr="00C733C4" w:rsidR="000D072F">
        <w:rPr>
          <w:sz w:val="28"/>
          <w:szCs w:val="28"/>
        </w:rPr>
        <w:t xml:space="preserve"> рублей</w:t>
      </w:r>
      <w:r w:rsidRPr="00C733C4" w:rsidR="00D56372">
        <w:rPr>
          <w:sz w:val="28"/>
          <w:szCs w:val="28"/>
        </w:rPr>
        <w:t xml:space="preserve">, </w:t>
      </w:r>
      <w:r w:rsidRPr="00C733C4" w:rsidR="00571946">
        <w:rPr>
          <w:sz w:val="28"/>
          <w:szCs w:val="28"/>
        </w:rPr>
        <w:t xml:space="preserve">пени по уплате взносов на капитальный ремонт общего имущества многоквартирного дома в размере </w:t>
      </w:r>
      <w:r w:rsidRPr="00C733C4" w:rsidR="00C733C4">
        <w:rPr>
          <w:sz w:val="28"/>
          <w:szCs w:val="28"/>
        </w:rPr>
        <w:t>1735,87</w:t>
      </w:r>
      <w:r w:rsidRPr="00C733C4" w:rsidR="00571946">
        <w:rPr>
          <w:sz w:val="28"/>
          <w:szCs w:val="28"/>
        </w:rPr>
        <w:t xml:space="preserve"> рублей. </w:t>
      </w:r>
      <w:r w:rsidRPr="00C733C4" w:rsidR="00571946">
        <w:rPr>
          <w:sz w:val="28"/>
          <w:szCs w:val="28"/>
        </w:rPr>
        <w:tab/>
      </w:r>
    </w:p>
    <w:p w:rsidR="006D0E05" w:rsidRPr="00CC14F7" w:rsidP="006D0E05">
      <w:pPr>
        <w:spacing w:after="0"/>
        <w:ind w:firstLine="567"/>
        <w:jc w:val="both"/>
        <w:rPr>
          <w:rFonts w:ascii="Times New Roman" w:hAnsi="Times New Roman" w:cs="Times New Roman"/>
          <w:sz w:val="28"/>
          <w:szCs w:val="28"/>
        </w:rPr>
      </w:pPr>
      <w:r w:rsidRPr="00C733C4">
        <w:rPr>
          <w:rFonts w:ascii="Times New Roman" w:eastAsia="Times New Roman" w:hAnsi="Times New Roman" w:cs="Times New Roman"/>
          <w:sz w:val="28"/>
          <w:szCs w:val="28"/>
          <w:lang w:eastAsia="ru-RU"/>
        </w:rPr>
        <w:t xml:space="preserve">Взыскать с </w:t>
      </w:r>
      <w:r w:rsidRPr="00C733C4" w:rsidR="00C733C4">
        <w:rPr>
          <w:rFonts w:ascii="Times New Roman" w:hAnsi="Times New Roman" w:cs="Times New Roman"/>
          <w:sz w:val="28"/>
          <w:szCs w:val="28"/>
        </w:rPr>
        <w:t xml:space="preserve">Пономарева </w:t>
      </w:r>
      <w:r w:rsidR="009B5B73">
        <w:rPr>
          <w:rFonts w:ascii="Times New Roman" w:hAnsi="Times New Roman" w:cs="Times New Roman"/>
          <w:sz w:val="28"/>
          <w:szCs w:val="28"/>
        </w:rPr>
        <w:t>Д.А.</w:t>
      </w:r>
      <w:r w:rsidRPr="00C733C4">
        <w:rPr>
          <w:rFonts w:ascii="Times New Roman" w:eastAsia="Times New Roman" w:hAnsi="Times New Roman" w:cs="Times New Roman"/>
          <w:sz w:val="28"/>
          <w:szCs w:val="28"/>
          <w:lang w:eastAsia="ru-RU"/>
        </w:rPr>
        <w:t xml:space="preserve"> пользу </w:t>
      </w:r>
      <w:r w:rsidRPr="00C733C4">
        <w:rPr>
          <w:rFonts w:ascii="Times New Roman" w:hAnsi="Times New Roman" w:cs="Times New Roman"/>
          <w:sz w:val="28"/>
          <w:szCs w:val="28"/>
        </w:rPr>
        <w:t>Некоммерческой организации «Региональный фонд капитального ремонта многоквартир</w:t>
      </w:r>
      <w:r w:rsidRPr="00466EB0">
        <w:rPr>
          <w:rFonts w:ascii="Times New Roman" w:hAnsi="Times New Roman" w:cs="Times New Roman"/>
          <w:sz w:val="28"/>
          <w:szCs w:val="28"/>
        </w:rPr>
        <w:t>ных домов Республики Крым»,  расходы по оплате государственной</w:t>
      </w:r>
      <w:r w:rsidRPr="00CC14F7">
        <w:rPr>
          <w:rFonts w:ascii="Times New Roman" w:hAnsi="Times New Roman" w:cs="Times New Roman"/>
          <w:sz w:val="28"/>
          <w:szCs w:val="28"/>
        </w:rPr>
        <w:t xml:space="preserve"> пошлины в размере  </w:t>
      </w:r>
      <w:r w:rsidRPr="00CC14F7" w:rsidR="005A02F0">
        <w:rPr>
          <w:rFonts w:ascii="Times New Roman" w:hAnsi="Times New Roman" w:cs="Times New Roman"/>
          <w:sz w:val="28"/>
          <w:szCs w:val="28"/>
        </w:rPr>
        <w:t>4000</w:t>
      </w:r>
      <w:r w:rsidRPr="00CC14F7" w:rsidR="00883FD9">
        <w:rPr>
          <w:rFonts w:ascii="Times New Roman" w:hAnsi="Times New Roman" w:cs="Times New Roman"/>
          <w:sz w:val="28"/>
          <w:szCs w:val="28"/>
        </w:rPr>
        <w:t>,</w:t>
      </w:r>
      <w:r w:rsidRPr="00CC14F7" w:rsidR="005A02F0">
        <w:rPr>
          <w:rFonts w:ascii="Times New Roman" w:hAnsi="Times New Roman" w:cs="Times New Roman"/>
          <w:sz w:val="28"/>
          <w:szCs w:val="28"/>
        </w:rPr>
        <w:t>00</w:t>
      </w:r>
      <w:r w:rsidRPr="00CC14F7">
        <w:rPr>
          <w:rFonts w:ascii="Times New Roman" w:hAnsi="Times New Roman" w:cs="Times New Roman"/>
          <w:sz w:val="28"/>
          <w:szCs w:val="28"/>
        </w:rPr>
        <w:t xml:space="preserve"> рублей.</w:t>
      </w:r>
    </w:p>
    <w:p w:rsidR="00883FD9" w:rsidRPr="00497862" w:rsidP="00497862">
      <w:pPr>
        <w:pStyle w:val="2"/>
        <w:shd w:val="clear" w:color="auto" w:fill="auto"/>
        <w:spacing w:after="0" w:line="240" w:lineRule="auto"/>
        <w:ind w:firstLine="740"/>
        <w:jc w:val="both"/>
        <w:rPr>
          <w:b/>
          <w:sz w:val="28"/>
          <w:szCs w:val="28"/>
        </w:rPr>
      </w:pPr>
      <w:r w:rsidRPr="00497862">
        <w:rPr>
          <w:b/>
          <w:sz w:val="28"/>
          <w:szCs w:val="28"/>
        </w:rPr>
        <w:t xml:space="preserve">Решение в </w:t>
      </w:r>
      <w:r w:rsidRPr="00497862" w:rsidR="00C733C4">
        <w:rPr>
          <w:b/>
          <w:sz w:val="28"/>
          <w:szCs w:val="28"/>
        </w:rPr>
        <w:t xml:space="preserve">части </w:t>
      </w:r>
      <w:r w:rsidRPr="00497862" w:rsidR="00497862">
        <w:rPr>
          <w:b/>
          <w:sz w:val="28"/>
          <w:szCs w:val="28"/>
        </w:rPr>
        <w:t xml:space="preserve">взыскания задолженности по оплате взносов на капитальный ремонт общего имущества в многоквартирном доме за период с июня 2021 г. по октябрь 2024 г. в размере  10098,17 рублей, пени по уплате взносов на капитальный ремонт общего имущества многоквартирного дома в размере 1735,87 рублей в </w:t>
      </w:r>
      <w:r w:rsidRPr="00497862">
        <w:rPr>
          <w:b/>
          <w:sz w:val="28"/>
          <w:szCs w:val="28"/>
        </w:rPr>
        <w:t>исполнение не приводить в связи с его фактическим исполнением.</w:t>
      </w:r>
    </w:p>
    <w:p w:rsidR="003522AF" w:rsidRPr="00423D76" w:rsidP="00942B95">
      <w:pPr>
        <w:spacing w:after="0" w:line="240" w:lineRule="auto"/>
        <w:ind w:firstLine="540"/>
        <w:jc w:val="both"/>
        <w:rPr>
          <w:rFonts w:ascii="Times New Roman" w:eastAsia="Times New Roman" w:hAnsi="Times New Roman" w:cs="Times New Roman"/>
          <w:sz w:val="28"/>
          <w:szCs w:val="28"/>
          <w:lang w:eastAsia="ru-RU"/>
        </w:rPr>
      </w:pPr>
      <w:r w:rsidRPr="00423D76">
        <w:rPr>
          <w:rFonts w:ascii="Times New Roman" w:eastAsia="Times New Roman" w:hAnsi="Times New Roman" w:cs="Times New Roman"/>
          <w:sz w:val="28"/>
          <w:szCs w:val="28"/>
          <w:lang w:eastAsia="ru-RU"/>
        </w:rPr>
        <w:t>От лиц, участвующих в деле, их представителей может быть подано заявление о составлении мотивированного решения суда, которое подается в течение 3-х дней со дня объявления резолютивной части решения суда, если лица, участвующие в деле, их представители присутствовали в судебном заседании; в течение 15-ти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3522AF" w:rsidRPr="00423D76" w:rsidP="003522AF">
      <w:pPr>
        <w:spacing w:after="0" w:line="240" w:lineRule="auto"/>
        <w:ind w:firstLine="720"/>
        <w:jc w:val="both"/>
        <w:rPr>
          <w:rFonts w:ascii="Times New Roman" w:eastAsia="Times New Roman" w:hAnsi="Times New Roman" w:cs="Times New Roman"/>
          <w:sz w:val="28"/>
          <w:szCs w:val="28"/>
          <w:lang w:eastAsia="ru-RU"/>
        </w:rPr>
      </w:pPr>
      <w:r w:rsidRPr="00423D76">
        <w:rPr>
          <w:rFonts w:ascii="Times New Roman" w:eastAsia="Times New Roman" w:hAnsi="Times New Roman" w:cs="Times New Roman"/>
          <w:sz w:val="28"/>
          <w:szCs w:val="28"/>
          <w:lang w:eastAsia="ru-RU"/>
        </w:rPr>
        <w:t xml:space="preserve">Мировой судья составляет мотивированное решение суда в течение </w:t>
      </w:r>
      <w:r w:rsidR="005F3285">
        <w:rPr>
          <w:rFonts w:ascii="Times New Roman" w:eastAsia="Times New Roman" w:hAnsi="Times New Roman" w:cs="Times New Roman"/>
          <w:sz w:val="28"/>
          <w:szCs w:val="28"/>
          <w:lang w:eastAsia="ru-RU"/>
        </w:rPr>
        <w:t>десяти</w:t>
      </w:r>
      <w:r w:rsidRPr="00423D76">
        <w:rPr>
          <w:rFonts w:ascii="Times New Roman" w:eastAsia="Times New Roman" w:hAnsi="Times New Roman" w:cs="Times New Roman"/>
          <w:sz w:val="28"/>
          <w:szCs w:val="28"/>
          <w:lang w:eastAsia="ru-RU"/>
        </w:rPr>
        <w:t xml:space="preserve"> дней со дня поступления от лиц, участвующих в деле, их представителей заявления о составлении мотивированного решения суда.</w:t>
      </w:r>
    </w:p>
    <w:p w:rsidR="003522AF" w:rsidP="003522AF">
      <w:pPr>
        <w:spacing w:after="0" w:line="240" w:lineRule="auto"/>
        <w:ind w:firstLine="720"/>
        <w:jc w:val="both"/>
        <w:rPr>
          <w:rFonts w:ascii="Times New Roman" w:eastAsia="Times New Roman" w:hAnsi="Times New Roman" w:cs="Times New Roman"/>
          <w:sz w:val="28"/>
          <w:szCs w:val="28"/>
          <w:lang w:eastAsia="ru-RU"/>
        </w:rPr>
      </w:pPr>
      <w:r w:rsidRPr="00423D76">
        <w:rPr>
          <w:rFonts w:ascii="Times New Roman" w:eastAsia="Times New Roman" w:hAnsi="Times New Roman" w:cs="Times New Roman"/>
          <w:sz w:val="28"/>
          <w:szCs w:val="28"/>
          <w:lang w:eastAsia="ru-RU"/>
        </w:rPr>
        <w:t xml:space="preserve">Решение мирового судьи может быть обжаловано сторонами в апелляционном порядке в Керченский городской суд Республики Крым через </w:t>
      </w:r>
      <w:r w:rsidRPr="00423D76">
        <w:rPr>
          <w:rFonts w:ascii="Times New Roman" w:eastAsia="Times New Roman" w:hAnsi="Times New Roman" w:cs="Times New Roman"/>
          <w:sz w:val="28"/>
          <w:szCs w:val="28"/>
          <w:lang w:eastAsia="ru-RU"/>
        </w:rPr>
        <w:t>мирового судью судебного участка № 45 Керченского судебного района (городской округ Керчь) Республики Крым в течение месяца.</w:t>
      </w:r>
    </w:p>
    <w:p w:rsidR="0057040A" w:rsidRPr="00423D76" w:rsidP="003522AF">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Мотивированное решение изготовлено </w:t>
      </w:r>
      <w:r w:rsidR="00DE204A">
        <w:rPr>
          <w:rFonts w:ascii="Times New Roman" w:eastAsia="Times New Roman" w:hAnsi="Times New Roman" w:cs="Times New Roman"/>
          <w:sz w:val="28"/>
          <w:szCs w:val="28"/>
          <w:lang w:eastAsia="ru-RU"/>
        </w:rPr>
        <w:t>03 марта</w:t>
      </w:r>
      <w:r>
        <w:rPr>
          <w:rFonts w:ascii="Times New Roman" w:eastAsia="Times New Roman" w:hAnsi="Times New Roman" w:cs="Times New Roman"/>
          <w:sz w:val="28"/>
          <w:szCs w:val="28"/>
          <w:lang w:eastAsia="ru-RU"/>
        </w:rPr>
        <w:t xml:space="preserve"> 2025 года.</w:t>
      </w:r>
    </w:p>
    <w:p w:rsidR="00C556FB" w:rsidRPr="00423D76" w:rsidP="006D370D">
      <w:pPr>
        <w:spacing w:after="0"/>
        <w:jc w:val="both"/>
        <w:rPr>
          <w:rFonts w:ascii="Times New Roman" w:hAnsi="Times New Roman" w:cs="Times New Roman"/>
          <w:sz w:val="28"/>
          <w:szCs w:val="28"/>
        </w:rPr>
      </w:pPr>
    </w:p>
    <w:p w:rsidR="004323C1" w:rsidRPr="00423D76" w:rsidP="00C556FB">
      <w:pPr>
        <w:spacing w:after="0"/>
        <w:jc w:val="both"/>
        <w:rPr>
          <w:rFonts w:ascii="Times New Roman" w:hAnsi="Times New Roman" w:cs="Times New Roman"/>
          <w:sz w:val="28"/>
          <w:szCs w:val="28"/>
        </w:rPr>
      </w:pPr>
    </w:p>
    <w:p w:rsidR="004F34AB" w:rsidRPr="00423D76" w:rsidP="004323C1">
      <w:pPr>
        <w:jc w:val="both"/>
        <w:rPr>
          <w:rFonts w:ascii="Times New Roman" w:hAnsi="Times New Roman" w:cs="Times New Roman"/>
          <w:sz w:val="28"/>
          <w:szCs w:val="28"/>
        </w:rPr>
      </w:pPr>
      <w:r w:rsidRPr="00423D76">
        <w:rPr>
          <w:rFonts w:ascii="Times New Roman" w:hAnsi="Times New Roman" w:cs="Times New Roman"/>
          <w:sz w:val="28"/>
          <w:szCs w:val="28"/>
        </w:rPr>
        <w:t>Мировой судья</w:t>
      </w:r>
      <w:r w:rsidRPr="00423D76">
        <w:rPr>
          <w:rFonts w:ascii="Times New Roman" w:hAnsi="Times New Roman" w:cs="Times New Roman"/>
          <w:sz w:val="28"/>
          <w:szCs w:val="28"/>
        </w:rPr>
        <w:tab/>
      </w:r>
      <w:r w:rsidRPr="00423D76">
        <w:rPr>
          <w:rFonts w:ascii="Times New Roman" w:hAnsi="Times New Roman" w:cs="Times New Roman"/>
          <w:sz w:val="28"/>
          <w:szCs w:val="28"/>
        </w:rPr>
        <w:tab/>
      </w:r>
      <w:r w:rsidRPr="00423D76">
        <w:rPr>
          <w:rFonts w:ascii="Times New Roman" w:hAnsi="Times New Roman" w:cs="Times New Roman"/>
          <w:sz w:val="28"/>
          <w:szCs w:val="28"/>
        </w:rPr>
        <w:tab/>
      </w:r>
      <w:r w:rsidRPr="00423D76">
        <w:rPr>
          <w:rFonts w:ascii="Times New Roman" w:hAnsi="Times New Roman" w:cs="Times New Roman"/>
          <w:sz w:val="28"/>
          <w:szCs w:val="28"/>
        </w:rPr>
        <w:tab/>
      </w:r>
      <w:r w:rsidRPr="00423D76">
        <w:rPr>
          <w:rFonts w:ascii="Times New Roman" w:hAnsi="Times New Roman" w:cs="Times New Roman"/>
          <w:sz w:val="28"/>
          <w:szCs w:val="28"/>
        </w:rPr>
        <w:tab/>
      </w:r>
      <w:r w:rsidRPr="00423D76">
        <w:rPr>
          <w:rFonts w:ascii="Times New Roman" w:hAnsi="Times New Roman" w:cs="Times New Roman"/>
          <w:sz w:val="28"/>
          <w:szCs w:val="28"/>
        </w:rPr>
        <w:tab/>
      </w:r>
      <w:r w:rsidRPr="00423D76">
        <w:rPr>
          <w:rFonts w:ascii="Times New Roman" w:hAnsi="Times New Roman" w:cs="Times New Roman"/>
          <w:sz w:val="28"/>
          <w:szCs w:val="28"/>
        </w:rPr>
        <w:tab/>
      </w:r>
      <w:r w:rsidRPr="00423D76">
        <w:rPr>
          <w:rFonts w:ascii="Times New Roman" w:hAnsi="Times New Roman" w:cs="Times New Roman"/>
          <w:sz w:val="28"/>
          <w:szCs w:val="28"/>
        </w:rPr>
        <w:tab/>
        <w:t>О.В. Волошина</w:t>
      </w:r>
    </w:p>
    <w:p w:rsidR="00261A83" w:rsidRPr="00423D76" w:rsidP="004323C1">
      <w:pPr>
        <w:ind w:firstLine="567"/>
        <w:jc w:val="both"/>
        <w:rPr>
          <w:rFonts w:ascii="Times New Roman" w:hAnsi="Times New Roman" w:cs="Times New Roman"/>
          <w:sz w:val="28"/>
          <w:szCs w:val="28"/>
        </w:rPr>
      </w:pPr>
    </w:p>
    <w:sectPr w:rsidSect="00C460EE">
      <w:footerReference w:type="default" r:id="rId27"/>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5528208"/>
      <w:docPartObj>
        <w:docPartGallery w:val="Page Numbers (Bottom of Page)"/>
        <w:docPartUnique/>
      </w:docPartObj>
    </w:sdtPr>
    <w:sdtContent>
      <w:p w:rsidR="000D1968">
        <w:pPr>
          <w:pStyle w:val="Footer"/>
          <w:jc w:val="right"/>
        </w:pPr>
        <w:r>
          <w:fldChar w:fldCharType="begin"/>
        </w:r>
        <w:r>
          <w:instrText>PAGE   \* MERGEFORMAT</w:instrText>
        </w:r>
        <w:r>
          <w:fldChar w:fldCharType="separate"/>
        </w:r>
        <w:r w:rsidR="009B5B73">
          <w:rPr>
            <w:noProof/>
          </w:rPr>
          <w:t>12</w:t>
        </w:r>
        <w:r>
          <w:fldChar w:fldCharType="end"/>
        </w:r>
      </w:p>
    </w:sdtContent>
  </w:sdt>
  <w:p w:rsidR="000D1968">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7C002F"/>
    <w:rsid w:val="00014DAC"/>
    <w:rsid w:val="000207F4"/>
    <w:rsid w:val="000365B8"/>
    <w:rsid w:val="0003708C"/>
    <w:rsid w:val="000479CC"/>
    <w:rsid w:val="00055580"/>
    <w:rsid w:val="00057C51"/>
    <w:rsid w:val="00061104"/>
    <w:rsid w:val="00067F5D"/>
    <w:rsid w:val="000912DA"/>
    <w:rsid w:val="00096B1D"/>
    <w:rsid w:val="000A5D8C"/>
    <w:rsid w:val="000B3693"/>
    <w:rsid w:val="000C1358"/>
    <w:rsid w:val="000D072F"/>
    <w:rsid w:val="000D0AC8"/>
    <w:rsid w:val="000D1968"/>
    <w:rsid w:val="000D551A"/>
    <w:rsid w:val="000E5624"/>
    <w:rsid w:val="000E6C2E"/>
    <w:rsid w:val="000F09C0"/>
    <w:rsid w:val="00124EEE"/>
    <w:rsid w:val="00126F7B"/>
    <w:rsid w:val="00142C2F"/>
    <w:rsid w:val="00145077"/>
    <w:rsid w:val="0015175A"/>
    <w:rsid w:val="0017153B"/>
    <w:rsid w:val="00174F8A"/>
    <w:rsid w:val="00177D10"/>
    <w:rsid w:val="001811FF"/>
    <w:rsid w:val="00190B4A"/>
    <w:rsid w:val="001926A1"/>
    <w:rsid w:val="001A408D"/>
    <w:rsid w:val="001A5FB8"/>
    <w:rsid w:val="001B0995"/>
    <w:rsid w:val="001E01DF"/>
    <w:rsid w:val="001E132C"/>
    <w:rsid w:val="001E2B83"/>
    <w:rsid w:val="001F7F18"/>
    <w:rsid w:val="00204A81"/>
    <w:rsid w:val="00207854"/>
    <w:rsid w:val="0021684F"/>
    <w:rsid w:val="00230BC7"/>
    <w:rsid w:val="002340B0"/>
    <w:rsid w:val="00236900"/>
    <w:rsid w:val="00240213"/>
    <w:rsid w:val="002435FB"/>
    <w:rsid w:val="00244862"/>
    <w:rsid w:val="0025766B"/>
    <w:rsid w:val="00261A83"/>
    <w:rsid w:val="002669F3"/>
    <w:rsid w:val="00271D45"/>
    <w:rsid w:val="0027226C"/>
    <w:rsid w:val="002821A6"/>
    <w:rsid w:val="002838D6"/>
    <w:rsid w:val="002A0C4C"/>
    <w:rsid w:val="002B242D"/>
    <w:rsid w:val="002E15EB"/>
    <w:rsid w:val="002E49F1"/>
    <w:rsid w:val="002E72FE"/>
    <w:rsid w:val="00327967"/>
    <w:rsid w:val="003328D9"/>
    <w:rsid w:val="003522AF"/>
    <w:rsid w:val="00364DD8"/>
    <w:rsid w:val="003653A3"/>
    <w:rsid w:val="00373D5D"/>
    <w:rsid w:val="00377182"/>
    <w:rsid w:val="0037737F"/>
    <w:rsid w:val="003831DB"/>
    <w:rsid w:val="00397AA6"/>
    <w:rsid w:val="003A2D75"/>
    <w:rsid w:val="003B05B8"/>
    <w:rsid w:val="003D076E"/>
    <w:rsid w:val="003D23CD"/>
    <w:rsid w:val="003E4A1F"/>
    <w:rsid w:val="003E54AC"/>
    <w:rsid w:val="003E5797"/>
    <w:rsid w:val="003F1D50"/>
    <w:rsid w:val="003F301F"/>
    <w:rsid w:val="003F4468"/>
    <w:rsid w:val="00400640"/>
    <w:rsid w:val="00400D1E"/>
    <w:rsid w:val="004174BE"/>
    <w:rsid w:val="0042244B"/>
    <w:rsid w:val="00423D76"/>
    <w:rsid w:val="00426A35"/>
    <w:rsid w:val="0043005C"/>
    <w:rsid w:val="00432095"/>
    <w:rsid w:val="004323C1"/>
    <w:rsid w:val="004343D6"/>
    <w:rsid w:val="004358E3"/>
    <w:rsid w:val="00436462"/>
    <w:rsid w:val="00440071"/>
    <w:rsid w:val="004423F1"/>
    <w:rsid w:val="00443E93"/>
    <w:rsid w:val="004457A6"/>
    <w:rsid w:val="004505C6"/>
    <w:rsid w:val="00457871"/>
    <w:rsid w:val="00465F13"/>
    <w:rsid w:val="00466EB0"/>
    <w:rsid w:val="004822E9"/>
    <w:rsid w:val="00493C48"/>
    <w:rsid w:val="00497862"/>
    <w:rsid w:val="004A1D3A"/>
    <w:rsid w:val="004B13E8"/>
    <w:rsid w:val="004B1544"/>
    <w:rsid w:val="004D6109"/>
    <w:rsid w:val="004E5D7E"/>
    <w:rsid w:val="004E7D0C"/>
    <w:rsid w:val="004F34AB"/>
    <w:rsid w:val="00507157"/>
    <w:rsid w:val="00526427"/>
    <w:rsid w:val="00532E17"/>
    <w:rsid w:val="00551EC3"/>
    <w:rsid w:val="00554FCB"/>
    <w:rsid w:val="00555933"/>
    <w:rsid w:val="00562D3F"/>
    <w:rsid w:val="0057040A"/>
    <w:rsid w:val="00571946"/>
    <w:rsid w:val="0057300C"/>
    <w:rsid w:val="005811EB"/>
    <w:rsid w:val="00581B15"/>
    <w:rsid w:val="00581E55"/>
    <w:rsid w:val="00584179"/>
    <w:rsid w:val="00591F22"/>
    <w:rsid w:val="005A02F0"/>
    <w:rsid w:val="005A57D6"/>
    <w:rsid w:val="005B07BA"/>
    <w:rsid w:val="005B1A03"/>
    <w:rsid w:val="005C2ADF"/>
    <w:rsid w:val="005D5449"/>
    <w:rsid w:val="005E247F"/>
    <w:rsid w:val="005F1352"/>
    <w:rsid w:val="005F2C7B"/>
    <w:rsid w:val="005F3285"/>
    <w:rsid w:val="00633D67"/>
    <w:rsid w:val="00634B18"/>
    <w:rsid w:val="00642FA6"/>
    <w:rsid w:val="00650B2F"/>
    <w:rsid w:val="00670E47"/>
    <w:rsid w:val="00672421"/>
    <w:rsid w:val="006803AC"/>
    <w:rsid w:val="0068521B"/>
    <w:rsid w:val="00695E86"/>
    <w:rsid w:val="006971D0"/>
    <w:rsid w:val="006C3B59"/>
    <w:rsid w:val="006D0E05"/>
    <w:rsid w:val="006D370D"/>
    <w:rsid w:val="006E1EB9"/>
    <w:rsid w:val="006E66B0"/>
    <w:rsid w:val="007022E8"/>
    <w:rsid w:val="00702DD3"/>
    <w:rsid w:val="00706044"/>
    <w:rsid w:val="00732398"/>
    <w:rsid w:val="0075004B"/>
    <w:rsid w:val="00750E72"/>
    <w:rsid w:val="00751386"/>
    <w:rsid w:val="0076582F"/>
    <w:rsid w:val="007661E1"/>
    <w:rsid w:val="00766396"/>
    <w:rsid w:val="00773D26"/>
    <w:rsid w:val="00784CA0"/>
    <w:rsid w:val="00785CAD"/>
    <w:rsid w:val="00794184"/>
    <w:rsid w:val="007A3E7F"/>
    <w:rsid w:val="007B243D"/>
    <w:rsid w:val="007B27EB"/>
    <w:rsid w:val="007C002F"/>
    <w:rsid w:val="007C0B5B"/>
    <w:rsid w:val="007C2CD0"/>
    <w:rsid w:val="007C3CFF"/>
    <w:rsid w:val="007C769E"/>
    <w:rsid w:val="00801DBC"/>
    <w:rsid w:val="00806C27"/>
    <w:rsid w:val="008169E2"/>
    <w:rsid w:val="00817FC5"/>
    <w:rsid w:val="008279A8"/>
    <w:rsid w:val="00834E07"/>
    <w:rsid w:val="008374E0"/>
    <w:rsid w:val="00837CEC"/>
    <w:rsid w:val="008622D6"/>
    <w:rsid w:val="00872DF9"/>
    <w:rsid w:val="00882D69"/>
    <w:rsid w:val="00883FD9"/>
    <w:rsid w:val="008846F0"/>
    <w:rsid w:val="008928F9"/>
    <w:rsid w:val="008B5EEA"/>
    <w:rsid w:val="008C0CC5"/>
    <w:rsid w:val="008F23B3"/>
    <w:rsid w:val="00905988"/>
    <w:rsid w:val="00930393"/>
    <w:rsid w:val="00942B95"/>
    <w:rsid w:val="00952C52"/>
    <w:rsid w:val="009740BD"/>
    <w:rsid w:val="0097799E"/>
    <w:rsid w:val="009A19AF"/>
    <w:rsid w:val="009A400E"/>
    <w:rsid w:val="009A4952"/>
    <w:rsid w:val="009A7945"/>
    <w:rsid w:val="009A7E7C"/>
    <w:rsid w:val="009B1FFA"/>
    <w:rsid w:val="009B2C93"/>
    <w:rsid w:val="009B5B73"/>
    <w:rsid w:val="009D6B68"/>
    <w:rsid w:val="009D79E5"/>
    <w:rsid w:val="009E0551"/>
    <w:rsid w:val="009E1F47"/>
    <w:rsid w:val="009E26AB"/>
    <w:rsid w:val="009E281C"/>
    <w:rsid w:val="00A0447D"/>
    <w:rsid w:val="00A15028"/>
    <w:rsid w:val="00A218BA"/>
    <w:rsid w:val="00A27AB5"/>
    <w:rsid w:val="00A34582"/>
    <w:rsid w:val="00A370A0"/>
    <w:rsid w:val="00A408B0"/>
    <w:rsid w:val="00A4635E"/>
    <w:rsid w:val="00A52091"/>
    <w:rsid w:val="00A544CB"/>
    <w:rsid w:val="00A564FD"/>
    <w:rsid w:val="00A617BA"/>
    <w:rsid w:val="00A6617A"/>
    <w:rsid w:val="00A8168E"/>
    <w:rsid w:val="00A81B2D"/>
    <w:rsid w:val="00A82417"/>
    <w:rsid w:val="00AA6938"/>
    <w:rsid w:val="00AB14FF"/>
    <w:rsid w:val="00AB51A4"/>
    <w:rsid w:val="00AC0474"/>
    <w:rsid w:val="00AC0F4B"/>
    <w:rsid w:val="00AC4138"/>
    <w:rsid w:val="00AC4337"/>
    <w:rsid w:val="00AD7F6E"/>
    <w:rsid w:val="00AE0732"/>
    <w:rsid w:val="00AF1EF8"/>
    <w:rsid w:val="00AF7889"/>
    <w:rsid w:val="00B06BAE"/>
    <w:rsid w:val="00B222DA"/>
    <w:rsid w:val="00B410DF"/>
    <w:rsid w:val="00B46A53"/>
    <w:rsid w:val="00B55263"/>
    <w:rsid w:val="00B60C7A"/>
    <w:rsid w:val="00B6102E"/>
    <w:rsid w:val="00B612C1"/>
    <w:rsid w:val="00B63A97"/>
    <w:rsid w:val="00B96143"/>
    <w:rsid w:val="00B96640"/>
    <w:rsid w:val="00BA172F"/>
    <w:rsid w:val="00BC38D3"/>
    <w:rsid w:val="00BD3B8C"/>
    <w:rsid w:val="00BE2BAA"/>
    <w:rsid w:val="00BE491B"/>
    <w:rsid w:val="00BE62C0"/>
    <w:rsid w:val="00BF6536"/>
    <w:rsid w:val="00C062C1"/>
    <w:rsid w:val="00C15E64"/>
    <w:rsid w:val="00C23244"/>
    <w:rsid w:val="00C33EAD"/>
    <w:rsid w:val="00C418E2"/>
    <w:rsid w:val="00C44359"/>
    <w:rsid w:val="00C460EE"/>
    <w:rsid w:val="00C556FB"/>
    <w:rsid w:val="00C65AA8"/>
    <w:rsid w:val="00C733C4"/>
    <w:rsid w:val="00C81ED5"/>
    <w:rsid w:val="00C9001A"/>
    <w:rsid w:val="00C918CA"/>
    <w:rsid w:val="00C9515A"/>
    <w:rsid w:val="00C97125"/>
    <w:rsid w:val="00CB3AC8"/>
    <w:rsid w:val="00CC14F7"/>
    <w:rsid w:val="00CD17DF"/>
    <w:rsid w:val="00CE0927"/>
    <w:rsid w:val="00CF20FF"/>
    <w:rsid w:val="00D00ADD"/>
    <w:rsid w:val="00D07479"/>
    <w:rsid w:val="00D07D52"/>
    <w:rsid w:val="00D139D7"/>
    <w:rsid w:val="00D16EE0"/>
    <w:rsid w:val="00D3169B"/>
    <w:rsid w:val="00D5017A"/>
    <w:rsid w:val="00D56372"/>
    <w:rsid w:val="00D61B00"/>
    <w:rsid w:val="00D63F20"/>
    <w:rsid w:val="00D72100"/>
    <w:rsid w:val="00D751B8"/>
    <w:rsid w:val="00D770B5"/>
    <w:rsid w:val="00DA728D"/>
    <w:rsid w:val="00DA730D"/>
    <w:rsid w:val="00DC2B2C"/>
    <w:rsid w:val="00DE204A"/>
    <w:rsid w:val="00DE278E"/>
    <w:rsid w:val="00DE4379"/>
    <w:rsid w:val="00DF21BB"/>
    <w:rsid w:val="00DF55A8"/>
    <w:rsid w:val="00E07EE1"/>
    <w:rsid w:val="00E14BCF"/>
    <w:rsid w:val="00E15C8C"/>
    <w:rsid w:val="00E20D9F"/>
    <w:rsid w:val="00E24FC2"/>
    <w:rsid w:val="00E25ADE"/>
    <w:rsid w:val="00E32649"/>
    <w:rsid w:val="00E3548A"/>
    <w:rsid w:val="00E4183B"/>
    <w:rsid w:val="00E50287"/>
    <w:rsid w:val="00E639CD"/>
    <w:rsid w:val="00E66D2E"/>
    <w:rsid w:val="00E844D3"/>
    <w:rsid w:val="00E8528E"/>
    <w:rsid w:val="00EB02D2"/>
    <w:rsid w:val="00EC1DD1"/>
    <w:rsid w:val="00EC3D01"/>
    <w:rsid w:val="00EC5E65"/>
    <w:rsid w:val="00EC6B72"/>
    <w:rsid w:val="00ED12BB"/>
    <w:rsid w:val="00ED2124"/>
    <w:rsid w:val="00ED5565"/>
    <w:rsid w:val="00EE1C34"/>
    <w:rsid w:val="00EE7D74"/>
    <w:rsid w:val="00EF1AB9"/>
    <w:rsid w:val="00EF6065"/>
    <w:rsid w:val="00F00E9B"/>
    <w:rsid w:val="00F014BE"/>
    <w:rsid w:val="00F30101"/>
    <w:rsid w:val="00F318DA"/>
    <w:rsid w:val="00F3531C"/>
    <w:rsid w:val="00F40C84"/>
    <w:rsid w:val="00F57E1B"/>
    <w:rsid w:val="00F67DA1"/>
    <w:rsid w:val="00F87C30"/>
    <w:rsid w:val="00F95C8E"/>
    <w:rsid w:val="00FA7C8E"/>
    <w:rsid w:val="00FD027B"/>
    <w:rsid w:val="00FD0E51"/>
    <w:rsid w:val="00FD1B5B"/>
    <w:rsid w:val="00FD2DDB"/>
    <w:rsid w:val="00FD312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B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A27AB5"/>
    <w:pPr>
      <w:spacing w:after="0" w:line="240" w:lineRule="auto"/>
      <w:jc w:val="both"/>
    </w:pPr>
    <w:rPr>
      <w:rFonts w:ascii="Times New Roman" w:eastAsia="Times New Roman" w:hAnsi="Times New Roman" w:cs="Times New Roman"/>
      <w:sz w:val="20"/>
      <w:szCs w:val="20"/>
      <w:lang w:eastAsia="ru-RU"/>
    </w:rPr>
  </w:style>
  <w:style w:type="character" w:customStyle="1" w:styleId="a">
    <w:name w:val="Основной текст Знак"/>
    <w:basedOn w:val="DefaultParagraphFont"/>
    <w:link w:val="BodyText"/>
    <w:rsid w:val="00A27AB5"/>
    <w:rPr>
      <w:rFonts w:ascii="Times New Roman" w:eastAsia="Times New Roman" w:hAnsi="Times New Roman" w:cs="Times New Roman"/>
      <w:sz w:val="20"/>
      <w:szCs w:val="20"/>
      <w:lang w:eastAsia="ru-RU"/>
    </w:rPr>
  </w:style>
  <w:style w:type="paragraph" w:customStyle="1" w:styleId="2">
    <w:name w:val="Основной текст (2)"/>
    <w:basedOn w:val="Normal"/>
    <w:rsid w:val="0015175A"/>
    <w:pPr>
      <w:widowControl w:val="0"/>
      <w:shd w:val="clear" w:color="auto" w:fill="FFFFFF"/>
      <w:suppressAutoHyphens/>
      <w:spacing w:after="180" w:line="254" w:lineRule="exact"/>
      <w:jc w:val="center"/>
    </w:pPr>
    <w:rPr>
      <w:rFonts w:ascii="Times New Roman" w:eastAsia="Tahoma" w:hAnsi="Times New Roman" w:cs="Times New Roman"/>
      <w:lang w:eastAsia="zh-CN"/>
    </w:rPr>
  </w:style>
  <w:style w:type="character" w:styleId="Hyperlink">
    <w:name w:val="Hyperlink"/>
    <w:basedOn w:val="DefaultParagraphFont"/>
    <w:uiPriority w:val="99"/>
    <w:rsid w:val="003F301F"/>
    <w:rPr>
      <w:color w:val="0000FF"/>
      <w:u w:val="single"/>
    </w:rPr>
  </w:style>
  <w:style w:type="character" w:customStyle="1" w:styleId="1">
    <w:name w:val="Основной текст1"/>
    <w:basedOn w:val="DefaultParagraphFont"/>
    <w:rsid w:val="003F301F"/>
    <w:rPr>
      <w:rFonts w:ascii="Times New Roman" w:eastAsia="Times New Roman" w:hAnsi="Times New Roman" w:cs="Times New Roman"/>
      <w:color w:val="000000"/>
      <w:spacing w:val="0"/>
      <w:w w:val="100"/>
      <w:position w:val="0"/>
      <w:sz w:val="27"/>
      <w:szCs w:val="27"/>
      <w:u w:val="single"/>
      <w:shd w:val="clear" w:color="auto" w:fill="FFFFFF"/>
      <w:lang w:val="ru-RU"/>
    </w:rPr>
  </w:style>
  <w:style w:type="paragraph" w:styleId="Header">
    <w:name w:val="header"/>
    <w:basedOn w:val="Normal"/>
    <w:link w:val="a0"/>
    <w:uiPriority w:val="99"/>
    <w:unhideWhenUsed/>
    <w:rsid w:val="000D1968"/>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D1968"/>
  </w:style>
  <w:style w:type="paragraph" w:styleId="Footer">
    <w:name w:val="footer"/>
    <w:basedOn w:val="Normal"/>
    <w:link w:val="a1"/>
    <w:uiPriority w:val="99"/>
    <w:unhideWhenUsed/>
    <w:rsid w:val="000D1968"/>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D1968"/>
  </w:style>
  <w:style w:type="paragraph" w:styleId="NormalWeb">
    <w:name w:val="Normal (Web)"/>
    <w:basedOn w:val="Normal"/>
    <w:uiPriority w:val="99"/>
    <w:semiHidden/>
    <w:unhideWhenUsed/>
    <w:rsid w:val="00A617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demo=2&amp;base=LAW&amp;n=400018&amp;dst=101655&amp;field=134&amp;date=18.12.2022" TargetMode="External" /><Relationship Id="rId11" Type="http://schemas.openxmlformats.org/officeDocument/2006/relationships/hyperlink" Target="https://login.consultant.ru/link/?req=doc&amp;demo=2&amp;base=LAW&amp;n=400018&amp;dst=101663&amp;field=134&amp;date=18.12.2022" TargetMode="External" /><Relationship Id="rId12" Type="http://schemas.openxmlformats.org/officeDocument/2006/relationships/hyperlink" Target="https://login.consultant.ru/link/?req=doc&amp;demo=2&amp;base=LAW&amp;n=400018&amp;dst=920&amp;field=134&amp;date=18.12.2022" TargetMode="External" /><Relationship Id="rId13" Type="http://schemas.openxmlformats.org/officeDocument/2006/relationships/hyperlink" Target="https://login.consultant.ru/link/?req=doc&amp;demo=2&amp;base=LAW&amp;n=400018&amp;dst=806&amp;field=134&amp;date=18.12.2022" TargetMode="External" /><Relationship Id="rId14" Type="http://schemas.openxmlformats.org/officeDocument/2006/relationships/hyperlink" Target="https://login.consultant.ru/link/?req=doc&amp;demo=2&amp;base=LAW&amp;n=400018&amp;dst=101573&amp;field=134&amp;date=18.12.2022" TargetMode="External" /><Relationship Id="rId15" Type="http://schemas.openxmlformats.org/officeDocument/2006/relationships/hyperlink" Target="https://login.consultant.ru/link/?req=doc&amp;demo=2&amp;base=LAW&amp;n=400018&amp;dst=196&amp;field=134&amp;date=18.12.2022" TargetMode="External" /><Relationship Id="rId16" Type="http://schemas.openxmlformats.org/officeDocument/2006/relationships/hyperlink" Target="https://login.consultant.ru/link/?req=doc&amp;demo=2&amp;base=LAW&amp;n=400018&amp;dst=241&amp;field=134&amp;date=18.12.2022" TargetMode="External" /><Relationship Id="rId17" Type="http://schemas.openxmlformats.org/officeDocument/2006/relationships/hyperlink" Target="https://login.consultant.ru/link/?req=doc&amp;demo=2&amp;base=LAW&amp;n=400018&amp;dst=101697&amp;field=134&amp;date=18.12.2022" TargetMode="External" /><Relationship Id="rId18" Type="http://schemas.openxmlformats.org/officeDocument/2006/relationships/hyperlink" Target="https://login.consultant.ru/link/?req=doc&amp;demo=2&amp;base=LAW&amp;n=400018&amp;dst=919&amp;field=134&amp;date=18.12.2022" TargetMode="External" /><Relationship Id="rId19" Type="http://schemas.openxmlformats.org/officeDocument/2006/relationships/hyperlink" Target="https://login.consultant.ru/link/?req=doc&amp;demo=2&amp;base=LAW&amp;n=400018&amp;dst=101222&amp;field=134&amp;date=18.12.2022" TargetMode="External" /><Relationship Id="rId2" Type="http://schemas.openxmlformats.org/officeDocument/2006/relationships/webSettings" Target="webSettings.xml" /><Relationship Id="rId20" Type="http://schemas.openxmlformats.org/officeDocument/2006/relationships/hyperlink" Target="https://sudact.ru/law/gpk-rf/razdel-i/glava-7/statia-88/" TargetMode="External" /><Relationship Id="rId21" Type="http://schemas.openxmlformats.org/officeDocument/2006/relationships/hyperlink" Target="https://sudact.ru/law/gpk-rf/razdel-i/glava-7/statia-98/" TargetMode="External" /><Relationship Id="rId22" Type="http://schemas.openxmlformats.org/officeDocument/2006/relationships/hyperlink" Target="https://sudact.ru/law/konstitutsiia/" TargetMode="External" /><Relationship Id="rId23" Type="http://schemas.openxmlformats.org/officeDocument/2006/relationships/hyperlink" Target="https://sudact.ru/law/kas-rf/razdel-i/glava-10/statia-111/" TargetMode="External" /><Relationship Id="rId24" Type="http://schemas.openxmlformats.org/officeDocument/2006/relationships/hyperlink" Target="https://sudact.ru/law/kas-rf/razdel-iv/glava-25_1/statia-248/" TargetMode="External" /><Relationship Id="rId25" Type="http://schemas.openxmlformats.org/officeDocument/2006/relationships/hyperlink" Target="https://sudact.ru/law/apk-rf/razdel-i/glava-9/statia-110/" TargetMode="External" /><Relationship Id="rId26" Type="http://schemas.openxmlformats.org/officeDocument/2006/relationships/hyperlink" Target="consultantplus://offline/ref=B169EE3DBA14F150493A86261F1BAA275D5C9D0F1AD9C8381331255BEC7EA34C84F84E3577AD0D85B8hDJ" TargetMode="External"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udact.ru/law/gpk-rf/razdel-ii/podrazdel-ii/glava-15/statia-167/?marker=fdoctlaw" TargetMode="External" /><Relationship Id="rId5" Type="http://schemas.openxmlformats.org/officeDocument/2006/relationships/hyperlink" Target="https://login.consultant.ru/link/?req=doc&amp;demo=2&amp;base=LAW&amp;n=410306&amp;dst=101130&amp;field=134&amp;date=18.12.2022" TargetMode="External" /><Relationship Id="rId6" Type="http://schemas.openxmlformats.org/officeDocument/2006/relationships/hyperlink" Target="https://login.consultant.ru/link/?req=doc&amp;demo=2&amp;base=LAW&amp;n=400018&amp;dst=101029&amp;field=134&amp;date=18.12.2022" TargetMode="External" /><Relationship Id="rId7" Type="http://schemas.openxmlformats.org/officeDocument/2006/relationships/hyperlink" Target="https://login.consultant.ru/link/?req=doc&amp;demo=2&amp;base=LAW&amp;n=400018&amp;dst=100237&amp;field=134&amp;date=18.12.2022" TargetMode="External" /><Relationship Id="rId8" Type="http://schemas.openxmlformats.org/officeDocument/2006/relationships/hyperlink" Target="https://login.consultant.ru/link/?req=doc&amp;demo=2&amp;base=LAW&amp;n=400018&amp;dst=100891&amp;field=134&amp;date=18.12.2022" TargetMode="External" /><Relationship Id="rId9" Type="http://schemas.openxmlformats.org/officeDocument/2006/relationships/hyperlink" Target="https://login.consultant.ru/link/?req=doc&amp;demo=2&amp;base=LAW&amp;n=400018&amp;dst=187&amp;field=134&amp;date=18.12.2022"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