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3A4B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842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3A4B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9A4AE8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531C" w:rsidRPr="009A4AE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A4AE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A4AE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A4AE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9A4AE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A4AE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A4AE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AE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AE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AE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AE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AE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AE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4B97">
        <w:rPr>
          <w:rFonts w:ascii="Times New Roman" w:eastAsia="Times New Roman" w:hAnsi="Times New Roman" w:cs="Times New Roman"/>
          <w:sz w:val="28"/>
          <w:szCs w:val="28"/>
          <w:lang w:eastAsia="ru-RU"/>
        </w:rPr>
        <w:t>04 июля</w:t>
      </w:r>
      <w:r w:rsidRPr="009A4AE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A4B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A4AE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9A4AE8" w:rsidP="00696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A4AE8" w:rsidP="00C65E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A4AE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45Керченского судебного района</w:t>
      </w:r>
    </w:p>
    <w:p w:rsidR="00DE278E" w:rsidRPr="009A4AE8" w:rsidP="00144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RPr="009A4AE8" w:rsidP="00144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F1086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</w:p>
    <w:p w:rsidR="007C769E" w:rsidRPr="009A4AE8" w:rsidP="00F10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E8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(г. Керчь, ул. Фурманова,9) гражданское дело по исковому заявлению </w:t>
      </w:r>
      <w:r w:rsidR="00905765">
        <w:rPr>
          <w:rFonts w:ascii="Times New Roman" w:hAnsi="Times New Roman" w:cs="Times New Roman"/>
          <w:sz w:val="28"/>
          <w:szCs w:val="28"/>
        </w:rPr>
        <w:t xml:space="preserve">Государственного казенного учреждения Республики Крым «Центр социальных выплат, модернизации укрепления  материально- технической базы учреждений социального обслуживания и занятости в Республике Крым» к </w:t>
      </w:r>
      <w:r w:rsidR="003A4B97">
        <w:rPr>
          <w:rFonts w:ascii="Times New Roman" w:hAnsi="Times New Roman" w:cs="Times New Roman"/>
          <w:sz w:val="28"/>
          <w:szCs w:val="28"/>
        </w:rPr>
        <w:t xml:space="preserve">Васильевой </w:t>
      </w:r>
      <w:r w:rsidR="00A448E3">
        <w:rPr>
          <w:rFonts w:ascii="Times New Roman" w:hAnsi="Times New Roman" w:cs="Times New Roman"/>
          <w:sz w:val="28"/>
          <w:szCs w:val="28"/>
        </w:rPr>
        <w:t>Л.З.</w:t>
      </w:r>
      <w:r w:rsidR="00905765">
        <w:rPr>
          <w:rFonts w:ascii="Times New Roman" w:hAnsi="Times New Roman" w:cs="Times New Roman"/>
          <w:sz w:val="28"/>
          <w:szCs w:val="28"/>
        </w:rPr>
        <w:t xml:space="preserve">, третье </w:t>
      </w:r>
      <w:r w:rsidR="00905765">
        <w:rPr>
          <w:rFonts w:ascii="Times New Roman" w:hAnsi="Times New Roman" w:cs="Times New Roman"/>
          <w:sz w:val="28"/>
          <w:szCs w:val="28"/>
        </w:rPr>
        <w:t>лицо</w:t>
      </w:r>
      <w:r w:rsidR="00905765">
        <w:rPr>
          <w:rFonts w:ascii="Times New Roman" w:hAnsi="Times New Roman" w:cs="Times New Roman"/>
          <w:sz w:val="28"/>
          <w:szCs w:val="28"/>
        </w:rPr>
        <w:t xml:space="preserve"> не заявляющее самостоятельных требований  Департамент труда и социальной защиты населения  администрации города Керчи  Республики Крым, о взыскании необоснованно  полученной меры социальной поддержки</w:t>
      </w:r>
      <w:r w:rsidRPr="009A4AE8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9A4AE8" w:rsidP="00327967">
      <w:pPr>
        <w:pStyle w:val="BodyText"/>
        <w:ind w:firstLine="709"/>
        <w:rPr>
          <w:sz w:val="28"/>
          <w:szCs w:val="28"/>
        </w:rPr>
      </w:pPr>
      <w:r w:rsidRPr="009A4AE8">
        <w:rPr>
          <w:sz w:val="28"/>
          <w:szCs w:val="28"/>
        </w:rPr>
        <w:t>в соотв</w:t>
      </w:r>
      <w:r w:rsidRPr="009A4AE8" w:rsidR="00532E17">
        <w:rPr>
          <w:sz w:val="28"/>
          <w:szCs w:val="28"/>
        </w:rPr>
        <w:t>етствии со  ст. ст. ст. 194-199</w:t>
      </w:r>
      <w:r w:rsidRPr="009A4AE8">
        <w:rPr>
          <w:sz w:val="28"/>
          <w:szCs w:val="28"/>
        </w:rPr>
        <w:t>ГПК РФ, суд</w:t>
      </w:r>
    </w:p>
    <w:p w:rsidR="007A01C8" w:rsidRPr="009A4AE8" w:rsidP="00327967">
      <w:pPr>
        <w:pStyle w:val="BodyText"/>
        <w:ind w:firstLine="709"/>
        <w:rPr>
          <w:sz w:val="28"/>
          <w:szCs w:val="28"/>
        </w:rPr>
      </w:pPr>
    </w:p>
    <w:p w:rsidR="007A01C8" w:rsidRPr="009A4AE8" w:rsidP="008903D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9A4AE8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="00905765">
        <w:rPr>
          <w:rFonts w:ascii="Times New Roman" w:hAnsi="Times New Roman" w:cs="Times New Roman"/>
          <w:sz w:val="28"/>
          <w:szCs w:val="28"/>
        </w:rPr>
        <w:t xml:space="preserve">Государственного казенного учреждения Республики Крым «Центр социальных выплат, модернизации укрепления  материально- технической базы учреждений социального обслуживания и занятости в Республике Крым» к </w:t>
      </w:r>
      <w:r w:rsidR="003A4B97">
        <w:rPr>
          <w:rFonts w:ascii="Times New Roman" w:hAnsi="Times New Roman" w:cs="Times New Roman"/>
          <w:sz w:val="28"/>
          <w:szCs w:val="28"/>
        </w:rPr>
        <w:t xml:space="preserve">Васильевой </w:t>
      </w:r>
      <w:r w:rsidR="00A448E3">
        <w:rPr>
          <w:rFonts w:ascii="Times New Roman" w:hAnsi="Times New Roman" w:cs="Times New Roman"/>
          <w:sz w:val="28"/>
          <w:szCs w:val="28"/>
        </w:rPr>
        <w:t>Л.З.</w:t>
      </w:r>
      <w:r w:rsidR="00905765">
        <w:rPr>
          <w:rFonts w:ascii="Times New Roman" w:hAnsi="Times New Roman" w:cs="Times New Roman"/>
          <w:sz w:val="28"/>
          <w:szCs w:val="28"/>
        </w:rPr>
        <w:t xml:space="preserve">, третье </w:t>
      </w:r>
      <w:r w:rsidR="00905765">
        <w:rPr>
          <w:rFonts w:ascii="Times New Roman" w:hAnsi="Times New Roman" w:cs="Times New Roman"/>
          <w:sz w:val="28"/>
          <w:szCs w:val="28"/>
        </w:rPr>
        <w:t>лицо</w:t>
      </w:r>
      <w:r w:rsidR="00905765">
        <w:rPr>
          <w:rFonts w:ascii="Times New Roman" w:hAnsi="Times New Roman" w:cs="Times New Roman"/>
          <w:sz w:val="28"/>
          <w:szCs w:val="28"/>
        </w:rPr>
        <w:t xml:space="preserve"> не заявляющее самостоятельных требований  Департамент труда и социальной защиты населения  администрации города Керчи  Республики Крым, о взыскании необоснованно  полученной меры социальной поддержки </w:t>
      </w: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3328D9" w:rsidRPr="000F0944" w:rsidP="006143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3A4B97">
        <w:rPr>
          <w:rFonts w:ascii="Times New Roman" w:hAnsi="Times New Roman" w:cs="Times New Roman"/>
          <w:sz w:val="28"/>
          <w:szCs w:val="28"/>
        </w:rPr>
        <w:t xml:space="preserve">Васильевой </w:t>
      </w:r>
      <w:r w:rsidR="00A448E3">
        <w:rPr>
          <w:rFonts w:ascii="Times New Roman" w:hAnsi="Times New Roman" w:cs="Times New Roman"/>
          <w:sz w:val="28"/>
          <w:szCs w:val="28"/>
        </w:rPr>
        <w:t>Л.З.</w:t>
      </w:r>
      <w:r w:rsidR="00F10863">
        <w:rPr>
          <w:rFonts w:ascii="Times New Roman" w:hAnsi="Times New Roman" w:cs="Times New Roman"/>
          <w:sz w:val="28"/>
          <w:szCs w:val="28"/>
        </w:rPr>
        <w:t xml:space="preserve">, </w:t>
      </w:r>
      <w:r w:rsidR="00A448E3">
        <w:rPr>
          <w:rFonts w:ascii="Times New Roman" w:hAnsi="Times New Roman" w:cs="Times New Roman"/>
          <w:i/>
          <w:sz w:val="28"/>
          <w:szCs w:val="28"/>
        </w:rPr>
        <w:t>/изъято/</w:t>
      </w:r>
      <w:r w:rsidR="00A448E3">
        <w:rPr>
          <w:rFonts w:ascii="Times New Roman" w:hAnsi="Times New Roman" w:cs="Times New Roman"/>
          <w:sz w:val="28"/>
          <w:szCs w:val="28"/>
        </w:rPr>
        <w:t xml:space="preserve"> </w:t>
      </w: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="00905765">
        <w:rPr>
          <w:rFonts w:ascii="Times New Roman" w:hAnsi="Times New Roman" w:cs="Times New Roman"/>
          <w:sz w:val="28"/>
          <w:szCs w:val="28"/>
        </w:rPr>
        <w:t>Государственного казенного учреждения Республики Крым «Центр социальных выплат, модернизации укрепления  материально- технической базы учреждений социального обслуживания и занятости в Республике Крым»</w:t>
      </w:r>
      <w:r w:rsidR="005608B7">
        <w:rPr>
          <w:rFonts w:ascii="Times New Roman" w:hAnsi="Times New Roman" w:cs="Times New Roman"/>
          <w:sz w:val="28"/>
          <w:szCs w:val="28"/>
        </w:rPr>
        <w:t>, ИНН 9102219045, ОГРН 1169102086108, адрес: г. Симферополь, бу</w:t>
      </w:r>
      <w:r w:rsidR="00D4595E">
        <w:rPr>
          <w:rFonts w:ascii="Times New Roman" w:hAnsi="Times New Roman" w:cs="Times New Roman"/>
          <w:sz w:val="28"/>
          <w:szCs w:val="28"/>
        </w:rPr>
        <w:t>л</w:t>
      </w:r>
      <w:r w:rsidR="005608B7">
        <w:rPr>
          <w:rFonts w:ascii="Times New Roman" w:hAnsi="Times New Roman" w:cs="Times New Roman"/>
          <w:sz w:val="28"/>
          <w:szCs w:val="28"/>
        </w:rPr>
        <w:t xml:space="preserve">. Ивана </w:t>
      </w:r>
      <w:r w:rsidR="00D4595E">
        <w:rPr>
          <w:rFonts w:ascii="Times New Roman" w:hAnsi="Times New Roman" w:cs="Times New Roman"/>
          <w:sz w:val="28"/>
          <w:szCs w:val="28"/>
        </w:rPr>
        <w:t>Ф</w:t>
      </w:r>
      <w:r w:rsidR="005608B7">
        <w:rPr>
          <w:rFonts w:ascii="Times New Roman" w:hAnsi="Times New Roman" w:cs="Times New Roman"/>
          <w:sz w:val="28"/>
          <w:szCs w:val="28"/>
        </w:rPr>
        <w:t xml:space="preserve">ранко,25, </w:t>
      </w:r>
      <w:r w:rsidR="00BF2537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905765">
        <w:rPr>
          <w:rFonts w:ascii="Times New Roman" w:hAnsi="Times New Roman" w:cs="Times New Roman"/>
          <w:sz w:val="28"/>
          <w:szCs w:val="28"/>
        </w:rPr>
        <w:t xml:space="preserve">излишне выплаченной  меры социальной поддержки </w:t>
      </w:r>
      <w:r w:rsidR="00B20663">
        <w:rPr>
          <w:rFonts w:ascii="Times New Roman" w:hAnsi="Times New Roman" w:cs="Times New Roman"/>
          <w:sz w:val="28"/>
          <w:szCs w:val="28"/>
        </w:rPr>
        <w:t>«</w:t>
      </w:r>
      <w:r w:rsidR="009A34E7">
        <w:rPr>
          <w:rFonts w:ascii="Times New Roman" w:hAnsi="Times New Roman" w:cs="Times New Roman"/>
          <w:sz w:val="28"/>
          <w:szCs w:val="28"/>
        </w:rPr>
        <w:t>компенсация расходов на оплату взноса на капитальный ремонт»</w:t>
      </w:r>
      <w:r w:rsidR="00B20663">
        <w:rPr>
          <w:rFonts w:ascii="Times New Roman" w:hAnsi="Times New Roman" w:cs="Times New Roman"/>
          <w:sz w:val="28"/>
          <w:szCs w:val="28"/>
        </w:rPr>
        <w:t xml:space="preserve"> за период с 01.01.202</w:t>
      </w:r>
      <w:r w:rsidR="009A34E7">
        <w:rPr>
          <w:rFonts w:ascii="Times New Roman" w:hAnsi="Times New Roman" w:cs="Times New Roman"/>
          <w:sz w:val="28"/>
          <w:szCs w:val="28"/>
        </w:rPr>
        <w:t>3</w:t>
      </w:r>
      <w:r w:rsidR="00B20663">
        <w:rPr>
          <w:rFonts w:ascii="Times New Roman" w:hAnsi="Times New Roman" w:cs="Times New Roman"/>
          <w:sz w:val="28"/>
          <w:szCs w:val="28"/>
        </w:rPr>
        <w:t xml:space="preserve"> по 3</w:t>
      </w:r>
      <w:r w:rsidR="001C31D4">
        <w:rPr>
          <w:rFonts w:ascii="Times New Roman" w:hAnsi="Times New Roman" w:cs="Times New Roman"/>
          <w:sz w:val="28"/>
          <w:szCs w:val="28"/>
        </w:rPr>
        <w:t>1.0</w:t>
      </w:r>
      <w:r w:rsidR="009A34E7">
        <w:rPr>
          <w:rFonts w:ascii="Times New Roman" w:hAnsi="Times New Roman" w:cs="Times New Roman"/>
          <w:sz w:val="28"/>
          <w:szCs w:val="28"/>
        </w:rPr>
        <w:t>3</w:t>
      </w:r>
      <w:r w:rsidR="00B20663">
        <w:rPr>
          <w:rFonts w:ascii="Times New Roman" w:hAnsi="Times New Roman" w:cs="Times New Roman"/>
          <w:sz w:val="28"/>
          <w:szCs w:val="28"/>
        </w:rPr>
        <w:t>.202</w:t>
      </w:r>
      <w:r w:rsidR="009A34E7">
        <w:rPr>
          <w:rFonts w:ascii="Times New Roman" w:hAnsi="Times New Roman" w:cs="Times New Roman"/>
          <w:sz w:val="28"/>
          <w:szCs w:val="28"/>
        </w:rPr>
        <w:t>3</w:t>
      </w:r>
      <w:r w:rsidR="00B20663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9A34E7">
        <w:rPr>
          <w:rFonts w:ascii="Times New Roman" w:hAnsi="Times New Roman" w:cs="Times New Roman"/>
          <w:sz w:val="28"/>
          <w:szCs w:val="28"/>
        </w:rPr>
        <w:t>673,20</w:t>
      </w:r>
      <w:r w:rsidR="001C31D4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0F0944" w:rsidR="00E33FA0">
        <w:rPr>
          <w:rFonts w:ascii="Times New Roman" w:hAnsi="Times New Roman" w:cs="Times New Roman"/>
          <w:sz w:val="28"/>
          <w:szCs w:val="28"/>
        </w:rPr>
        <w:t>.</w:t>
      </w:r>
    </w:p>
    <w:p w:rsidR="00614377" w:rsidRPr="000F0944" w:rsidP="007A0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944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0F0944" w:rsidR="000D0AC8">
        <w:rPr>
          <w:rFonts w:ascii="Times New Roman" w:hAnsi="Times New Roman" w:cs="Times New Roman"/>
          <w:sz w:val="28"/>
          <w:szCs w:val="28"/>
        </w:rPr>
        <w:t>с</w:t>
      </w:r>
      <w:r w:rsidR="00A448E3">
        <w:rPr>
          <w:rFonts w:ascii="Times New Roman" w:hAnsi="Times New Roman" w:cs="Times New Roman"/>
          <w:sz w:val="28"/>
          <w:szCs w:val="28"/>
        </w:rPr>
        <w:t xml:space="preserve"> </w:t>
      </w:r>
      <w:r w:rsidR="009A34E7">
        <w:rPr>
          <w:rFonts w:ascii="Times New Roman" w:hAnsi="Times New Roman" w:cs="Times New Roman"/>
          <w:sz w:val="28"/>
          <w:szCs w:val="28"/>
        </w:rPr>
        <w:t xml:space="preserve">Васильевой </w:t>
      </w:r>
      <w:r w:rsidR="00A448E3">
        <w:rPr>
          <w:rFonts w:ascii="Times New Roman" w:hAnsi="Times New Roman" w:cs="Times New Roman"/>
          <w:sz w:val="28"/>
          <w:szCs w:val="28"/>
        </w:rPr>
        <w:t>Л.З.</w:t>
      </w:r>
      <w:r w:rsidR="009A34E7">
        <w:rPr>
          <w:rFonts w:ascii="Times New Roman" w:hAnsi="Times New Roman" w:cs="Times New Roman"/>
          <w:sz w:val="28"/>
          <w:szCs w:val="28"/>
        </w:rPr>
        <w:t xml:space="preserve">, </w:t>
      </w:r>
      <w:r w:rsidR="00A448E3">
        <w:rPr>
          <w:rFonts w:ascii="Times New Roman" w:hAnsi="Times New Roman" w:cs="Times New Roman"/>
          <w:i/>
          <w:sz w:val="28"/>
          <w:szCs w:val="28"/>
        </w:rPr>
        <w:t>/изъято/</w:t>
      </w:r>
      <w:r w:rsidR="00A448E3">
        <w:rPr>
          <w:rFonts w:ascii="Times New Roman" w:hAnsi="Times New Roman" w:cs="Times New Roman"/>
          <w:sz w:val="28"/>
          <w:szCs w:val="28"/>
        </w:rPr>
        <w:t xml:space="preserve"> </w:t>
      </w:r>
      <w:r w:rsidR="009A34E7">
        <w:rPr>
          <w:rFonts w:ascii="Times New Roman" w:hAnsi="Times New Roman" w:cs="Times New Roman"/>
          <w:sz w:val="28"/>
          <w:szCs w:val="28"/>
        </w:rPr>
        <w:t xml:space="preserve"> </w:t>
      </w:r>
      <w:r w:rsidRPr="000D20D8" w:rsidR="009A34E7">
        <w:rPr>
          <w:rFonts w:ascii="Times New Roman" w:hAnsi="Times New Roman"/>
          <w:sz w:val="28"/>
          <w:szCs w:val="28"/>
        </w:rPr>
        <w:t xml:space="preserve">госпошлину в доход государства </w:t>
      </w:r>
      <w:r w:rsidRPr="000D20D8" w:rsidR="009A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 </w:t>
      </w:r>
      <w:r w:rsidR="009A34E7">
        <w:rPr>
          <w:rFonts w:ascii="Times New Roman" w:eastAsia="Times New Roman" w:hAnsi="Times New Roman" w:cs="Times New Roman"/>
          <w:sz w:val="28"/>
          <w:szCs w:val="28"/>
          <w:lang w:eastAsia="ru-RU"/>
        </w:rPr>
        <w:t>400,00</w:t>
      </w:r>
      <w:r w:rsidRPr="000D20D8" w:rsidR="009A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0F0944">
        <w:rPr>
          <w:rFonts w:ascii="Times New Roman" w:hAnsi="Times New Roman" w:cs="Times New Roman"/>
          <w:sz w:val="28"/>
          <w:szCs w:val="28"/>
        </w:rPr>
        <w:t>.</w:t>
      </w:r>
    </w:p>
    <w:p w:rsidR="00E62CF3" w:rsidRPr="00E62CF3" w:rsidP="00E62C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части взыскания суммы </w:t>
      </w:r>
      <w:r w:rsidRPr="00E62CF3">
        <w:rPr>
          <w:rFonts w:ascii="Times New Roman" w:hAnsi="Times New Roman" w:cs="Times New Roman"/>
          <w:b/>
          <w:sz w:val="28"/>
          <w:szCs w:val="28"/>
        </w:rPr>
        <w:t>излишне выплаченной  меры социальной поддержки «компенсация расходов на оплату взноса на капитальный ремонт» за период с 01.01.2023 по 31.03.2023 в размере 673,20 рублей</w:t>
      </w:r>
      <w:r>
        <w:rPr>
          <w:rFonts w:ascii="Times New Roman" w:hAnsi="Times New Roman" w:cs="Times New Roman"/>
          <w:b/>
          <w:sz w:val="28"/>
          <w:szCs w:val="28"/>
        </w:rPr>
        <w:t xml:space="preserve">, в </w:t>
      </w:r>
      <w:r w:rsidRPr="00FD3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не приводить в связи с его фактическим исполнением.</w:t>
      </w:r>
    </w:p>
    <w:p w:rsidR="00E62CF3" w:rsidRPr="00423D76" w:rsidP="00E62C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62CF3" w:rsidRPr="00423D76" w:rsidP="00E62C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62CF3" w:rsidRPr="00423D76" w:rsidP="00E62C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судью суд</w:t>
      </w:r>
      <w:r w:rsidR="00BC7611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ебного участка № 45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Керченского судебного района (городской округ Керчь) Республики Крым в течение месяца.</w:t>
      </w:r>
    </w:p>
    <w:p w:rsidR="00E62CF3" w:rsidRPr="00423D76" w:rsidP="00E62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4AE8" w:rsidRPr="009A4AE8" w:rsidP="009A4AE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4AE8" w:rsidRPr="009A4AE8" w:rsidP="009A4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4AE8" w:rsidRPr="009A4AE8" w:rsidP="009A4AE8">
      <w:pPr>
        <w:jc w:val="both"/>
        <w:rPr>
          <w:rFonts w:ascii="Times New Roman" w:hAnsi="Times New Roman" w:cs="Times New Roman"/>
          <w:sz w:val="28"/>
          <w:szCs w:val="28"/>
        </w:rPr>
      </w:pPr>
      <w:r w:rsidRPr="009A4AE8">
        <w:rPr>
          <w:rFonts w:ascii="Times New Roman" w:hAnsi="Times New Roman" w:cs="Times New Roman"/>
          <w:sz w:val="28"/>
          <w:szCs w:val="28"/>
        </w:rPr>
        <w:t>Мировой судья</w:t>
      </w:r>
      <w:r w:rsidRPr="009A4AE8">
        <w:rPr>
          <w:rFonts w:ascii="Times New Roman" w:hAnsi="Times New Roman" w:cs="Times New Roman"/>
          <w:sz w:val="28"/>
          <w:szCs w:val="28"/>
        </w:rPr>
        <w:tab/>
      </w:r>
      <w:r w:rsidRPr="009A4AE8">
        <w:rPr>
          <w:rFonts w:ascii="Times New Roman" w:hAnsi="Times New Roman" w:cs="Times New Roman"/>
          <w:sz w:val="28"/>
          <w:szCs w:val="28"/>
        </w:rPr>
        <w:tab/>
      </w:r>
      <w:r w:rsidRPr="009A4AE8">
        <w:rPr>
          <w:rFonts w:ascii="Times New Roman" w:hAnsi="Times New Roman" w:cs="Times New Roman"/>
          <w:sz w:val="28"/>
          <w:szCs w:val="28"/>
        </w:rPr>
        <w:tab/>
      </w:r>
      <w:r w:rsidRPr="009A4AE8">
        <w:rPr>
          <w:rFonts w:ascii="Times New Roman" w:hAnsi="Times New Roman" w:cs="Times New Roman"/>
          <w:sz w:val="28"/>
          <w:szCs w:val="28"/>
        </w:rPr>
        <w:tab/>
      </w:r>
      <w:r w:rsidRPr="009A4AE8">
        <w:rPr>
          <w:rFonts w:ascii="Times New Roman" w:hAnsi="Times New Roman" w:cs="Times New Roman"/>
          <w:sz w:val="28"/>
          <w:szCs w:val="28"/>
        </w:rPr>
        <w:tab/>
      </w:r>
      <w:r w:rsidRPr="009A4AE8">
        <w:rPr>
          <w:rFonts w:ascii="Times New Roman" w:hAnsi="Times New Roman" w:cs="Times New Roman"/>
          <w:sz w:val="28"/>
          <w:szCs w:val="28"/>
        </w:rPr>
        <w:tab/>
      </w:r>
      <w:r w:rsidRPr="009A4AE8">
        <w:rPr>
          <w:rFonts w:ascii="Times New Roman" w:hAnsi="Times New Roman" w:cs="Times New Roman"/>
          <w:sz w:val="28"/>
          <w:szCs w:val="28"/>
        </w:rPr>
        <w:tab/>
      </w:r>
      <w:r w:rsidRPr="009A4AE8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9A4AE8" w:rsidRPr="009A4AE8" w:rsidP="009A4A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1A83" w:rsidRPr="009A4AE8" w:rsidP="009A4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207F4"/>
    <w:rsid w:val="0003708C"/>
    <w:rsid w:val="000479CC"/>
    <w:rsid w:val="00055580"/>
    <w:rsid w:val="00061104"/>
    <w:rsid w:val="00096B1D"/>
    <w:rsid w:val="000C1358"/>
    <w:rsid w:val="000D0AC8"/>
    <w:rsid w:val="000D20D8"/>
    <w:rsid w:val="000D551A"/>
    <w:rsid w:val="000E2B38"/>
    <w:rsid w:val="000E7342"/>
    <w:rsid w:val="000F0944"/>
    <w:rsid w:val="00144A3E"/>
    <w:rsid w:val="00145077"/>
    <w:rsid w:val="0017153B"/>
    <w:rsid w:val="00174F8A"/>
    <w:rsid w:val="001811FF"/>
    <w:rsid w:val="00190B4A"/>
    <w:rsid w:val="001926A1"/>
    <w:rsid w:val="001A5FB8"/>
    <w:rsid w:val="001B53CF"/>
    <w:rsid w:val="001C31D4"/>
    <w:rsid w:val="001E132C"/>
    <w:rsid w:val="001E2B83"/>
    <w:rsid w:val="001F7F18"/>
    <w:rsid w:val="00207854"/>
    <w:rsid w:val="00207E44"/>
    <w:rsid w:val="0021684F"/>
    <w:rsid w:val="00236900"/>
    <w:rsid w:val="00242E6E"/>
    <w:rsid w:val="00261A83"/>
    <w:rsid w:val="002669F3"/>
    <w:rsid w:val="00272373"/>
    <w:rsid w:val="002838D6"/>
    <w:rsid w:val="002B242D"/>
    <w:rsid w:val="002E49F1"/>
    <w:rsid w:val="00327967"/>
    <w:rsid w:val="003328D9"/>
    <w:rsid w:val="00373D5D"/>
    <w:rsid w:val="0037737F"/>
    <w:rsid w:val="003A4B97"/>
    <w:rsid w:val="003B05B8"/>
    <w:rsid w:val="003B1127"/>
    <w:rsid w:val="003D23CD"/>
    <w:rsid w:val="003E4A1F"/>
    <w:rsid w:val="003F1D50"/>
    <w:rsid w:val="00400D1E"/>
    <w:rsid w:val="00423D76"/>
    <w:rsid w:val="004323C1"/>
    <w:rsid w:val="004423F1"/>
    <w:rsid w:val="004457A6"/>
    <w:rsid w:val="004505C6"/>
    <w:rsid w:val="00457871"/>
    <w:rsid w:val="004822E9"/>
    <w:rsid w:val="00493C48"/>
    <w:rsid w:val="004A1D3A"/>
    <w:rsid w:val="004D6109"/>
    <w:rsid w:val="004E5D7E"/>
    <w:rsid w:val="004F34AB"/>
    <w:rsid w:val="00507157"/>
    <w:rsid w:val="00532E17"/>
    <w:rsid w:val="00551EC3"/>
    <w:rsid w:val="00554FCB"/>
    <w:rsid w:val="005608B7"/>
    <w:rsid w:val="005811EB"/>
    <w:rsid w:val="00581B15"/>
    <w:rsid w:val="00581E55"/>
    <w:rsid w:val="005D0403"/>
    <w:rsid w:val="005D0E50"/>
    <w:rsid w:val="005E247F"/>
    <w:rsid w:val="005F2C7B"/>
    <w:rsid w:val="00614377"/>
    <w:rsid w:val="00633D67"/>
    <w:rsid w:val="00634B18"/>
    <w:rsid w:val="00695E86"/>
    <w:rsid w:val="00696C80"/>
    <w:rsid w:val="006971D0"/>
    <w:rsid w:val="006B0D1B"/>
    <w:rsid w:val="006E66B0"/>
    <w:rsid w:val="00746FEB"/>
    <w:rsid w:val="00751F01"/>
    <w:rsid w:val="007661E1"/>
    <w:rsid w:val="00767D39"/>
    <w:rsid w:val="00773D26"/>
    <w:rsid w:val="00784CA0"/>
    <w:rsid w:val="00785CAD"/>
    <w:rsid w:val="00794184"/>
    <w:rsid w:val="007A01C8"/>
    <w:rsid w:val="007B27EB"/>
    <w:rsid w:val="007C002F"/>
    <w:rsid w:val="007C2CD0"/>
    <w:rsid w:val="007C3CFF"/>
    <w:rsid w:val="007C4D4D"/>
    <w:rsid w:val="007C769E"/>
    <w:rsid w:val="007E4128"/>
    <w:rsid w:val="00801DBC"/>
    <w:rsid w:val="00802C35"/>
    <w:rsid w:val="00820DE7"/>
    <w:rsid w:val="00834E07"/>
    <w:rsid w:val="008622D6"/>
    <w:rsid w:val="00872DF9"/>
    <w:rsid w:val="008903D0"/>
    <w:rsid w:val="008928F9"/>
    <w:rsid w:val="008B1E83"/>
    <w:rsid w:val="008B5EEA"/>
    <w:rsid w:val="00905765"/>
    <w:rsid w:val="00923D46"/>
    <w:rsid w:val="00930393"/>
    <w:rsid w:val="00952C52"/>
    <w:rsid w:val="009720E2"/>
    <w:rsid w:val="009740BD"/>
    <w:rsid w:val="0097799E"/>
    <w:rsid w:val="009A34E7"/>
    <w:rsid w:val="009A4952"/>
    <w:rsid w:val="009A4AE8"/>
    <w:rsid w:val="009A7E7C"/>
    <w:rsid w:val="009B2C93"/>
    <w:rsid w:val="009E0551"/>
    <w:rsid w:val="009E1F47"/>
    <w:rsid w:val="009E281C"/>
    <w:rsid w:val="00A0447D"/>
    <w:rsid w:val="00A15028"/>
    <w:rsid w:val="00A218BA"/>
    <w:rsid w:val="00A27AB5"/>
    <w:rsid w:val="00A370A0"/>
    <w:rsid w:val="00A408B0"/>
    <w:rsid w:val="00A448E3"/>
    <w:rsid w:val="00A4635E"/>
    <w:rsid w:val="00A564FD"/>
    <w:rsid w:val="00A6617A"/>
    <w:rsid w:val="00A82417"/>
    <w:rsid w:val="00AB3F62"/>
    <w:rsid w:val="00AC0F4B"/>
    <w:rsid w:val="00AC4138"/>
    <w:rsid w:val="00AC4337"/>
    <w:rsid w:val="00AF1EF8"/>
    <w:rsid w:val="00B20663"/>
    <w:rsid w:val="00B222DA"/>
    <w:rsid w:val="00B410DF"/>
    <w:rsid w:val="00B46A53"/>
    <w:rsid w:val="00B60C7A"/>
    <w:rsid w:val="00B6102E"/>
    <w:rsid w:val="00B63A97"/>
    <w:rsid w:val="00BA172F"/>
    <w:rsid w:val="00BC7611"/>
    <w:rsid w:val="00BE2BAA"/>
    <w:rsid w:val="00BE62C0"/>
    <w:rsid w:val="00BF2537"/>
    <w:rsid w:val="00C00522"/>
    <w:rsid w:val="00C06EA0"/>
    <w:rsid w:val="00C23244"/>
    <w:rsid w:val="00C33EAD"/>
    <w:rsid w:val="00C418E2"/>
    <w:rsid w:val="00C460EE"/>
    <w:rsid w:val="00C556FB"/>
    <w:rsid w:val="00C65E73"/>
    <w:rsid w:val="00C9001A"/>
    <w:rsid w:val="00C9515A"/>
    <w:rsid w:val="00C97125"/>
    <w:rsid w:val="00CB3AC8"/>
    <w:rsid w:val="00CF20FF"/>
    <w:rsid w:val="00D00ADD"/>
    <w:rsid w:val="00D07479"/>
    <w:rsid w:val="00D129C5"/>
    <w:rsid w:val="00D3169B"/>
    <w:rsid w:val="00D4595E"/>
    <w:rsid w:val="00D61B00"/>
    <w:rsid w:val="00D66219"/>
    <w:rsid w:val="00D74748"/>
    <w:rsid w:val="00D751B8"/>
    <w:rsid w:val="00D770B5"/>
    <w:rsid w:val="00DA728D"/>
    <w:rsid w:val="00DC2B2C"/>
    <w:rsid w:val="00DD70FB"/>
    <w:rsid w:val="00DE278E"/>
    <w:rsid w:val="00DF21BB"/>
    <w:rsid w:val="00E10D7E"/>
    <w:rsid w:val="00E25ADE"/>
    <w:rsid w:val="00E33FA0"/>
    <w:rsid w:val="00E50287"/>
    <w:rsid w:val="00E62CF3"/>
    <w:rsid w:val="00E66D2E"/>
    <w:rsid w:val="00E70643"/>
    <w:rsid w:val="00E76D61"/>
    <w:rsid w:val="00E844D3"/>
    <w:rsid w:val="00EB6993"/>
    <w:rsid w:val="00EC1DD1"/>
    <w:rsid w:val="00EC3D01"/>
    <w:rsid w:val="00EC6D25"/>
    <w:rsid w:val="00ED12BB"/>
    <w:rsid w:val="00ED2124"/>
    <w:rsid w:val="00ED5565"/>
    <w:rsid w:val="00EF1AB9"/>
    <w:rsid w:val="00F10863"/>
    <w:rsid w:val="00F3531C"/>
    <w:rsid w:val="00F57E1B"/>
    <w:rsid w:val="00F67DA1"/>
    <w:rsid w:val="00F87C30"/>
    <w:rsid w:val="00F95C8E"/>
    <w:rsid w:val="00FA7C8E"/>
    <w:rsid w:val="00FD2DDB"/>
    <w:rsid w:val="00FD3129"/>
    <w:rsid w:val="00FD36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a0"/>
    <w:qFormat/>
    <w:rsid w:val="00272373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8"/>
      <w:szCs w:val="20"/>
    </w:rPr>
  </w:style>
  <w:style w:type="character" w:customStyle="1" w:styleId="a0">
    <w:name w:val="Подзаголовок Знак"/>
    <w:basedOn w:val="DefaultParagraphFont"/>
    <w:link w:val="Subtitle"/>
    <w:rsid w:val="00272373"/>
    <w:rPr>
      <w:rFonts w:ascii="Bookman Old Style" w:eastAsia="Times New Roman" w:hAnsi="Bookman Old Style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