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0F05" w:rsidRPr="00660F05" w:rsidP="00660F05">
      <w:pPr>
        <w:spacing w:after="0" w:line="240" w:lineRule="auto"/>
        <w:rPr>
          <w:rFonts w:ascii="Times New Roman" w:eastAsia="Times New Roman" w:hAnsi="Times New Roman" w:cs="Times New Roman"/>
          <w:bCs/>
          <w:sz w:val="24"/>
          <w:szCs w:val="24"/>
          <w:lang w:eastAsia="ru-RU"/>
        </w:rPr>
      </w:pPr>
      <w:r w:rsidRPr="00660F05">
        <w:rPr>
          <w:rFonts w:ascii="Times New Roman" w:eastAsia="Times New Roman" w:hAnsi="Times New Roman" w:cs="Times New Roman"/>
          <w:bCs/>
          <w:sz w:val="24"/>
          <w:szCs w:val="24"/>
          <w:lang w:eastAsia="ru-RU"/>
        </w:rPr>
        <w:t>Резолютивная часть решения оглашена 15.05.2023</w:t>
      </w:r>
    </w:p>
    <w:p w:rsidR="00660F05" w:rsidRPr="00660F05" w:rsidP="00660F05">
      <w:pPr>
        <w:spacing w:after="0" w:line="240" w:lineRule="auto"/>
        <w:rPr>
          <w:rFonts w:ascii="Times New Roman" w:eastAsia="Times New Roman" w:hAnsi="Times New Roman" w:cs="Times New Roman"/>
          <w:bCs/>
          <w:sz w:val="24"/>
          <w:szCs w:val="24"/>
          <w:lang w:eastAsia="ru-RU"/>
        </w:rPr>
      </w:pPr>
      <w:r w:rsidRPr="00660F05">
        <w:rPr>
          <w:rFonts w:ascii="Times New Roman" w:eastAsia="Times New Roman" w:hAnsi="Times New Roman" w:cs="Times New Roman"/>
          <w:bCs/>
          <w:sz w:val="24"/>
          <w:szCs w:val="24"/>
          <w:lang w:eastAsia="ru-RU"/>
        </w:rPr>
        <w:t>Решение в окончательном виде изготовлено 19.05.2023 (заявление о составлении мотивированного решения от 16.05.2023)</w:t>
      </w:r>
    </w:p>
    <w:p w:rsidR="00660F05" w:rsidRPr="00660F05" w:rsidP="00660F05">
      <w:pPr>
        <w:spacing w:after="0" w:line="240" w:lineRule="auto"/>
        <w:rPr>
          <w:rFonts w:ascii="Times New Roman" w:eastAsia="Times New Roman" w:hAnsi="Times New Roman" w:cs="Times New Roman"/>
          <w:bCs/>
          <w:sz w:val="24"/>
          <w:szCs w:val="24"/>
          <w:lang w:eastAsia="ru-RU"/>
        </w:rPr>
      </w:pPr>
    </w:p>
    <w:p w:rsidR="00660F05" w:rsidRPr="00660F05" w:rsidP="00660F05">
      <w:pPr>
        <w:spacing w:after="0" w:line="240" w:lineRule="auto"/>
        <w:jc w:val="center"/>
        <w:rPr>
          <w:rFonts w:ascii="Times New Roman" w:eastAsia="Times New Roman" w:hAnsi="Times New Roman" w:cs="Times New Roman"/>
          <w:bCs/>
          <w:sz w:val="24"/>
          <w:szCs w:val="24"/>
          <w:lang w:eastAsia="ru-RU"/>
        </w:rPr>
      </w:pPr>
      <w:r w:rsidRPr="00660F05">
        <w:rPr>
          <w:rFonts w:ascii="Times New Roman" w:eastAsia="Times New Roman" w:hAnsi="Times New Roman" w:cs="Times New Roman"/>
          <w:b/>
          <w:bCs/>
          <w:sz w:val="24"/>
          <w:szCs w:val="24"/>
          <w:lang w:eastAsia="ru-RU"/>
        </w:rPr>
        <w:t xml:space="preserve">          </w:t>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r>
      <w:r w:rsidRPr="00660F05">
        <w:rPr>
          <w:rFonts w:ascii="Times New Roman" w:eastAsia="Times New Roman" w:hAnsi="Times New Roman" w:cs="Times New Roman"/>
          <w:b/>
          <w:bCs/>
          <w:sz w:val="24"/>
          <w:szCs w:val="24"/>
          <w:lang w:eastAsia="ru-RU"/>
        </w:rPr>
        <w:tab/>
        <w:t xml:space="preserve"> </w:t>
      </w:r>
      <w:r w:rsidRPr="00660F05">
        <w:rPr>
          <w:rFonts w:ascii="Times New Roman" w:eastAsia="Times New Roman" w:hAnsi="Times New Roman" w:cs="Times New Roman"/>
          <w:bCs/>
          <w:sz w:val="24"/>
          <w:szCs w:val="24"/>
          <w:lang w:eastAsia="ru-RU"/>
        </w:rPr>
        <w:t>Дело № 2-46-236/2023</w:t>
      </w:r>
    </w:p>
    <w:p w:rsidR="00660F05" w:rsidRPr="00660F05" w:rsidP="00660F05">
      <w:pPr>
        <w:spacing w:after="0" w:line="240" w:lineRule="auto"/>
        <w:jc w:val="center"/>
        <w:rPr>
          <w:rFonts w:ascii="Times New Roman" w:eastAsia="Times New Roman" w:hAnsi="Times New Roman" w:cs="Times New Roman"/>
          <w:bCs/>
          <w:sz w:val="24"/>
          <w:szCs w:val="24"/>
          <w:lang w:eastAsia="ru-RU"/>
        </w:rPr>
      </w:pPr>
      <w:r w:rsidRPr="00660F05">
        <w:rPr>
          <w:rFonts w:ascii="Times New Roman" w:eastAsia="Times New Roman" w:hAnsi="Times New Roman" w:cs="Times New Roman"/>
          <w:bCs/>
          <w:sz w:val="24"/>
          <w:szCs w:val="24"/>
          <w:lang w:eastAsia="ru-RU"/>
        </w:rPr>
        <w:t xml:space="preserve"> РЕШЕНИЕ</w:t>
      </w:r>
    </w:p>
    <w:p w:rsidR="00660F05" w:rsidRPr="00660F05" w:rsidP="00660F05">
      <w:pPr>
        <w:keepNext/>
        <w:spacing w:after="0" w:line="240" w:lineRule="auto"/>
        <w:jc w:val="center"/>
        <w:outlineLvl w:val="1"/>
        <w:rPr>
          <w:rFonts w:ascii="Times New Roman" w:eastAsia="Times New Roman" w:hAnsi="Times New Roman" w:cs="Times New Roman"/>
          <w:bCs/>
          <w:sz w:val="24"/>
          <w:szCs w:val="24"/>
          <w:lang w:eastAsia="ru-RU"/>
        </w:rPr>
      </w:pPr>
      <w:r w:rsidRPr="00660F05">
        <w:rPr>
          <w:rFonts w:ascii="Times New Roman" w:eastAsia="Times New Roman" w:hAnsi="Times New Roman" w:cs="Times New Roman"/>
          <w:bCs/>
          <w:sz w:val="24"/>
          <w:szCs w:val="24"/>
          <w:lang w:eastAsia="ru-RU"/>
        </w:rPr>
        <w:t>Именем Российской Федерации</w:t>
      </w:r>
    </w:p>
    <w:p w:rsidR="00660F05" w:rsidRPr="00660F05" w:rsidP="00660F05">
      <w:pPr>
        <w:spacing w:after="0" w:line="240" w:lineRule="auto"/>
        <w:jc w:val="both"/>
        <w:rPr>
          <w:rFonts w:ascii="Times New Roman" w:eastAsia="Times New Roman" w:hAnsi="Times New Roman" w:cs="Times New Roman"/>
          <w:sz w:val="24"/>
          <w:szCs w:val="24"/>
          <w:lang w:eastAsia="ru-RU"/>
        </w:rPr>
      </w:pPr>
    </w:p>
    <w:p w:rsidR="00660F05" w:rsidRPr="00660F05" w:rsidP="00660F05">
      <w:pPr>
        <w:spacing w:after="0" w:line="240" w:lineRule="auto"/>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Мировой судья судебного участка № 46 Керченского судебного района (городской округ Керчь) Республики Крым Полищук Е.Д.,</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при секретаре – Приходько Н.А.,</w:t>
      </w:r>
    </w:p>
    <w:p w:rsidR="00660F05" w:rsidRPr="00660F05" w:rsidP="00660F05">
      <w:pPr>
        <w:spacing w:after="0" w:line="240" w:lineRule="auto"/>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рассмотрев в открытом судебном заседании гражданское дело по иску  Садоводческого потребительского кооператива «Садовый Кооператив «Портовик-Керчь» к Мальцеву Юрию Васильевичу о взыскании обязательных платежей и взносов с собственника земельного участка,</w:t>
      </w:r>
    </w:p>
    <w:p w:rsidR="00660F05" w:rsidRPr="00660F05" w:rsidP="00660F05">
      <w:pPr>
        <w:spacing w:line="240" w:lineRule="auto"/>
        <w:jc w:val="center"/>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УСТАНОВИЛ:</w:t>
      </w:r>
    </w:p>
    <w:p w:rsidR="00660F05" w:rsidRPr="00660F05" w:rsidP="00660F05">
      <w:pPr>
        <w:spacing w:after="0" w:line="240" w:lineRule="auto"/>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ab/>
        <w:t xml:space="preserve">Садоводческий потребительский кооператив «Садовый Кооператив «Портовик-Керчь» обратился в суд с иском к Мальцеву Юрию Васильевичу о взыскании обязательных платежей и взносов с собственника земельного участка. </w:t>
      </w:r>
      <w:r w:rsidRPr="00660F05">
        <w:rPr>
          <w:rFonts w:ascii="Times New Roman" w:eastAsia="Times New Roman" w:hAnsi="Times New Roman" w:cs="Times New Roman"/>
          <w:sz w:val="24"/>
          <w:szCs w:val="24"/>
          <w:lang w:eastAsia="ru-RU"/>
        </w:rPr>
        <w:t xml:space="preserve">Исковые требования, с учетом их уточнения, мотивированы тем, что согласно решению исполнительного комитета Керченского городского совета Автономной Республики Крым от </w:t>
      </w:r>
      <w:r w:rsidR="00A01E83">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года № </w:t>
      </w:r>
      <w:r w:rsidR="00A01E83">
        <w:rPr>
          <w:rFonts w:ascii="Times New Roman" w:hAnsi="Times New Roman" w:cs="Times New Roman"/>
          <w:sz w:val="24"/>
          <w:szCs w:val="28"/>
        </w:rPr>
        <w:t>/изъято/</w:t>
      </w:r>
      <w:r w:rsidR="00A01E83">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 xml:space="preserve">Садоводческому товариществу «Портовик-1» передан в постоянное пользование земельный участок, площадью 7.475 га под садоводство в районе </w:t>
      </w:r>
      <w:r w:rsidR="00A01E83">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Садоводческий потребительский кооператив «Садовый Кооператив «Портовик-Керчь» зарегистрирован в соответствии с российским законодательством </w:t>
      </w:r>
      <w:r w:rsidR="00A01E83">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 Ответчик Мальцев Ю.В. является собственником</w:t>
      </w:r>
      <w:r w:rsidRPr="00660F05">
        <w:rPr>
          <w:rFonts w:ascii="Times New Roman" w:eastAsia="Times New Roman" w:hAnsi="Times New Roman" w:cs="Times New Roman"/>
          <w:sz w:val="24"/>
          <w:szCs w:val="24"/>
          <w:lang w:eastAsia="ru-RU"/>
        </w:rPr>
        <w:t xml:space="preserve"> земельного участка № </w:t>
      </w:r>
      <w:r w:rsidR="00A01E83">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расположенного на территории Садоводческого потребительского кооператива «Садовый Кооператив «Портовик-Керчь» (далее – СПК «СК «Портовик-Керчь») на сновании личного заявления от </w:t>
      </w:r>
      <w:r w:rsidR="00A01E83">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года</w:t>
      </w:r>
      <w:r w:rsidRPr="00660F05">
        <w:rPr>
          <w:rFonts w:ascii="Times New Roman" w:eastAsia="Times New Roman" w:hAnsi="Times New Roman" w:cs="Times New Roman"/>
          <w:sz w:val="24"/>
          <w:szCs w:val="24"/>
          <w:lang w:eastAsia="ru-RU"/>
        </w:rPr>
        <w:t xml:space="preserve"> и выписки ЕГРН от </w:t>
      </w:r>
      <w:r w:rsidR="00A01E83">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 обязан оплачивать членские и целевые взносы. Протоколами общего собрания от </w:t>
      </w:r>
      <w:r w:rsidR="00A01E83">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 и </w:t>
      </w:r>
      <w:r w:rsidR="00A01E83">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были установлены целевые взносы: 4000 рублей – на проведение межевых работ по СПК «СК «Портовик-Керчь» и 2000 рублей – на разработку проекта планировки  «Портовик-Керчь», срок уплаты которых был установлен до </w:t>
      </w:r>
      <w:r w:rsidR="00A01E83">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  Протоколом общего собрания от </w:t>
      </w:r>
      <w:r w:rsidR="00A01E83">
        <w:rPr>
          <w:rFonts w:ascii="Times New Roman" w:hAnsi="Times New Roman" w:cs="Times New Roman"/>
          <w:sz w:val="24"/>
          <w:szCs w:val="28"/>
        </w:rPr>
        <w:t>/</w:t>
      </w:r>
      <w:r w:rsidR="00A01E83">
        <w:rPr>
          <w:rFonts w:ascii="Times New Roman" w:hAnsi="Times New Roman" w:cs="Times New Roman"/>
          <w:sz w:val="24"/>
          <w:szCs w:val="28"/>
        </w:rPr>
        <w:t>изъято</w:t>
      </w:r>
      <w:r w:rsidR="00A01E83">
        <w:rPr>
          <w:rFonts w:ascii="Times New Roman" w:hAnsi="Times New Roman" w:cs="Times New Roman"/>
          <w:sz w:val="24"/>
          <w:szCs w:val="28"/>
        </w:rPr>
        <w:t xml:space="preserve">/ </w:t>
      </w:r>
      <w:r w:rsidRPr="00660F05">
        <w:rPr>
          <w:rFonts w:ascii="Times New Roman" w:eastAsia="Times New Roman" w:hAnsi="Times New Roman" w:cs="Times New Roman"/>
          <w:sz w:val="24"/>
          <w:szCs w:val="24"/>
          <w:lang w:eastAsia="ru-RU"/>
        </w:rPr>
        <w:t xml:space="preserve">установлен размер платы за пользование объектами инфраструктуры и другим имуществом, исходя из расчета 700 рублей за сотку, то есть за </w:t>
      </w:r>
      <w:r w:rsidR="00976B52">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 размер членских взносов для ответчика составил 4438 рублей. Поскольку со стороны ответчика отсутствует оплата по целевым и членским взносам, истец просил суд указанные суммы, а также расходы по оплате государственной пошлины,  взыскать в судебном порядке.</w:t>
      </w:r>
      <w:r w:rsidR="00A01E83">
        <w:rPr>
          <w:rFonts w:ascii="Times New Roman" w:eastAsia="Times New Roman" w:hAnsi="Times New Roman" w:cs="Times New Roman"/>
          <w:sz w:val="24"/>
          <w:szCs w:val="24"/>
          <w:lang w:eastAsia="ru-RU"/>
        </w:rPr>
        <w:t xml:space="preserve">  </w:t>
      </w:r>
    </w:p>
    <w:p w:rsidR="00660F05" w:rsidRPr="00660F05" w:rsidP="00660F05">
      <w:pPr>
        <w:spacing w:after="0" w:line="240" w:lineRule="auto"/>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ab/>
        <w:t xml:space="preserve">В судебном заседании представитель истца – председатель Правления </w:t>
      </w:r>
      <w:r w:rsidRPr="00660F05">
        <w:rPr>
          <w:rFonts w:ascii="Times New Roman" w:eastAsia="Times New Roman" w:hAnsi="Times New Roman" w:cs="Times New Roman"/>
          <w:sz w:val="24"/>
          <w:szCs w:val="24"/>
          <w:lang w:eastAsia="ru-RU"/>
        </w:rPr>
        <w:t>Бадюк</w:t>
      </w:r>
      <w:r w:rsidRPr="00660F05">
        <w:rPr>
          <w:rFonts w:ascii="Times New Roman" w:eastAsia="Times New Roman" w:hAnsi="Times New Roman" w:cs="Times New Roman"/>
          <w:sz w:val="24"/>
          <w:szCs w:val="24"/>
          <w:lang w:eastAsia="ru-RU"/>
        </w:rPr>
        <w:t xml:space="preserve"> Н.В.  исковые требования поддержала в полном объеме и пояснила, что администрация города Керчи своим постановлением обязала кооператив согласовать границы своего земельного участка. Кооператив получил кадастровый паспорт, в котором было указано, что границы земельного участка не установлены. В </w:t>
      </w:r>
      <w:r w:rsidR="00976B52">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году на общем собрании на обсуждение был вынесен вопрос о необходимости проведения кадастровых и проектных работ. Протоколами общего собрания было установлено о необходимости установления целевых взносов: 4000 рублей – на проведение межевых работ по СПК «СК «Портовик-Керчь» и 2000 рублей – на разработку проекта планировки  СПК «СК «Портовик-Керчь». Были заключены договора на выполнение вышеуказанных работ. Члены кооператива платили целевые взносы по возможности, на сегодняшний день работы не окончены, денег не хватает, не оплатили целевые взносы десять человек, в том числе ответчик. </w:t>
      </w:r>
      <w:r w:rsidRPr="00660F05">
        <w:rPr>
          <w:rFonts w:ascii="Times New Roman" w:eastAsia="Times New Roman" w:hAnsi="Times New Roman" w:cs="Times New Roman"/>
          <w:sz w:val="24"/>
          <w:szCs w:val="24"/>
          <w:lang w:eastAsia="ru-RU"/>
        </w:rPr>
        <w:t xml:space="preserve">Указала, что сроки исковой давности по оплате целевых взносов не пропущены, поскольку срок оплаты их установлен до </w:t>
      </w:r>
      <w:r w:rsidR="00976B52">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протоколом внеочередного собрания от </w:t>
      </w:r>
      <w:r w:rsidR="00976B52">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 Просила суд взыскать с ответчика целевые взносы в размере 4000 рублей и 2000 рублей, а также  4438 рублей – членские взносы за </w:t>
      </w:r>
      <w:r w:rsidR="00976B52">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год, а также расходы по оплате государственной пошлины.</w:t>
      </w:r>
      <w:r w:rsidR="00976B52">
        <w:rPr>
          <w:rFonts w:ascii="Times New Roman" w:eastAsia="Times New Roman" w:hAnsi="Times New Roman" w:cs="Times New Roman"/>
          <w:sz w:val="24"/>
          <w:szCs w:val="24"/>
          <w:lang w:eastAsia="ru-RU"/>
        </w:rPr>
        <w:t xml:space="preserve"> </w:t>
      </w:r>
    </w:p>
    <w:p w:rsidR="00660F05" w:rsidRPr="00660F05" w:rsidP="00660F05">
      <w:pPr>
        <w:spacing w:after="0" w:line="240" w:lineRule="auto"/>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ab/>
        <w:t xml:space="preserve">Представитель истца </w:t>
      </w:r>
      <w:r w:rsidRPr="00660F05">
        <w:rPr>
          <w:rFonts w:ascii="Times New Roman" w:eastAsia="Times New Roman" w:hAnsi="Times New Roman" w:cs="Times New Roman"/>
          <w:sz w:val="24"/>
          <w:szCs w:val="24"/>
          <w:lang w:eastAsia="ru-RU"/>
        </w:rPr>
        <w:t>Селецкая</w:t>
      </w:r>
      <w:r w:rsidRPr="00660F05">
        <w:rPr>
          <w:rFonts w:ascii="Times New Roman" w:eastAsia="Times New Roman" w:hAnsi="Times New Roman" w:cs="Times New Roman"/>
          <w:sz w:val="24"/>
          <w:szCs w:val="24"/>
          <w:lang w:eastAsia="ru-RU"/>
        </w:rPr>
        <w:t xml:space="preserve"> Р.С., </w:t>
      </w:r>
      <w:r w:rsidRPr="00660F05">
        <w:rPr>
          <w:rFonts w:ascii="Times New Roman" w:eastAsia="Times New Roman" w:hAnsi="Times New Roman" w:cs="Times New Roman"/>
          <w:sz w:val="24"/>
          <w:szCs w:val="24"/>
          <w:lang w:eastAsia="ru-RU"/>
        </w:rPr>
        <w:t>действующая</w:t>
      </w:r>
      <w:r w:rsidRPr="00660F05">
        <w:rPr>
          <w:rFonts w:ascii="Times New Roman" w:eastAsia="Times New Roman" w:hAnsi="Times New Roman" w:cs="Times New Roman"/>
          <w:sz w:val="24"/>
          <w:szCs w:val="24"/>
          <w:lang w:eastAsia="ru-RU"/>
        </w:rPr>
        <w:t xml:space="preserve"> на основании доверенности, исковые требования поддержала в полном объёме.</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Ответчик Мальцев Ю.В. в судебном заседании исковые требования признал частично, пояснив, что с исковыми требованиями по оплате членских взносов </w:t>
      </w:r>
      <w:r w:rsidRPr="00660F05">
        <w:rPr>
          <w:rFonts w:ascii="Times New Roman" w:eastAsia="Times New Roman" w:hAnsi="Times New Roman" w:cs="Times New Roman"/>
          <w:sz w:val="24"/>
          <w:szCs w:val="24"/>
          <w:lang w:eastAsia="ru-RU"/>
        </w:rPr>
        <w:t>за</w:t>
      </w:r>
      <w:r w:rsidRPr="00660F05">
        <w:rPr>
          <w:rFonts w:ascii="Times New Roman" w:eastAsia="Times New Roman" w:hAnsi="Times New Roman" w:cs="Times New Roman"/>
          <w:sz w:val="24"/>
          <w:szCs w:val="24"/>
          <w:lang w:eastAsia="ru-RU"/>
        </w:rPr>
        <w:t xml:space="preserve"> </w:t>
      </w:r>
      <w:r w:rsidR="00976B52">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он согласен. Относительно целевых взносов: 4000 рублей – на проведение межевых работ по СПК «СК «Портовик-Керчь» и 2000 рублей – на разработку проекта планировки СПК «СК «Портовик-Керчь» возражает, просит отказать в этой части иска, полагая, что сроки исковой давности истекли, </w:t>
      </w:r>
      <w:r w:rsidRPr="00660F05">
        <w:rPr>
          <w:rFonts w:ascii="Times New Roman" w:eastAsia="Times New Roman" w:hAnsi="Times New Roman" w:cs="Times New Roman"/>
          <w:sz w:val="24"/>
          <w:szCs w:val="24"/>
          <w:lang w:eastAsia="ru-RU"/>
        </w:rPr>
        <w:t xml:space="preserve">считая срок с момента принятия решений общим собранием в </w:t>
      </w:r>
      <w:r w:rsidR="000B6414">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и </w:t>
      </w:r>
      <w:r w:rsidR="000B6414">
        <w:rPr>
          <w:rFonts w:ascii="Times New Roman" w:hAnsi="Times New Roman" w:cs="Times New Roman"/>
          <w:sz w:val="24"/>
          <w:szCs w:val="28"/>
        </w:rPr>
        <w:t>/изъято</w:t>
      </w:r>
      <w:r w:rsidR="000B6414">
        <w:rPr>
          <w:rFonts w:ascii="Times New Roman" w:hAnsi="Times New Roman" w:cs="Times New Roman"/>
          <w:sz w:val="24"/>
          <w:szCs w:val="28"/>
        </w:rPr>
        <w:t xml:space="preserve">/ </w:t>
      </w:r>
      <w:r w:rsidRPr="00660F05">
        <w:rPr>
          <w:rFonts w:ascii="Times New Roman" w:eastAsia="Times New Roman" w:hAnsi="Times New Roman" w:cs="Times New Roman"/>
          <w:sz w:val="24"/>
          <w:szCs w:val="24"/>
          <w:lang w:eastAsia="ru-RU"/>
        </w:rPr>
        <w:t xml:space="preserve"> году. Кроме того, полагает, что проведение работ по разработке проекта планировки не требовалось, поскольку в кооперативе имеется план от </w:t>
      </w:r>
      <w:r w:rsidR="000B6414">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года и отказа о том, что он не подходит, нет. Также указал, что на общем собрании </w:t>
      </w:r>
      <w:r w:rsidR="000B6414">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 на котором было установлено о необходимости сдачи по 4000 рублей на межевание земельных участков, он голосовал «против», и произвел межевание своего участка в индивидуальном порядке. Кроме того, полагает, что он освобожден от уплаты государственной пошлины в силу Федерального закона «О защите прав потребителей».</w:t>
      </w:r>
      <w:r w:rsidR="00976B52">
        <w:rPr>
          <w:rFonts w:ascii="Times New Roman" w:eastAsia="Times New Roman" w:hAnsi="Times New Roman" w:cs="Times New Roman"/>
          <w:sz w:val="24"/>
          <w:szCs w:val="24"/>
          <w:lang w:eastAsia="ru-RU"/>
        </w:rPr>
        <w:t xml:space="preserve"> </w:t>
      </w:r>
      <w:r w:rsidR="000B6414">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Выслушав представителей истца, ответчика, исследовав материалы гражданского дела, суд пришел к следующему.</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Судом установлено, что согласно решению исполнительного комитета Керченского городского совета Автономной Республики Крым от </w:t>
      </w:r>
      <w:r w:rsidR="000B6414">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 № </w:t>
      </w:r>
      <w:r w:rsidR="000B6414">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Садоводческому товариществу «Портовик-1» передан в постоянное пользование земельный участок, площадью 7,475 га под садоводство в районе </w:t>
      </w:r>
      <w:r w:rsidRPr="00660F05">
        <w:rPr>
          <w:rFonts w:ascii="Times New Roman" w:eastAsia="Times New Roman" w:hAnsi="Times New Roman" w:cs="Times New Roman"/>
          <w:sz w:val="24"/>
          <w:szCs w:val="24"/>
          <w:lang w:eastAsia="ru-RU"/>
        </w:rPr>
        <w:t>Промбазы</w:t>
      </w:r>
      <w:r w:rsidRPr="00660F05">
        <w:rPr>
          <w:rFonts w:ascii="Times New Roman" w:eastAsia="Times New Roman" w:hAnsi="Times New Roman" w:cs="Times New Roman"/>
          <w:sz w:val="24"/>
          <w:szCs w:val="24"/>
          <w:lang w:eastAsia="ru-RU"/>
        </w:rPr>
        <w:t xml:space="preserve"> в </w:t>
      </w:r>
      <w:r w:rsidRPr="00660F05">
        <w:rPr>
          <w:rFonts w:ascii="Times New Roman" w:eastAsia="Times New Roman" w:hAnsi="Times New Roman" w:cs="Times New Roman"/>
          <w:sz w:val="24"/>
          <w:szCs w:val="24"/>
          <w:lang w:eastAsia="ru-RU"/>
        </w:rPr>
        <w:t>г</w:t>
      </w:r>
      <w:r w:rsidRPr="00660F05">
        <w:rPr>
          <w:rFonts w:ascii="Times New Roman" w:eastAsia="Times New Roman" w:hAnsi="Times New Roman" w:cs="Times New Roman"/>
          <w:sz w:val="24"/>
          <w:szCs w:val="24"/>
          <w:lang w:eastAsia="ru-RU"/>
        </w:rPr>
        <w:t>.К</w:t>
      </w:r>
      <w:r w:rsidRPr="00660F05">
        <w:rPr>
          <w:rFonts w:ascii="Times New Roman" w:eastAsia="Times New Roman" w:hAnsi="Times New Roman" w:cs="Times New Roman"/>
          <w:sz w:val="24"/>
          <w:szCs w:val="24"/>
          <w:lang w:eastAsia="ru-RU"/>
        </w:rPr>
        <w:t>ерчь</w:t>
      </w:r>
      <w:r w:rsidRPr="00660F05">
        <w:rPr>
          <w:rFonts w:ascii="Times New Roman" w:eastAsia="Times New Roman" w:hAnsi="Times New Roman" w:cs="Times New Roman"/>
          <w:sz w:val="24"/>
          <w:szCs w:val="24"/>
          <w:lang w:eastAsia="ru-RU"/>
        </w:rPr>
        <w:t xml:space="preserve"> (л.д.29).</w:t>
      </w:r>
      <w:r w:rsidR="000B6414">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Садоводческий потребительский кооператив «Садовый Кооператив «Портовик-Керчь» </w:t>
      </w:r>
      <w:r w:rsidRPr="00660F05">
        <w:rPr>
          <w:rFonts w:ascii="Times New Roman" w:eastAsia="Times New Roman" w:hAnsi="Times New Roman" w:cs="Times New Roman"/>
          <w:sz w:val="24"/>
          <w:szCs w:val="24"/>
          <w:lang w:eastAsia="ru-RU"/>
        </w:rPr>
        <w:t xml:space="preserve">перерегистрирован в соответствии с Российским законодательством </w:t>
      </w:r>
      <w:r w:rsidR="00FE531F">
        <w:rPr>
          <w:rFonts w:ascii="Times New Roman" w:hAnsi="Times New Roman" w:cs="Times New Roman"/>
          <w:sz w:val="24"/>
          <w:szCs w:val="28"/>
        </w:rPr>
        <w:t>/изъято</w:t>
      </w:r>
      <w:r w:rsidR="00FE531F">
        <w:rPr>
          <w:rFonts w:ascii="Times New Roman" w:hAnsi="Times New Roman" w:cs="Times New Roman"/>
          <w:sz w:val="24"/>
          <w:szCs w:val="28"/>
        </w:rPr>
        <w:t>/</w:t>
      </w:r>
      <w:r w:rsidRPr="00660F05">
        <w:rPr>
          <w:rFonts w:ascii="Times New Roman" w:eastAsia="Times New Roman" w:hAnsi="Times New Roman" w:cs="Times New Roman"/>
          <w:sz w:val="24"/>
          <w:szCs w:val="24"/>
          <w:lang w:eastAsia="ru-RU"/>
        </w:rPr>
        <w:t xml:space="preserve"> г., что подтверждается сведениями Единого государственного реестра юридических лиц (л.д.36-37), а также копиями свидетельств о регистрации и постановке в качестве юридического лица в налоговом органе (л.д.27-28). </w:t>
      </w:r>
      <w:r w:rsidR="000B6414">
        <w:rPr>
          <w:rFonts w:ascii="Times New Roman" w:eastAsia="Times New Roman" w:hAnsi="Times New Roman" w:cs="Times New Roman"/>
          <w:sz w:val="24"/>
          <w:szCs w:val="24"/>
          <w:lang w:eastAsia="ru-RU"/>
        </w:rPr>
        <w:t xml:space="preserve"> </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Общим собранием членов кооператива утверждён Устав СПК «СК «Портовик-Керчь» </w:t>
      </w:r>
      <w:r w:rsidRPr="00660F05">
        <w:rPr>
          <w:rFonts w:ascii="Times New Roman" w:eastAsia="Times New Roman" w:hAnsi="Times New Roman" w:cs="Times New Roman"/>
          <w:sz w:val="24"/>
          <w:szCs w:val="24"/>
          <w:lang w:eastAsia="ru-RU"/>
        </w:rPr>
        <w:t>от</w:t>
      </w:r>
      <w:r w:rsidRPr="00660F05">
        <w:rPr>
          <w:rFonts w:ascii="Times New Roman" w:eastAsia="Times New Roman" w:hAnsi="Times New Roman" w:cs="Times New Roman"/>
          <w:sz w:val="24"/>
          <w:szCs w:val="24"/>
          <w:lang w:eastAsia="ru-RU"/>
        </w:rPr>
        <w:t xml:space="preserve"> </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(л.д.15-26).</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Постановлением администрации г. Керчи от </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предварительно согласовано СПК «Садовый кооператив «Портовик Керчь» предоставление в безвозмездное пользование земельного участка с кадастровым номером № на праве безвозмездного пользования общей площадью 74750 </w:t>
      </w:r>
      <w:r w:rsidRPr="00660F05">
        <w:rPr>
          <w:rFonts w:ascii="Times New Roman" w:eastAsia="Times New Roman" w:hAnsi="Times New Roman" w:cs="Times New Roman"/>
          <w:sz w:val="24"/>
          <w:szCs w:val="24"/>
          <w:lang w:eastAsia="ru-RU"/>
        </w:rPr>
        <w:t>кв</w:t>
      </w:r>
      <w:r w:rsidRPr="00660F05">
        <w:rPr>
          <w:rFonts w:ascii="Times New Roman" w:eastAsia="Times New Roman" w:hAnsi="Times New Roman" w:cs="Times New Roman"/>
          <w:sz w:val="24"/>
          <w:szCs w:val="24"/>
          <w:lang w:eastAsia="ru-RU"/>
        </w:rPr>
        <w:t>.м</w:t>
      </w:r>
      <w:r w:rsidRPr="00660F05">
        <w:rPr>
          <w:rFonts w:ascii="Times New Roman" w:eastAsia="Times New Roman" w:hAnsi="Times New Roman" w:cs="Times New Roman"/>
          <w:sz w:val="24"/>
          <w:szCs w:val="24"/>
          <w:lang w:eastAsia="ru-RU"/>
        </w:rPr>
        <w:t xml:space="preserve">, расположенного по адресу: </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(л.д.33).</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 Ответчик Мальцев Ю.В. является членом СПК «СК «Портовик-Керчь» и ведет садоводческое хозяйство на земельном участке №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расположенном на территории СПК «СК «Портовик-Керчь», которому </w:t>
      </w:r>
      <w:r w:rsidRPr="00660F05">
        <w:rPr>
          <w:rFonts w:ascii="Times New Roman" w:eastAsia="Times New Roman" w:hAnsi="Times New Roman" w:cs="Times New Roman"/>
          <w:sz w:val="24"/>
          <w:szCs w:val="24"/>
          <w:lang w:eastAsia="ru-RU"/>
        </w:rPr>
        <w:t xml:space="preserve">присвоен кадастровый номер </w:t>
      </w:r>
      <w:r w:rsidR="00FE531F">
        <w:rPr>
          <w:rFonts w:ascii="Times New Roman" w:hAnsi="Times New Roman" w:cs="Times New Roman"/>
          <w:sz w:val="24"/>
          <w:szCs w:val="28"/>
        </w:rPr>
        <w:t>/изъято</w:t>
      </w:r>
      <w:r w:rsidR="00FE531F">
        <w:rPr>
          <w:rFonts w:ascii="Times New Roman" w:hAnsi="Times New Roman" w:cs="Times New Roman"/>
          <w:sz w:val="24"/>
          <w:szCs w:val="28"/>
        </w:rPr>
        <w:t>/</w:t>
      </w:r>
      <w:r w:rsidRPr="00660F05">
        <w:rPr>
          <w:rFonts w:ascii="Times New Roman" w:eastAsia="Times New Roman" w:hAnsi="Times New Roman" w:cs="Times New Roman"/>
          <w:sz w:val="24"/>
          <w:szCs w:val="24"/>
          <w:lang w:eastAsia="ru-RU"/>
        </w:rPr>
        <w:t>, подтверждается выпиской из ЕГРН (л.д.75-77).</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Согласно протоколу №</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отчетно-выборного собрания СПК «Садовый Кооператив «Портовик-Керчь» от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(вопрос </w:t>
      </w:r>
      <w:r w:rsidRPr="00660F05">
        <w:rPr>
          <w:rFonts w:ascii="Times New Roman" w:eastAsia="Times New Roman" w:hAnsi="Times New Roman" w:cs="Times New Roman"/>
          <w:sz w:val="24"/>
          <w:szCs w:val="24"/>
          <w:lang w:eastAsia="ru-RU"/>
        </w:rPr>
        <w:t xml:space="preserve">4) </w:t>
      </w:r>
      <w:r w:rsidRPr="00660F05">
        <w:rPr>
          <w:rFonts w:ascii="Times New Roman" w:eastAsia="Times New Roman" w:hAnsi="Times New Roman" w:cs="Times New Roman"/>
          <w:sz w:val="24"/>
          <w:szCs w:val="24"/>
          <w:lang w:eastAsia="ru-RU"/>
        </w:rPr>
        <w:t xml:space="preserve"> общее собрание постановило заключить договор с ООО « </w:t>
      </w:r>
      <w:r w:rsidRPr="00660F05">
        <w:rPr>
          <w:rFonts w:ascii="Times New Roman" w:eastAsia="Times New Roman" w:hAnsi="Times New Roman" w:cs="Times New Roman"/>
          <w:sz w:val="24"/>
          <w:szCs w:val="24"/>
          <w:lang w:eastAsia="ru-RU"/>
        </w:rPr>
        <w:t>Дисксинжиниринг</w:t>
      </w:r>
      <w:r w:rsidRPr="00660F05">
        <w:rPr>
          <w:rFonts w:ascii="Times New Roman" w:eastAsia="Times New Roman" w:hAnsi="Times New Roman" w:cs="Times New Roman"/>
          <w:sz w:val="24"/>
          <w:szCs w:val="24"/>
          <w:lang w:eastAsia="ru-RU"/>
        </w:rPr>
        <w:t>» для проведения межевых работ, определить сумму целевого взноса, довести информацию о размере и сроках оплаты целевого взноса (л.д.38-39).</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Согласно расчету и Акту заседания комиссии </w:t>
      </w:r>
      <w:r w:rsidRPr="00660F05">
        <w:rPr>
          <w:rFonts w:ascii="Times New Roman" w:eastAsia="Times New Roman" w:hAnsi="Times New Roman" w:cs="Times New Roman"/>
          <w:sz w:val="24"/>
          <w:szCs w:val="24"/>
          <w:lang w:eastAsia="ru-RU"/>
        </w:rPr>
        <w:t>от</w:t>
      </w:r>
      <w:r w:rsidRPr="00660F05">
        <w:rPr>
          <w:rFonts w:ascii="Times New Roman" w:eastAsia="Times New Roman" w:hAnsi="Times New Roman" w:cs="Times New Roman"/>
          <w:sz w:val="24"/>
          <w:szCs w:val="24"/>
          <w:lang w:eastAsia="ru-RU"/>
        </w:rPr>
        <w:t xml:space="preserve"> </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целевой</w:t>
      </w:r>
      <w:r w:rsidRPr="00660F05">
        <w:rPr>
          <w:rFonts w:ascii="Times New Roman" w:eastAsia="Times New Roman" w:hAnsi="Times New Roman" w:cs="Times New Roman"/>
          <w:sz w:val="24"/>
          <w:szCs w:val="24"/>
          <w:lang w:eastAsia="ru-RU"/>
        </w:rPr>
        <w:t xml:space="preserve"> взнос на проведение межевания границ земельного участка кооператива был определен в размере 4000 рублей (л.д.128-129).</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года между СПК «Садовый Кооператив «Портовик-Керчь» в лице председателя </w:t>
      </w:r>
      <w:r w:rsidRPr="00660F05">
        <w:rPr>
          <w:rFonts w:ascii="Times New Roman" w:eastAsia="Times New Roman" w:hAnsi="Times New Roman" w:cs="Times New Roman"/>
          <w:sz w:val="24"/>
          <w:szCs w:val="24"/>
          <w:lang w:eastAsia="ru-RU"/>
        </w:rPr>
        <w:t>и ООО</w:t>
      </w:r>
      <w:r w:rsidRPr="00660F05">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Дисксинжиниринг</w:t>
      </w:r>
      <w:r w:rsidRPr="00660F05">
        <w:rPr>
          <w:rFonts w:ascii="Times New Roman" w:eastAsia="Times New Roman" w:hAnsi="Times New Roman" w:cs="Times New Roman"/>
          <w:sz w:val="24"/>
          <w:szCs w:val="24"/>
          <w:lang w:eastAsia="ru-RU"/>
        </w:rPr>
        <w:t xml:space="preserve">» заключен договор № </w:t>
      </w:r>
      <w:r>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на выполнение инженерно-геодезических, кадастровых работ, оказания юридических услуг (л.д.40-43).</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Приобщенными платежными поручениями подтверждается оплата СПК «Садовый Кооператив «Портовик-Керчь» услуг ООО «</w:t>
      </w:r>
      <w:r w:rsidRPr="00660F05">
        <w:rPr>
          <w:rFonts w:ascii="Times New Roman" w:eastAsia="Times New Roman" w:hAnsi="Times New Roman" w:cs="Times New Roman"/>
          <w:sz w:val="24"/>
          <w:szCs w:val="24"/>
          <w:lang w:eastAsia="ru-RU"/>
        </w:rPr>
        <w:t>Дисксинжиниринг</w:t>
      </w:r>
      <w:r w:rsidRPr="00660F05">
        <w:rPr>
          <w:rFonts w:ascii="Times New Roman" w:eastAsia="Times New Roman" w:hAnsi="Times New Roman" w:cs="Times New Roman"/>
          <w:sz w:val="24"/>
          <w:szCs w:val="24"/>
          <w:lang w:eastAsia="ru-RU"/>
        </w:rPr>
        <w:t>» (л.д.44-47, 112-113).</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Топографический план, межевой план, акт согласования границ земельного участка Кооператива приобщен истцом к материалам дела (л.д.108,114).</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Согласно протоколу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отчетно-выборного собрания СПК «Садовый Кооператив «Портовик-Керчь» от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(вопрос </w:t>
      </w:r>
      <w:r w:rsidRPr="00660F05">
        <w:rPr>
          <w:rFonts w:ascii="Times New Roman" w:eastAsia="Times New Roman" w:hAnsi="Times New Roman" w:cs="Times New Roman"/>
          <w:sz w:val="24"/>
          <w:szCs w:val="24"/>
          <w:lang w:eastAsia="ru-RU"/>
        </w:rPr>
        <w:t xml:space="preserve">7) </w:t>
      </w:r>
      <w:r w:rsidRPr="00660F05">
        <w:rPr>
          <w:rFonts w:ascii="Times New Roman" w:eastAsia="Times New Roman" w:hAnsi="Times New Roman" w:cs="Times New Roman"/>
          <w:sz w:val="24"/>
          <w:szCs w:val="24"/>
          <w:lang w:eastAsia="ru-RU"/>
        </w:rPr>
        <w:t xml:space="preserve">общее собрание постановило </w:t>
      </w:r>
      <w:r w:rsidRPr="00660F05">
        <w:rPr>
          <w:rFonts w:ascii="Times New Roman" w:eastAsia="Times New Roman" w:hAnsi="Times New Roman" w:cs="Times New Roman"/>
          <w:sz w:val="24"/>
          <w:szCs w:val="24"/>
          <w:lang w:eastAsia="ru-RU"/>
        </w:rPr>
        <w:t>заключить договор с ООО «</w:t>
      </w:r>
      <w:r w:rsidRPr="00660F05">
        <w:rPr>
          <w:rFonts w:ascii="Times New Roman" w:eastAsia="Times New Roman" w:hAnsi="Times New Roman" w:cs="Times New Roman"/>
          <w:sz w:val="24"/>
          <w:szCs w:val="24"/>
          <w:lang w:eastAsia="ru-RU"/>
        </w:rPr>
        <w:t>Стройтехуправление</w:t>
      </w:r>
      <w:r w:rsidRPr="00660F05">
        <w:rPr>
          <w:rFonts w:ascii="Times New Roman" w:eastAsia="Times New Roman" w:hAnsi="Times New Roman" w:cs="Times New Roman"/>
          <w:sz w:val="24"/>
          <w:szCs w:val="24"/>
          <w:lang w:eastAsia="ru-RU"/>
        </w:rPr>
        <w:t>» для разработки проекта планировки СПК «Садовый Кооператив «Портовик-Керчь», установлен целевой взнос членов кооператива в размере 2000 рублей (л.д.48-53).</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 Заключение договора на выполнение работ по разработке проекта планировки территорий и оплата СПК «Садовый Кооператив «Портовик-Керчь» услуг ООО «</w:t>
      </w:r>
      <w:r w:rsidRPr="00660F05">
        <w:rPr>
          <w:rFonts w:ascii="Times New Roman" w:eastAsia="Times New Roman" w:hAnsi="Times New Roman" w:cs="Times New Roman"/>
          <w:sz w:val="24"/>
          <w:szCs w:val="24"/>
          <w:lang w:eastAsia="ru-RU"/>
        </w:rPr>
        <w:t>Стройтехуправление</w:t>
      </w:r>
      <w:r w:rsidRPr="00660F05">
        <w:rPr>
          <w:rFonts w:ascii="Times New Roman" w:eastAsia="Times New Roman" w:hAnsi="Times New Roman" w:cs="Times New Roman"/>
          <w:sz w:val="24"/>
          <w:szCs w:val="24"/>
          <w:lang w:eastAsia="ru-RU"/>
        </w:rPr>
        <w:t>» подтверждается материалами (л.д.54-57).</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Протоколом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отчетно-выборного собрания СПК «Садовый Кооператив «Портовик-Керчь» от </w:t>
      </w:r>
      <w:r w:rsidR="00FE531F">
        <w:rPr>
          <w:rFonts w:ascii="Times New Roman" w:hAnsi="Times New Roman" w:cs="Times New Roman"/>
          <w:sz w:val="24"/>
          <w:szCs w:val="28"/>
        </w:rPr>
        <w:t>/</w:t>
      </w:r>
      <w:r w:rsidR="00FE531F">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года определены</w:t>
      </w:r>
      <w:r w:rsidRPr="00660F05">
        <w:rPr>
          <w:rFonts w:ascii="Times New Roman" w:eastAsia="Times New Roman" w:hAnsi="Times New Roman" w:cs="Times New Roman"/>
          <w:sz w:val="24"/>
          <w:szCs w:val="24"/>
          <w:lang w:eastAsia="ru-RU"/>
        </w:rPr>
        <w:t xml:space="preserve"> членские взносы с </w:t>
      </w:r>
      <w:r w:rsidR="00FE531F">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в размере 700 рублей за сотку земли (л.д.58-59).</w:t>
      </w:r>
      <w:r w:rsidR="00FE531F">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Согласно расчету истца сумма членских взносов ответчика за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 составила 4438 рублей. Данная сумма была признана ответчиком в судебном заседании и не оспаривалась.</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Не соглашаясь с оплатой целевых взносов в размере 4000 рублей – на проведение межевых работ по СПК «СК «Портовик-Керчь» и 2000 рублей – на разработку проекта планировки СПК «СК «Портовик-Керчь» ответчиком приведены доводы, которые сводятся к его несогласию проведения межевых работ по указанной сумме, поскольку им на общем собрании предлагалась иная фирма и сумма, а также отсутствия необходимости в проведении работ по</w:t>
      </w:r>
      <w:r w:rsidRPr="00660F05">
        <w:rPr>
          <w:rFonts w:ascii="Calibri" w:eastAsia="Times New Roman" w:hAnsi="Calibri" w:cs="Times New Roman"/>
          <w:sz w:val="24"/>
          <w:szCs w:val="24"/>
          <w:lang w:eastAsia="ru-RU"/>
        </w:rPr>
        <w:t xml:space="preserve"> </w:t>
      </w:r>
      <w:r w:rsidRPr="00660F05">
        <w:rPr>
          <w:rFonts w:ascii="Times New Roman" w:eastAsia="Times New Roman" w:hAnsi="Times New Roman" w:cs="Times New Roman"/>
          <w:sz w:val="24"/>
          <w:szCs w:val="24"/>
          <w:lang w:eastAsia="ru-RU"/>
        </w:rPr>
        <w:t>разработке проекта планировки.</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Однако, проведение межевых работ по СПК «СК «Портовик-Керчь» и разработка проекта планировки СПК «СК «Портовик-Керчь» и установление целевых взносов на оплату этих работ установлено общими собраниями членов кооператива, которое в силу</w:t>
      </w:r>
      <w:r w:rsidRPr="00660F05">
        <w:rPr>
          <w:rFonts w:ascii="Calibri" w:eastAsia="Times New Roman" w:hAnsi="Calibri" w:cs="Times New Roman"/>
          <w:sz w:val="24"/>
          <w:szCs w:val="24"/>
          <w:lang w:eastAsia="ru-RU"/>
        </w:rPr>
        <w:t xml:space="preserve"> </w:t>
      </w:r>
      <w:r w:rsidRPr="00660F05">
        <w:rPr>
          <w:rFonts w:ascii="Times New Roman" w:eastAsia="Times New Roman" w:hAnsi="Times New Roman" w:cs="Times New Roman"/>
          <w:sz w:val="24"/>
          <w:szCs w:val="24"/>
          <w:lang w:eastAsia="ru-RU"/>
        </w:rPr>
        <w:t>части 1 статьи 16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w:t>
      </w:r>
      <w:r w:rsidRPr="00660F05">
        <w:rPr>
          <w:rFonts w:ascii="Times New Roman" w:eastAsia="Times New Roman" w:hAnsi="Times New Roman" w:cs="Times New Roman"/>
          <w:sz w:val="24"/>
          <w:szCs w:val="24"/>
          <w:lang w:eastAsia="ru-RU"/>
        </w:rPr>
        <w:t xml:space="preserve"> акты Российской Федерации", п.14.1 Устава СПК «СК «Портовик-Керчь» (далее - Устав) является высшим органом управления Кооператива, а его решения – обязательными для выполнения всеми членами Кооператива (п.5.2 Устава).</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Согласно п. 21 ч. 1 ст. 17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660F05">
        <w:rPr>
          <w:rFonts w:ascii="Times New Roman" w:eastAsia="Times New Roman" w:hAnsi="Times New Roman" w:cs="Times New Roman"/>
          <w:sz w:val="24"/>
          <w:szCs w:val="24"/>
          <w:lang w:eastAsia="ru-RU"/>
        </w:rPr>
        <w:t>п.п</w:t>
      </w:r>
      <w:r w:rsidRPr="00660F05">
        <w:rPr>
          <w:rFonts w:ascii="Times New Roman" w:eastAsia="Times New Roman" w:hAnsi="Times New Roman" w:cs="Times New Roman"/>
          <w:sz w:val="24"/>
          <w:szCs w:val="24"/>
          <w:lang w:eastAsia="ru-RU"/>
        </w:rPr>
        <w:t>. 11 пункта 14.1 Устава СПК «Садовый Кооператив «Портовик-Керчь», определение размера и срока внесения взносов, порядка расходования целевых взносов, а также размера и срока</w:t>
      </w:r>
      <w:r w:rsidRPr="00660F05">
        <w:rPr>
          <w:rFonts w:ascii="Times New Roman" w:eastAsia="Times New Roman" w:hAnsi="Times New Roman" w:cs="Times New Roman"/>
          <w:sz w:val="24"/>
          <w:szCs w:val="24"/>
          <w:lang w:eastAsia="ru-RU"/>
        </w:rPr>
        <w:t xml:space="preserve"> внесения </w:t>
      </w:r>
      <w:r w:rsidRPr="00660F05">
        <w:rPr>
          <w:rFonts w:ascii="Times New Roman" w:eastAsia="Times New Roman" w:hAnsi="Times New Roman" w:cs="Times New Roman"/>
          <w:sz w:val="24"/>
          <w:szCs w:val="24"/>
          <w:lang w:eastAsia="ru-RU"/>
        </w:rPr>
        <w:t>платы, предусмотренной частью 3 статьи 5 настоящего Федерального закона отнесено</w:t>
      </w:r>
      <w:r w:rsidRPr="00660F05">
        <w:rPr>
          <w:rFonts w:ascii="Times New Roman" w:eastAsia="Times New Roman" w:hAnsi="Times New Roman" w:cs="Times New Roman"/>
          <w:sz w:val="24"/>
          <w:szCs w:val="24"/>
          <w:lang w:eastAsia="ru-RU"/>
        </w:rPr>
        <w:t xml:space="preserve"> к исключительной компетенции общего собрания членов товарищества.</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Таким образом, члены кооператива обязаны выполнять решения общего собрания, в том числе в части оплаты целевых и членских взносов.</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Кроме того на основании пункта 6 Устава СПК «Садовый Кооператив «Портовик-Керчь» предусмотрена обязанность членов кооператива по своевременной оплате вступительных, членских, целевых и дополнительных взносов, утвержденных общим собранием членов Кооператива в установленном размере и сроке.</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Разрешая заявление ответчика о применении срока исковой давности, суд исходит из следующего.</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В соответствии со статьей 195 Гражданского кодекса Российской Федерации исковой давностью признается срок для защиты права по иску лица, право которого нарушено, который согласно статье 196 Гражданского кодекса Российской Федерации составляет три года, определяемого в соответствии со статьей 200 настоящего Кодекса.</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Истцом предоставлен протокол внеочередного общего собрания членов СПК «Садовый Кооператив «Портовик-Керчь» </w:t>
      </w:r>
      <w:r w:rsidRPr="00660F05">
        <w:rPr>
          <w:rFonts w:ascii="Times New Roman" w:eastAsia="Times New Roman" w:hAnsi="Times New Roman" w:cs="Times New Roman"/>
          <w:sz w:val="24"/>
          <w:szCs w:val="24"/>
          <w:lang w:eastAsia="ru-RU"/>
        </w:rPr>
        <w:t>от</w:t>
      </w:r>
      <w:r w:rsidRPr="00660F05">
        <w:rPr>
          <w:rFonts w:ascii="Times New Roman" w:eastAsia="Times New Roman" w:hAnsi="Times New Roman" w:cs="Times New Roman"/>
          <w:sz w:val="24"/>
          <w:szCs w:val="24"/>
          <w:lang w:eastAsia="ru-RU"/>
        </w:rPr>
        <w:t xml:space="preserve">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 </w:t>
      </w:r>
      <w:r w:rsidRPr="00660F05">
        <w:rPr>
          <w:rFonts w:ascii="Times New Roman" w:eastAsia="Times New Roman" w:hAnsi="Times New Roman" w:cs="Times New Roman"/>
          <w:sz w:val="24"/>
          <w:szCs w:val="24"/>
          <w:lang w:eastAsia="ru-RU"/>
        </w:rPr>
        <w:t>которым</w:t>
      </w:r>
      <w:r w:rsidRPr="00660F05">
        <w:rPr>
          <w:rFonts w:ascii="Times New Roman" w:eastAsia="Times New Roman" w:hAnsi="Times New Roman" w:cs="Times New Roman"/>
          <w:sz w:val="24"/>
          <w:szCs w:val="24"/>
          <w:lang w:eastAsia="ru-RU"/>
        </w:rPr>
        <w:t xml:space="preserve"> установлен срок оплаты целевых взносов в размере 4000 рублей – на проведение межевых работ по СПК «СК «Портовик-Керчь» и 2000 рублей – на разработку проекта планировки СПК «СК «Портовик-Керчь» - до </w:t>
      </w:r>
      <w:r w:rsidR="00144B69">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года (л.д.130).</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Согласно материалам гражданского дела №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СПК «СК «Портовик-Керчь» обратилось в суд </w:t>
      </w:r>
      <w:r w:rsidR="00144B69">
        <w:rPr>
          <w:rFonts w:ascii="Times New Roman" w:hAnsi="Times New Roman" w:cs="Times New Roman"/>
          <w:sz w:val="24"/>
          <w:szCs w:val="28"/>
        </w:rPr>
        <w:t xml:space="preserve">/изъято/ </w:t>
      </w:r>
      <w:r w:rsidRPr="00660F05">
        <w:rPr>
          <w:rFonts w:ascii="Times New Roman" w:eastAsia="Times New Roman" w:hAnsi="Times New Roman" w:cs="Times New Roman"/>
          <w:sz w:val="24"/>
          <w:szCs w:val="24"/>
          <w:lang w:eastAsia="ru-RU"/>
        </w:rPr>
        <w:t xml:space="preserve"> года с аналогичными требованиями в приказном порядке (дело №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л.д.1-3).</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 мировым судьей был вынесен судебный приказ о взыскании с Мальцева Ю.В. в пользу СПК «СК «Портовик-Керчь» целевые взносы в размере 4 000 рублей и 2 000 рублей, а также задолженность по членским взносам в размере 4438 рублей (№</w:t>
      </w:r>
      <w:r>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л.д.58).</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Определением мирового судьи </w:t>
      </w:r>
      <w:r w:rsidRPr="00660F05">
        <w:rPr>
          <w:rFonts w:ascii="Times New Roman" w:eastAsia="Times New Roman" w:hAnsi="Times New Roman" w:cs="Times New Roman"/>
          <w:sz w:val="24"/>
          <w:szCs w:val="24"/>
          <w:lang w:eastAsia="ru-RU"/>
        </w:rPr>
        <w:t>от</w:t>
      </w:r>
      <w:r w:rsidRPr="00660F05">
        <w:rPr>
          <w:rFonts w:ascii="Times New Roman" w:eastAsia="Times New Roman" w:hAnsi="Times New Roman" w:cs="Times New Roman"/>
          <w:sz w:val="24"/>
          <w:szCs w:val="24"/>
          <w:lang w:eastAsia="ru-RU"/>
        </w:rPr>
        <w:t xml:space="preserve">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судебный</w:t>
      </w:r>
      <w:r w:rsidRPr="00660F05">
        <w:rPr>
          <w:rFonts w:ascii="Times New Roman" w:eastAsia="Times New Roman" w:hAnsi="Times New Roman" w:cs="Times New Roman"/>
          <w:sz w:val="24"/>
          <w:szCs w:val="24"/>
          <w:lang w:eastAsia="ru-RU"/>
        </w:rPr>
        <w:t xml:space="preserve"> приказ отменен по заявлению Мальцева Ю.В.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л.д.71).</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С настоящим иском истец обратился </w:t>
      </w:r>
      <w:r w:rsidR="00144B69">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следовательно, срок исковой давности по требованиям о взыскании целевых взносов в размере 4000 рублей – на проведение межевых работ по СПК «СК «Портовик-Керчь» и 2000 рублей – на разработку проекта планировки СПК «СК «Портовик-Керчь», который начал течь </w:t>
      </w:r>
      <w:r w:rsidRPr="00660F05">
        <w:rPr>
          <w:rFonts w:ascii="Times New Roman" w:eastAsia="Times New Roman" w:hAnsi="Times New Roman" w:cs="Times New Roman"/>
          <w:sz w:val="24"/>
          <w:szCs w:val="24"/>
          <w:lang w:eastAsia="ru-RU"/>
        </w:rPr>
        <w:t>с</w:t>
      </w:r>
      <w:r w:rsidRPr="00660F05">
        <w:rPr>
          <w:rFonts w:ascii="Times New Roman" w:eastAsia="Times New Roman" w:hAnsi="Times New Roman" w:cs="Times New Roman"/>
          <w:sz w:val="24"/>
          <w:szCs w:val="24"/>
          <w:lang w:eastAsia="ru-RU"/>
        </w:rPr>
        <w:t xml:space="preserve"> </w:t>
      </w:r>
      <w:r w:rsidR="00386146">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не истек.</w:t>
      </w:r>
      <w:r w:rsidR="00386146">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Таким образом, суд приходит к выводу, что заявленные истцом требования подлежат удовлетворению в полном объеме, поскольку размер взносов установлен решениями общих собраний уполномоченных членов кооператива, которые недействительными в установленном законом порядке не признавались, доказательств иного размера задолженности ответчиком не представлено.</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Понесенные истцом судебные расходы по оплате государственной пошлины в соответствии с ч.1. ст. 98 ГПК РФ в сумме 417 рублей 52 копейки подлежат взысканию с ответчика.</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Доводы ответчика об освобождении его оплаты государственной пошлины в силу закона «О защите прав потребителей» суд находит ошибочным, поскольку рассмотренный судом спор не был рассмотрен в рамках закона  «О защите прав потребителей».</w:t>
      </w:r>
    </w:p>
    <w:p w:rsidR="00660F05" w:rsidRPr="00660F05" w:rsidP="00660F05">
      <w:pPr>
        <w:spacing w:after="0" w:line="240" w:lineRule="auto"/>
        <w:ind w:firstLine="709"/>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bCs/>
          <w:sz w:val="24"/>
          <w:szCs w:val="24"/>
          <w:lang w:eastAsia="ru-RU"/>
        </w:rPr>
        <w:t xml:space="preserve">На основании </w:t>
      </w:r>
      <w:r w:rsidRPr="00660F05">
        <w:rPr>
          <w:rFonts w:ascii="Times New Roman" w:eastAsia="Times New Roman" w:hAnsi="Times New Roman" w:cs="Times New Roman"/>
          <w:bCs/>
          <w:sz w:val="24"/>
          <w:szCs w:val="24"/>
          <w:lang w:eastAsia="ru-RU"/>
        </w:rPr>
        <w:t>изложенного</w:t>
      </w:r>
      <w:r w:rsidRPr="00660F05">
        <w:rPr>
          <w:rFonts w:ascii="Times New Roman" w:eastAsia="Times New Roman" w:hAnsi="Times New Roman" w:cs="Times New Roman"/>
          <w:bCs/>
          <w:sz w:val="24"/>
          <w:szCs w:val="24"/>
          <w:lang w:eastAsia="ru-RU"/>
        </w:rPr>
        <w:t xml:space="preserve"> и руководствуясь </w:t>
      </w:r>
      <w:r w:rsidRPr="00660F05">
        <w:rPr>
          <w:rFonts w:ascii="Times New Roman" w:eastAsia="Times New Roman" w:hAnsi="Times New Roman" w:cs="Times New Roman"/>
          <w:sz w:val="24"/>
          <w:szCs w:val="24"/>
          <w:lang w:eastAsia="ru-RU"/>
        </w:rPr>
        <w:t>ст.ст</w:t>
      </w:r>
      <w:r w:rsidRPr="00660F05">
        <w:rPr>
          <w:rFonts w:ascii="Times New Roman" w:eastAsia="Times New Roman" w:hAnsi="Times New Roman" w:cs="Times New Roman"/>
          <w:sz w:val="24"/>
          <w:szCs w:val="24"/>
          <w:lang w:eastAsia="ru-RU"/>
        </w:rPr>
        <w:t>. 11,12,56,67,98,194-199 ГПК РФ, суд,</w:t>
      </w:r>
    </w:p>
    <w:p w:rsidR="00660F05" w:rsidRPr="00660F05" w:rsidP="00660F05">
      <w:pPr>
        <w:spacing w:line="240" w:lineRule="auto"/>
        <w:jc w:val="center"/>
        <w:rPr>
          <w:rFonts w:ascii="Times New Roman" w:eastAsia="Times New Roman" w:hAnsi="Times New Roman" w:cs="Times New Roman"/>
          <w:b/>
          <w:sz w:val="24"/>
          <w:szCs w:val="24"/>
          <w:lang w:eastAsia="ru-RU"/>
        </w:rPr>
      </w:pPr>
      <w:r w:rsidRPr="00660F05">
        <w:rPr>
          <w:rFonts w:ascii="Times New Roman" w:eastAsia="Times New Roman" w:hAnsi="Times New Roman" w:cs="Times New Roman"/>
          <w:b/>
          <w:sz w:val="24"/>
          <w:szCs w:val="24"/>
          <w:lang w:eastAsia="ru-RU"/>
        </w:rPr>
        <w:t>РЕШИЛ:</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Исковые требования Садоводческого потребительского кооператива «Садовый Кооператив «Портовик-Керчь» к Мальцеву Юрию Васильевичу о взыскании обязательных платежей и взносов с собственника земельного участка удовлетворить.</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 xml:space="preserve">  </w:t>
      </w:r>
      <w:r w:rsidRPr="00660F05">
        <w:rPr>
          <w:rFonts w:ascii="Times New Roman" w:eastAsia="Times New Roman" w:hAnsi="Times New Roman" w:cs="Times New Roman"/>
          <w:sz w:val="24"/>
          <w:szCs w:val="24"/>
          <w:lang w:eastAsia="ru-RU"/>
        </w:rPr>
        <w:t xml:space="preserve">Взыскать с Мальцева Юрия Васильевича, </w:t>
      </w:r>
      <w:r w:rsidR="00386146">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года рождения (паспорт </w:t>
      </w:r>
      <w:r w:rsidR="00386146">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в пользу Садоводческого потребительского кооператива «Садовый Кооператив «Портовик-Керчь» задолженность по оплате за пользование объектами инфраструктуры и другим имуществом общего пользования за </w:t>
      </w:r>
      <w:r w:rsidR="00386146">
        <w:rPr>
          <w:rFonts w:ascii="Times New Roman" w:hAnsi="Times New Roman" w:cs="Times New Roman"/>
          <w:sz w:val="24"/>
          <w:szCs w:val="28"/>
        </w:rPr>
        <w:t>/изъято/</w:t>
      </w:r>
      <w:r w:rsidRPr="00660F05">
        <w:rPr>
          <w:rFonts w:ascii="Times New Roman" w:eastAsia="Times New Roman" w:hAnsi="Times New Roman" w:cs="Times New Roman"/>
          <w:sz w:val="24"/>
          <w:szCs w:val="24"/>
          <w:lang w:eastAsia="ru-RU"/>
        </w:rPr>
        <w:t xml:space="preserve"> год в размере 4438 рублей, задолженность по целевому взносу на выполнение работ по разработке проекта планировки территории СПК  «СК Портовик-Керчь» в размере 2000 рублей, задолженность по целевому взносу</w:t>
      </w:r>
      <w:r w:rsidRPr="00660F05">
        <w:rPr>
          <w:rFonts w:ascii="Times New Roman" w:eastAsia="Times New Roman" w:hAnsi="Times New Roman" w:cs="Times New Roman"/>
          <w:sz w:val="24"/>
          <w:szCs w:val="24"/>
          <w:lang w:eastAsia="ru-RU"/>
        </w:rPr>
        <w:t xml:space="preserve"> на проведение кадастровых работ по межеванию территории СПК «СК Портовик-Керчь» в размере 4000 рублей, расходы по оплате государственной пошлины в размере 417,52 рублей, а всего 10855 (десять тысяч восемьсот пятьдесят пять) рублей 52 копейки.</w:t>
      </w:r>
      <w:r w:rsidR="00386146">
        <w:rPr>
          <w:rFonts w:ascii="Times New Roman" w:eastAsia="Times New Roman" w:hAnsi="Times New Roman" w:cs="Times New Roman"/>
          <w:sz w:val="24"/>
          <w:szCs w:val="24"/>
          <w:lang w:eastAsia="ru-RU"/>
        </w:rPr>
        <w:t xml:space="preserve"> </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Мировой судья</w:t>
      </w:r>
      <w:r w:rsidRPr="00660F05">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r>
      <w:r w:rsidR="008234C3">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r>
      <w:r w:rsidRPr="00660F05">
        <w:rPr>
          <w:rFonts w:ascii="Times New Roman" w:eastAsia="Times New Roman" w:hAnsi="Times New Roman" w:cs="Times New Roman"/>
          <w:sz w:val="24"/>
          <w:szCs w:val="24"/>
          <w:lang w:eastAsia="ru-RU"/>
        </w:rPr>
        <w:tab/>
        <w:t xml:space="preserve">       Полищук Е.Д.</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Копия верна. Мировой судья-</w:t>
      </w:r>
    </w:p>
    <w:p w:rsidR="00660F05" w:rsidRPr="00660F05" w:rsidP="00660F05">
      <w:pPr>
        <w:spacing w:after="0" w:line="240" w:lineRule="auto"/>
        <w:ind w:firstLine="708"/>
        <w:jc w:val="both"/>
        <w:rPr>
          <w:rFonts w:ascii="Times New Roman" w:eastAsia="Times New Roman" w:hAnsi="Times New Roman" w:cs="Times New Roman"/>
          <w:sz w:val="24"/>
          <w:szCs w:val="24"/>
          <w:lang w:eastAsia="ru-RU"/>
        </w:rPr>
      </w:pPr>
      <w:r w:rsidRPr="00660F05">
        <w:rPr>
          <w:rFonts w:ascii="Times New Roman" w:eastAsia="Times New Roman" w:hAnsi="Times New Roman" w:cs="Times New Roman"/>
          <w:sz w:val="24"/>
          <w:szCs w:val="24"/>
          <w:lang w:eastAsia="ru-RU"/>
        </w:rPr>
        <w:t>Решение не вступило в законную силу. Мировой судья-</w:t>
      </w:r>
    </w:p>
    <w:p w:rsidR="00F21596"/>
    <w:sectPr w:rsidSect="0086388E">
      <w:headerReference w:type="even" r:id="rId4"/>
      <w:headerReference w:type="default" r:id="rId5"/>
      <w:footerReference w:type="even" r:id="rId6"/>
      <w:footerReference w:type="default" r:id="rId7"/>
      <w:headerReference w:type="first" r:id="rId8"/>
      <w:footerReference w:type="first" r:id="rId9"/>
      <w:pgSz w:w="11906" w:h="16838"/>
      <w:pgMar w:top="426" w:right="566"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70"/>
    <w:rsid w:val="000B6414"/>
    <w:rsid w:val="00144B69"/>
    <w:rsid w:val="00386146"/>
    <w:rsid w:val="00613B83"/>
    <w:rsid w:val="00660F05"/>
    <w:rsid w:val="008234C3"/>
    <w:rsid w:val="00976B52"/>
    <w:rsid w:val="009772DF"/>
    <w:rsid w:val="00A01E83"/>
    <w:rsid w:val="00A34670"/>
    <w:rsid w:val="00F21596"/>
    <w:rsid w:val="00FE53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60F05"/>
    <w:pPr>
      <w:tabs>
        <w:tab w:val="center" w:pos="4677"/>
        <w:tab w:val="right" w:pos="9355"/>
      </w:tabs>
      <w:spacing w:after="0" w:line="240" w:lineRule="auto"/>
    </w:pPr>
    <w:rPr>
      <w:rFonts w:eastAsia="Times New Roman"/>
      <w:lang w:eastAsia="ru-RU"/>
    </w:rPr>
  </w:style>
  <w:style w:type="character" w:customStyle="1" w:styleId="a">
    <w:name w:val="Верхний колонтитул Знак"/>
    <w:basedOn w:val="DefaultParagraphFont"/>
    <w:link w:val="Header"/>
    <w:uiPriority w:val="99"/>
    <w:rsid w:val="00660F05"/>
    <w:rPr>
      <w:rFonts w:eastAsia="Times New Roman"/>
      <w:lang w:eastAsia="ru-RU"/>
    </w:rPr>
  </w:style>
  <w:style w:type="paragraph" w:styleId="Footer">
    <w:name w:val="footer"/>
    <w:basedOn w:val="Normal"/>
    <w:link w:val="a0"/>
    <w:uiPriority w:val="99"/>
    <w:unhideWhenUsed/>
    <w:rsid w:val="00660F05"/>
    <w:pPr>
      <w:tabs>
        <w:tab w:val="center" w:pos="4677"/>
        <w:tab w:val="right" w:pos="9355"/>
      </w:tabs>
      <w:spacing w:after="0" w:line="240" w:lineRule="auto"/>
    </w:pPr>
    <w:rPr>
      <w:rFonts w:eastAsia="Times New Roman"/>
      <w:lang w:eastAsia="ru-RU"/>
    </w:rPr>
  </w:style>
  <w:style w:type="character" w:customStyle="1" w:styleId="a0">
    <w:name w:val="Нижний колонтитул Знак"/>
    <w:basedOn w:val="DefaultParagraphFont"/>
    <w:link w:val="Footer"/>
    <w:uiPriority w:val="99"/>
    <w:rsid w:val="00660F0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