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45DC" w:rsidRPr="001C59C9" w:rsidP="007D48DE" w14:paraId="65A5BEA7" w14:textId="609664DF">
      <w:pPr>
        <w:pStyle w:val="Title"/>
        <w:ind w:left="6372"/>
        <w:contextualSpacing/>
        <w:jc w:val="left"/>
        <w:rPr>
          <w:sz w:val="24"/>
          <w:szCs w:val="24"/>
        </w:rPr>
      </w:pPr>
      <w:r w:rsidRPr="001C59C9">
        <w:rPr>
          <w:sz w:val="24"/>
          <w:szCs w:val="24"/>
        </w:rPr>
        <w:t>Дело № 2 – 46-</w:t>
      </w:r>
      <w:r w:rsidRPr="001C59C9" w:rsidR="00A646FF">
        <w:rPr>
          <w:sz w:val="24"/>
          <w:szCs w:val="24"/>
        </w:rPr>
        <w:t>2</w:t>
      </w:r>
      <w:r w:rsidRPr="001C59C9" w:rsidR="00B81DC7">
        <w:rPr>
          <w:sz w:val="24"/>
          <w:szCs w:val="24"/>
        </w:rPr>
        <w:t>83</w:t>
      </w:r>
      <w:r w:rsidRPr="001C59C9">
        <w:rPr>
          <w:sz w:val="24"/>
          <w:szCs w:val="24"/>
        </w:rPr>
        <w:t>/2021</w:t>
      </w:r>
    </w:p>
    <w:p w:rsidR="007945DC" w:rsidRPr="001C59C9" w:rsidP="007D48DE" w14:paraId="228FF498" w14:textId="77777777">
      <w:pPr>
        <w:pStyle w:val="Title"/>
        <w:ind w:left="6372" w:firstLine="708"/>
        <w:contextualSpacing/>
        <w:rPr>
          <w:sz w:val="24"/>
          <w:szCs w:val="24"/>
        </w:rPr>
      </w:pPr>
    </w:p>
    <w:p w:rsidR="007945DC" w:rsidRPr="001C59C9" w:rsidP="007D48DE" w14:paraId="07A74297" w14:textId="40C51F64">
      <w:pPr>
        <w:pStyle w:val="Title"/>
        <w:contextualSpacing/>
        <w:rPr>
          <w:sz w:val="24"/>
          <w:szCs w:val="24"/>
        </w:rPr>
      </w:pPr>
      <w:r w:rsidRPr="001C59C9">
        <w:rPr>
          <w:sz w:val="24"/>
          <w:szCs w:val="24"/>
        </w:rPr>
        <w:t xml:space="preserve">ЗАОЧНОЕ  </w:t>
      </w:r>
      <w:r w:rsidRPr="001C59C9">
        <w:rPr>
          <w:sz w:val="24"/>
          <w:szCs w:val="24"/>
        </w:rPr>
        <w:t>РЕШЕНИЕ</w:t>
      </w:r>
    </w:p>
    <w:p w:rsidR="007945DC" w:rsidRPr="001C59C9" w:rsidP="007D48DE" w14:paraId="36B24664" w14:textId="77777777">
      <w:pPr>
        <w:pStyle w:val="Title"/>
        <w:contextualSpacing/>
        <w:rPr>
          <w:sz w:val="24"/>
          <w:szCs w:val="24"/>
        </w:rPr>
      </w:pPr>
      <w:r w:rsidRPr="001C59C9">
        <w:rPr>
          <w:sz w:val="24"/>
          <w:szCs w:val="24"/>
        </w:rPr>
        <w:t>Именем Российской Федерации</w:t>
      </w:r>
    </w:p>
    <w:p w:rsidR="007945DC" w:rsidRPr="001C59C9" w:rsidP="007D48DE" w14:paraId="70433242" w14:textId="77777777">
      <w:pPr>
        <w:pStyle w:val="Title"/>
        <w:contextualSpacing/>
        <w:rPr>
          <w:sz w:val="24"/>
          <w:szCs w:val="24"/>
        </w:rPr>
      </w:pPr>
      <w:r w:rsidRPr="001C59C9">
        <w:rPr>
          <w:sz w:val="24"/>
          <w:szCs w:val="24"/>
        </w:rPr>
        <w:t>(резолютивная часть)</w:t>
      </w:r>
    </w:p>
    <w:p w:rsidR="00A646FF" w:rsidRPr="001C59C9" w:rsidP="00A646FF" w14:paraId="491DE28C" w14:textId="77777777">
      <w:pPr>
        <w:pStyle w:val="Title"/>
        <w:contextualSpacing/>
        <w:jc w:val="both"/>
        <w:rPr>
          <w:b w:val="0"/>
          <w:sz w:val="24"/>
          <w:szCs w:val="24"/>
        </w:rPr>
      </w:pPr>
    </w:p>
    <w:p w:rsidR="007945DC" w:rsidRPr="001C59C9" w:rsidP="00A646FF" w14:paraId="6350F5D7" w14:textId="00C48234">
      <w:pPr>
        <w:pStyle w:val="Title"/>
        <w:contextualSpacing/>
        <w:jc w:val="both"/>
        <w:rPr>
          <w:b w:val="0"/>
          <w:sz w:val="24"/>
          <w:szCs w:val="24"/>
        </w:rPr>
      </w:pPr>
      <w:r w:rsidRPr="001C59C9">
        <w:rPr>
          <w:b w:val="0"/>
          <w:sz w:val="24"/>
          <w:szCs w:val="24"/>
        </w:rPr>
        <w:t>27</w:t>
      </w:r>
      <w:r w:rsidRPr="001C59C9" w:rsidR="00A646FF">
        <w:rPr>
          <w:b w:val="0"/>
          <w:sz w:val="24"/>
          <w:szCs w:val="24"/>
        </w:rPr>
        <w:t xml:space="preserve"> апреля</w:t>
      </w:r>
      <w:r w:rsidRPr="001C59C9" w:rsidR="00BE3AE6">
        <w:rPr>
          <w:b w:val="0"/>
          <w:sz w:val="24"/>
          <w:szCs w:val="24"/>
        </w:rPr>
        <w:t xml:space="preserve"> 2021 года</w:t>
      </w:r>
      <w:r w:rsidRPr="001C59C9" w:rsidR="00BE3AE6">
        <w:rPr>
          <w:b w:val="0"/>
          <w:sz w:val="24"/>
          <w:szCs w:val="24"/>
        </w:rPr>
        <w:tab/>
        <w:t xml:space="preserve"> </w:t>
      </w:r>
      <w:r w:rsidRPr="001C59C9">
        <w:rPr>
          <w:b w:val="0"/>
          <w:sz w:val="24"/>
          <w:szCs w:val="24"/>
        </w:rPr>
        <w:tab/>
      </w:r>
      <w:r w:rsidRPr="001C59C9">
        <w:rPr>
          <w:b w:val="0"/>
          <w:sz w:val="24"/>
          <w:szCs w:val="24"/>
        </w:rPr>
        <w:tab/>
        <w:t xml:space="preserve">                                        </w:t>
      </w:r>
      <w:r w:rsidRPr="001C59C9" w:rsidR="00BE3AE6">
        <w:rPr>
          <w:b w:val="0"/>
          <w:sz w:val="24"/>
          <w:szCs w:val="24"/>
        </w:rPr>
        <w:t xml:space="preserve"> </w:t>
      </w:r>
      <w:r w:rsidRPr="001C59C9" w:rsidR="00D5008B">
        <w:rPr>
          <w:b w:val="0"/>
          <w:sz w:val="24"/>
          <w:szCs w:val="24"/>
        </w:rPr>
        <w:t xml:space="preserve">       </w:t>
      </w:r>
      <w:r w:rsidRPr="001C59C9" w:rsidR="00BE3AE6">
        <w:rPr>
          <w:b w:val="0"/>
          <w:sz w:val="24"/>
          <w:szCs w:val="24"/>
        </w:rPr>
        <w:t xml:space="preserve"> </w:t>
      </w:r>
      <w:r w:rsidRPr="001C59C9">
        <w:rPr>
          <w:b w:val="0"/>
          <w:sz w:val="24"/>
          <w:szCs w:val="24"/>
        </w:rPr>
        <w:t>г. Керчь</w:t>
      </w:r>
    </w:p>
    <w:p w:rsidR="007945DC" w:rsidRPr="001C59C9" w:rsidP="007D48DE" w14:paraId="33F427D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275" w:rsidRPr="001C59C9" w:rsidP="00931275" w14:paraId="0F2BFA82" w14:textId="267D6B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9C9">
        <w:rPr>
          <w:rFonts w:ascii="Times New Roman" w:hAnsi="Times New Roman" w:cs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7945DC" w:rsidRPr="001C59C9" w:rsidP="007D48DE" w14:paraId="5DBF7E60" w14:textId="0AE85C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9C9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7945DC" w:rsidRPr="001C59C9" w:rsidP="007D48DE" w14:paraId="166012E7" w14:textId="192BFE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9C9">
        <w:rPr>
          <w:rFonts w:ascii="Times New Roman" w:hAnsi="Times New Roman" w:cs="Times New Roman"/>
          <w:sz w:val="24"/>
          <w:szCs w:val="24"/>
        </w:rPr>
        <w:tab/>
        <w:t>п</w:t>
      </w:r>
      <w:r w:rsidRPr="001C59C9" w:rsidR="00B81DC7">
        <w:rPr>
          <w:rFonts w:ascii="Times New Roman" w:hAnsi="Times New Roman" w:cs="Times New Roman"/>
          <w:sz w:val="24"/>
          <w:szCs w:val="24"/>
        </w:rPr>
        <w:t>ри секретаре – Харченко Н.А.,</w:t>
      </w:r>
      <w:r w:rsidRPr="001C59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45DC" w:rsidRPr="001C59C9" w:rsidP="00931275" w14:paraId="6E2A21F0" w14:textId="4D3369B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9C9">
        <w:rPr>
          <w:rFonts w:ascii="Times New Roman" w:hAnsi="Times New Roman" w:cs="Times New Roman"/>
          <w:sz w:val="24"/>
          <w:szCs w:val="24"/>
        </w:rPr>
        <w:t xml:space="preserve">рассмотрев гражданское дело по иску ООО «Центр Урегулирования Долга» к </w:t>
      </w:r>
      <w:r w:rsidRPr="001C59C9" w:rsidR="001042B9">
        <w:rPr>
          <w:rFonts w:ascii="Times New Roman" w:hAnsi="Times New Roman" w:cs="Times New Roman"/>
          <w:sz w:val="24"/>
          <w:szCs w:val="24"/>
        </w:rPr>
        <w:t>Токмачеву</w:t>
      </w:r>
      <w:r w:rsidRPr="001C59C9" w:rsidR="001042B9">
        <w:rPr>
          <w:rFonts w:ascii="Times New Roman" w:hAnsi="Times New Roman" w:cs="Times New Roman"/>
          <w:sz w:val="24"/>
          <w:szCs w:val="24"/>
        </w:rPr>
        <w:t xml:space="preserve"> А</w:t>
      </w:r>
      <w:r w:rsidR="00C97AC4">
        <w:rPr>
          <w:rFonts w:ascii="Times New Roman" w:hAnsi="Times New Roman" w:cs="Times New Roman"/>
          <w:sz w:val="24"/>
          <w:szCs w:val="24"/>
        </w:rPr>
        <w:t>.А.</w:t>
      </w:r>
      <w:r w:rsidRPr="001C59C9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</w:t>
      </w:r>
    </w:p>
    <w:p w:rsidR="007945DC" w:rsidRPr="001C59C9" w:rsidP="007D48DE" w14:paraId="6164ED0C" w14:textId="71FBF1C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9C9">
        <w:rPr>
          <w:rFonts w:ascii="Times New Roman" w:hAnsi="Times New Roman" w:cs="Times New Roman"/>
          <w:sz w:val="24"/>
          <w:szCs w:val="24"/>
        </w:rPr>
        <w:t>На основании изложенного и руководс</w:t>
      </w:r>
      <w:r w:rsidRPr="001C59C9" w:rsidR="006B0EE8">
        <w:rPr>
          <w:rFonts w:ascii="Times New Roman" w:hAnsi="Times New Roman" w:cs="Times New Roman"/>
          <w:sz w:val="24"/>
          <w:szCs w:val="24"/>
        </w:rPr>
        <w:t xml:space="preserve">твуясь ст. ст. 6, 14, 23, 98, ч. </w:t>
      </w:r>
      <w:r w:rsidRPr="001C59C9" w:rsidR="007D48DE">
        <w:rPr>
          <w:rFonts w:ascii="Times New Roman" w:hAnsi="Times New Roman" w:cs="Times New Roman"/>
          <w:sz w:val="24"/>
          <w:szCs w:val="24"/>
        </w:rPr>
        <w:t xml:space="preserve">4, </w:t>
      </w:r>
      <w:r w:rsidRPr="001C59C9">
        <w:rPr>
          <w:rFonts w:ascii="Times New Roman" w:hAnsi="Times New Roman" w:cs="Times New Roman"/>
          <w:sz w:val="24"/>
          <w:szCs w:val="24"/>
        </w:rPr>
        <w:t xml:space="preserve">5 ст. 167; </w:t>
      </w:r>
      <w:r w:rsidRPr="001C59C9" w:rsidR="00931275">
        <w:rPr>
          <w:rFonts w:ascii="Times New Roman" w:hAnsi="Times New Roman" w:cs="Times New Roman"/>
          <w:sz w:val="24"/>
          <w:szCs w:val="24"/>
        </w:rPr>
        <w:t xml:space="preserve">ч. 3 </w:t>
      </w:r>
      <w:r w:rsidRPr="001C59C9" w:rsidR="00BE3AE6">
        <w:rPr>
          <w:rFonts w:ascii="Times New Roman" w:hAnsi="Times New Roman" w:cs="Times New Roman"/>
          <w:sz w:val="24"/>
          <w:szCs w:val="24"/>
        </w:rPr>
        <w:t>ст.</w:t>
      </w:r>
      <w:r w:rsidRPr="001C59C9">
        <w:rPr>
          <w:rFonts w:ascii="Times New Roman" w:hAnsi="Times New Roman" w:cs="Times New Roman"/>
          <w:sz w:val="24"/>
          <w:szCs w:val="24"/>
        </w:rPr>
        <w:t xml:space="preserve">199; </w:t>
      </w:r>
      <w:r w:rsidRPr="001C59C9" w:rsidR="00931275">
        <w:rPr>
          <w:rFonts w:ascii="Times New Roman" w:hAnsi="Times New Roman" w:cs="Times New Roman"/>
          <w:sz w:val="24"/>
          <w:szCs w:val="24"/>
        </w:rPr>
        <w:t xml:space="preserve">234-237 </w:t>
      </w:r>
      <w:r w:rsidRPr="001C59C9">
        <w:rPr>
          <w:rFonts w:ascii="Times New Roman" w:hAnsi="Times New Roman" w:cs="Times New Roman"/>
          <w:sz w:val="24"/>
          <w:szCs w:val="24"/>
        </w:rPr>
        <w:t xml:space="preserve">ГПК РФ, </w:t>
      </w:r>
      <w:r w:rsidRPr="001C59C9" w:rsidR="00931275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7945DC" w:rsidRPr="001C59C9" w:rsidP="007D48DE" w14:paraId="77E6BEBF" w14:textId="7777777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945DC" w:rsidRPr="001C59C9" w:rsidP="007D48DE" w14:paraId="6A3099F9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9C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7945DC" w:rsidRPr="001C59C9" w:rsidP="007D48DE" w14:paraId="658FD792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59C9">
        <w:rPr>
          <w:rFonts w:ascii="Times New Roman" w:hAnsi="Times New Roman" w:cs="Times New Roman"/>
          <w:sz w:val="24"/>
          <w:szCs w:val="24"/>
        </w:rPr>
        <w:tab/>
      </w:r>
    </w:p>
    <w:p w:rsidR="007945DC" w:rsidRPr="001C59C9" w:rsidP="007D48DE" w14:paraId="5A4DEE61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9C9">
        <w:rPr>
          <w:rFonts w:ascii="Times New Roman" w:hAnsi="Times New Roman" w:cs="Times New Roman"/>
          <w:sz w:val="24"/>
          <w:szCs w:val="24"/>
        </w:rPr>
        <w:t>Удовлетворить заявленные исковые ООО «Центр Урегулирования Долга» в полном объеме.</w:t>
      </w:r>
    </w:p>
    <w:p w:rsidR="00BE3AE6" w:rsidRPr="001C59C9" w:rsidP="00BE3AE6" w14:paraId="7ABEE01E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198" w:rsidRPr="001C59C9" w:rsidP="007D48DE" w14:paraId="07365482" w14:textId="19D363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9C9">
        <w:rPr>
          <w:rFonts w:ascii="Times New Roman" w:hAnsi="Times New Roman" w:cs="Times New Roman"/>
          <w:sz w:val="24"/>
          <w:szCs w:val="24"/>
        </w:rPr>
        <w:t>Взыскать с</w:t>
      </w:r>
      <w:r w:rsidRPr="001C59C9" w:rsidR="00091D2C">
        <w:rPr>
          <w:rFonts w:ascii="Times New Roman" w:hAnsi="Times New Roman" w:cs="Times New Roman"/>
          <w:sz w:val="24"/>
          <w:szCs w:val="24"/>
        </w:rPr>
        <w:t xml:space="preserve"> </w:t>
      </w:r>
      <w:r w:rsidRPr="001C59C9" w:rsidR="00091D2C">
        <w:rPr>
          <w:rFonts w:ascii="Times New Roman" w:hAnsi="Times New Roman" w:cs="Times New Roman"/>
          <w:sz w:val="24"/>
          <w:szCs w:val="24"/>
        </w:rPr>
        <w:t>Токмачева</w:t>
      </w:r>
      <w:r w:rsidRPr="001C59C9" w:rsidR="00091D2C">
        <w:rPr>
          <w:rFonts w:ascii="Times New Roman" w:hAnsi="Times New Roman" w:cs="Times New Roman"/>
          <w:sz w:val="24"/>
          <w:szCs w:val="24"/>
        </w:rPr>
        <w:t xml:space="preserve"> А</w:t>
      </w:r>
      <w:r w:rsidR="00E80E8D">
        <w:rPr>
          <w:rFonts w:ascii="Times New Roman" w:hAnsi="Times New Roman" w:cs="Times New Roman"/>
          <w:sz w:val="24"/>
          <w:szCs w:val="24"/>
        </w:rPr>
        <w:t>.А.</w:t>
      </w:r>
      <w:r w:rsidRPr="001C59C9" w:rsidR="00091D2C">
        <w:rPr>
          <w:rFonts w:ascii="Times New Roman" w:hAnsi="Times New Roman" w:cs="Times New Roman"/>
          <w:sz w:val="24"/>
          <w:szCs w:val="24"/>
        </w:rPr>
        <w:t xml:space="preserve"> </w:t>
      </w:r>
      <w:r w:rsidRPr="001C59C9">
        <w:rPr>
          <w:rFonts w:ascii="Times New Roman" w:hAnsi="Times New Roman" w:cs="Times New Roman"/>
          <w:sz w:val="24"/>
          <w:szCs w:val="24"/>
        </w:rPr>
        <w:t>в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1C59C9">
        <w:rPr>
          <w:rFonts w:ascii="Times New Roman" w:hAnsi="Times New Roman" w:cs="Times New Roman"/>
          <w:sz w:val="24"/>
          <w:szCs w:val="24"/>
        </w:rPr>
        <w:t>ООО «Центр Урегулирования Долга» задолженность по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займа (заключенного </w:t>
      </w:r>
      <w:r w:rsidR="00D0416D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 между ООО 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 xml:space="preserve">МФК 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>Веритас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» и </w:t>
      </w:r>
      <w:r w:rsidRPr="001C59C9" w:rsidR="00091D2C">
        <w:rPr>
          <w:rFonts w:ascii="Times New Roman" w:hAnsi="Times New Roman" w:cs="Times New Roman"/>
          <w:sz w:val="24"/>
          <w:szCs w:val="24"/>
        </w:rPr>
        <w:t>Токмачевым</w:t>
      </w:r>
      <w:r w:rsidRPr="001C59C9" w:rsidR="00091D2C">
        <w:rPr>
          <w:rFonts w:ascii="Times New Roman" w:hAnsi="Times New Roman" w:cs="Times New Roman"/>
          <w:sz w:val="24"/>
          <w:szCs w:val="24"/>
        </w:rPr>
        <w:t xml:space="preserve"> А</w:t>
      </w:r>
      <w:r w:rsidR="00E80E8D">
        <w:rPr>
          <w:rFonts w:ascii="Times New Roman" w:hAnsi="Times New Roman" w:cs="Times New Roman"/>
          <w:sz w:val="24"/>
          <w:szCs w:val="24"/>
        </w:rPr>
        <w:t>.А.</w:t>
      </w:r>
      <w:r w:rsidRPr="001C59C9">
        <w:rPr>
          <w:rFonts w:ascii="Times New Roman" w:hAnsi="Times New Roman" w:cs="Times New Roman"/>
          <w:sz w:val="24"/>
          <w:szCs w:val="24"/>
        </w:rPr>
        <w:t>)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C59C9" w:rsidR="00BE3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2198" w:rsidRPr="001C59C9" w:rsidP="007D48DE" w14:paraId="2FA30631" w14:textId="3EB9115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 сумму основного долга в размере 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1C59C9" w:rsidR="00EE5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>000,00 руб</w:t>
      </w:r>
      <w:r w:rsidRPr="001C59C9" w:rsidR="00F32C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C59C9" w:rsidR="00BE3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2198" w:rsidRPr="001C59C9" w:rsidP="007D48DE" w14:paraId="6E215F15" w14:textId="329573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 xml:space="preserve">начисленные </w:t>
      </w:r>
      <w:r w:rsidRPr="001C59C9" w:rsidR="007945DC">
        <w:rPr>
          <w:rFonts w:ascii="Times New Roman" w:hAnsi="Times New Roman" w:cs="Times New Roman"/>
          <w:color w:val="000000"/>
          <w:sz w:val="24"/>
          <w:szCs w:val="24"/>
        </w:rPr>
        <w:t xml:space="preserve">проценты в размере 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>2 540</w:t>
      </w:r>
      <w:r w:rsidRPr="001C59C9" w:rsidR="007945DC">
        <w:rPr>
          <w:rFonts w:ascii="Times New Roman" w:hAnsi="Times New Roman" w:cs="Times New Roman"/>
          <w:color w:val="000000"/>
          <w:sz w:val="24"/>
          <w:szCs w:val="24"/>
        </w:rPr>
        <w:t>,0</w:t>
      </w:r>
      <w:r w:rsidRPr="001C59C9" w:rsidR="0064408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C59C9" w:rsidR="007945DC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 w:rsidRPr="001C59C9" w:rsidR="00F32C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C59C9" w:rsidR="00BE3AE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EC32C0" w:rsidRPr="001C59C9" w:rsidP="00EC32C0" w14:paraId="6282EC84" w14:textId="12DD0E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>просроченные проценты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>1 260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>,00 руб.;</w:t>
      </w:r>
    </w:p>
    <w:p w:rsidR="00091D2C" w:rsidRPr="001C59C9" w:rsidP="00EC32C0" w14:paraId="4587E7F9" w14:textId="76B48B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 задолженность по штрафам в размере 195,33 руб.;</w:t>
      </w:r>
    </w:p>
    <w:p w:rsidR="00D92198" w:rsidRPr="001C59C9" w:rsidP="007D48DE" w14:paraId="7C15F032" w14:textId="2B742B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9C9" w:rsidR="007945DC">
        <w:rPr>
          <w:rFonts w:ascii="Times New Roman" w:hAnsi="Times New Roman" w:cs="Times New Roman"/>
          <w:color w:val="000000"/>
          <w:sz w:val="24"/>
          <w:szCs w:val="24"/>
        </w:rPr>
        <w:t xml:space="preserve">расходы по оплате государственной пошлины </w:t>
      </w:r>
      <w:r w:rsidRPr="001C59C9" w:rsidR="00BE3AE6">
        <w:rPr>
          <w:rFonts w:ascii="Times New Roman" w:hAnsi="Times New Roman" w:cs="Times New Roman"/>
          <w:color w:val="000000"/>
          <w:sz w:val="24"/>
          <w:szCs w:val="24"/>
        </w:rPr>
        <w:t xml:space="preserve">при подаче истцом иска в суд </w:t>
      </w:r>
      <w:r w:rsidRPr="001C59C9" w:rsidR="007945DC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>949</w:t>
      </w:r>
      <w:r w:rsidRPr="001C59C9" w:rsidR="00BE3A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Pr="001C59C9" w:rsidR="00BE3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9C9" w:rsidR="007945DC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1C59C9" w:rsidR="00F32C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C59C9" w:rsidR="007945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669F4" w:rsidRPr="001C59C9" w:rsidP="004D2BAD" w14:paraId="4710AC30" w14:textId="44ACB1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r w:rsidRPr="001C59C9" w:rsidR="007945DC">
        <w:rPr>
          <w:rFonts w:ascii="Times New Roman" w:hAnsi="Times New Roman" w:cs="Times New Roman"/>
          <w:color w:val="000000"/>
          <w:sz w:val="24"/>
          <w:szCs w:val="24"/>
        </w:rPr>
        <w:t xml:space="preserve">всего взыскать 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>25 945,19</w:t>
      </w:r>
      <w:r w:rsidRPr="001C59C9" w:rsidR="007945DC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Pr="001C59C9" w:rsidR="007945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C59C9" w:rsidR="007945D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 xml:space="preserve">двадцать пять тысяч девятьсот сорок пять 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рублей </w:t>
      </w:r>
      <w:r w:rsidRPr="001C59C9" w:rsidR="00091D2C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1C59C9">
        <w:rPr>
          <w:rFonts w:ascii="Times New Roman" w:hAnsi="Times New Roman" w:cs="Times New Roman"/>
          <w:color w:val="000000"/>
          <w:sz w:val="24"/>
          <w:szCs w:val="24"/>
        </w:rPr>
        <w:t xml:space="preserve"> копеек)</w:t>
      </w:r>
      <w:r w:rsidRPr="001C59C9" w:rsidR="004D2BA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D2BAD" w:rsidRPr="001C59C9" w:rsidP="004D2BAD" w14:paraId="221234CC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2BAD" w:rsidRPr="001C59C9" w:rsidP="004D2BAD" w14:paraId="2DC694EB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9C9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 суда.</w:t>
      </w:r>
    </w:p>
    <w:p w:rsidR="004D2BAD" w:rsidRPr="001C59C9" w:rsidP="004D2BAD" w14:paraId="364BC121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2BAD" w:rsidRPr="001C59C9" w:rsidP="004D2BAD" w14:paraId="133CECF4" w14:textId="777777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9C9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46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4D2BAD" w:rsidRPr="001C59C9" w:rsidP="004D2BAD" w14:paraId="235AF794" w14:textId="77777777">
      <w:pPr>
        <w:pStyle w:val="BodyText"/>
        <w:ind w:firstLine="708"/>
        <w:rPr>
          <w:szCs w:val="24"/>
        </w:rPr>
      </w:pPr>
      <w:r w:rsidRPr="001C59C9">
        <w:rPr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2BAD" w:rsidRPr="001C59C9" w:rsidP="004D2BAD" w14:paraId="73D89F50" w14:textId="77777777">
      <w:pPr>
        <w:pStyle w:val="BodyText"/>
        <w:ind w:firstLine="540"/>
        <w:rPr>
          <w:szCs w:val="24"/>
        </w:rPr>
      </w:pPr>
    </w:p>
    <w:p w:rsidR="004D2BAD" w:rsidRPr="001C59C9" w:rsidP="004D2BAD" w14:paraId="5864A2E4" w14:textId="77777777">
      <w:pPr>
        <w:pStyle w:val="BodyText"/>
        <w:ind w:firstLine="540"/>
        <w:rPr>
          <w:szCs w:val="24"/>
        </w:rPr>
      </w:pPr>
      <w:r w:rsidRPr="001C59C9">
        <w:rPr>
          <w:szCs w:val="24"/>
        </w:rPr>
        <w:t xml:space="preserve"> </w:t>
      </w:r>
      <w:r w:rsidRPr="001C59C9">
        <w:rPr>
          <w:color w:val="000000"/>
          <w:szCs w:val="24"/>
          <w:shd w:val="clear" w:color="auto" w:fill="FFFFFF"/>
        </w:rPr>
        <w:t xml:space="preserve">Разъяснить ответчику, что он имеет право </w:t>
      </w:r>
      <w:r w:rsidRPr="001C59C9">
        <w:rPr>
          <w:szCs w:val="24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4D2BAD" w:rsidRPr="001C59C9" w:rsidP="004D2BAD" w14:paraId="27C9F526" w14:textId="77777777">
      <w:pPr>
        <w:pStyle w:val="BodyText"/>
        <w:ind w:firstLine="540"/>
        <w:rPr>
          <w:szCs w:val="24"/>
        </w:rPr>
      </w:pPr>
    </w:p>
    <w:p w:rsidR="004D2BAD" w:rsidRPr="001C59C9" w:rsidP="004D2BAD" w14:paraId="09CE7100" w14:textId="6AE2B96E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59C9">
        <w:rPr>
          <w:rFonts w:ascii="Times New Roman" w:hAnsi="Times New Roman" w:cs="Times New Roman"/>
          <w:bCs/>
          <w:sz w:val="24"/>
          <w:szCs w:val="24"/>
        </w:rPr>
        <w:t>Заочное </w:t>
      </w:r>
      <w:r w:rsidRPr="001C59C9">
        <w:rPr>
          <w:rFonts w:ascii="Times New Roman" w:hAnsi="Times New Roman" w:cs="Times New Roman"/>
          <w:sz w:val="24"/>
          <w:szCs w:val="24"/>
        </w:rPr>
        <w:t xml:space="preserve">решение суда может быть обжаловано в апелляционном порядке </w:t>
      </w:r>
      <w:r w:rsidRPr="001C59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1C59C9">
        <w:rPr>
          <w:rFonts w:ascii="Times New Roman" w:hAnsi="Times New Roman" w:cs="Times New Roman"/>
          <w:sz w:val="24"/>
          <w:szCs w:val="24"/>
        </w:rPr>
        <w:t xml:space="preserve">Керченский городской суд Республики Крым, путем подачи жалобы мировому судье судебного участка № </w:t>
      </w:r>
      <w:r w:rsidRPr="001C59C9" w:rsidR="000D7232">
        <w:rPr>
          <w:rFonts w:ascii="Times New Roman" w:hAnsi="Times New Roman" w:cs="Times New Roman"/>
          <w:sz w:val="24"/>
          <w:szCs w:val="24"/>
        </w:rPr>
        <w:t>46</w:t>
      </w:r>
      <w:r w:rsidRPr="001C59C9">
        <w:rPr>
          <w:rFonts w:ascii="Times New Roman" w:hAnsi="Times New Roman" w:cs="Times New Roman"/>
          <w:sz w:val="24"/>
          <w:szCs w:val="24"/>
        </w:rPr>
        <w:t xml:space="preserve">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D2BAD" w:rsidRPr="001C59C9" w:rsidP="004D2BAD" w14:paraId="4FD1B755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C59C9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D2BAD" w:rsidRPr="00AD5A9E" w:rsidP="004D2BAD" w14:paraId="3B7329C5" w14:textId="48C5483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5A9E">
        <w:rPr>
          <w:rFonts w:ascii="Times New Roman" w:hAnsi="Times New Roman" w:cs="Times New Roman"/>
          <w:bCs/>
          <w:sz w:val="24"/>
          <w:szCs w:val="24"/>
        </w:rPr>
        <w:t xml:space="preserve">Мировой судья: </w:t>
      </w:r>
      <w:r w:rsidRPr="00AD5A9E">
        <w:rPr>
          <w:rFonts w:ascii="Times New Roman" w:hAnsi="Times New Roman" w:cs="Times New Roman"/>
          <w:bCs/>
          <w:sz w:val="24"/>
          <w:szCs w:val="24"/>
        </w:rPr>
        <w:tab/>
      </w:r>
      <w:r w:rsidRPr="00AD5A9E">
        <w:rPr>
          <w:rFonts w:ascii="Times New Roman" w:hAnsi="Times New Roman" w:cs="Times New Roman"/>
          <w:bCs/>
          <w:sz w:val="24"/>
          <w:szCs w:val="24"/>
        </w:rPr>
        <w:tab/>
      </w:r>
      <w:r w:rsidRPr="00AD5A9E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AD5A9E">
        <w:rPr>
          <w:rFonts w:ascii="Times New Roman" w:hAnsi="Times New Roman" w:cs="Times New Roman"/>
          <w:bCs/>
          <w:sz w:val="24"/>
          <w:szCs w:val="24"/>
        </w:rPr>
        <w:tab/>
      </w:r>
      <w:r w:rsidRPr="00AD5A9E">
        <w:rPr>
          <w:rFonts w:ascii="Times New Roman" w:hAnsi="Times New Roman" w:cs="Times New Roman"/>
          <w:bCs/>
          <w:sz w:val="24"/>
          <w:szCs w:val="24"/>
        </w:rPr>
        <w:tab/>
      </w:r>
      <w:r w:rsidRPr="00AD5A9E">
        <w:rPr>
          <w:rFonts w:ascii="Times New Roman" w:hAnsi="Times New Roman" w:cs="Times New Roman"/>
          <w:bCs/>
          <w:sz w:val="24"/>
          <w:szCs w:val="24"/>
        </w:rPr>
        <w:tab/>
      </w:r>
      <w:r w:rsidRPr="00AD5A9E">
        <w:rPr>
          <w:rFonts w:ascii="Times New Roman" w:hAnsi="Times New Roman" w:cs="Times New Roman"/>
          <w:bCs/>
          <w:sz w:val="24"/>
          <w:szCs w:val="24"/>
        </w:rPr>
        <w:tab/>
      </w:r>
      <w:r w:rsidRPr="00AD5A9E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AD5A9E" w:rsidR="0018489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D5A9E">
        <w:rPr>
          <w:rFonts w:ascii="Times New Roman" w:hAnsi="Times New Roman" w:cs="Times New Roman"/>
          <w:bCs/>
          <w:sz w:val="24"/>
          <w:szCs w:val="24"/>
        </w:rPr>
        <w:t xml:space="preserve">  С.С. Урюпина</w:t>
      </w:r>
    </w:p>
    <w:p w:rsidR="001C59C9" w:rsidP="001C59C9" w14:paraId="6DFED08A" w14:textId="77777777">
      <w:pPr>
        <w:pStyle w:val="1"/>
        <w:jc w:val="both"/>
        <w:rPr>
          <w:b w:val="0"/>
        </w:rPr>
      </w:pPr>
    </w:p>
    <w:p w:rsidR="001C59C9" w:rsidRPr="001C59C9" w:rsidP="001C59C9" w14:paraId="47FF30C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BAD" w:rsidRPr="001C59C9" w:rsidP="001C59C9" w14:paraId="0DD51540" w14:textId="77777777">
      <w:pPr>
        <w:spacing w:after="0" w:line="240" w:lineRule="auto"/>
        <w:rPr>
          <w:rFonts w:ascii="Times New Roman" w:hAnsi="Times New Roman" w:cs="Times New Roman"/>
        </w:rPr>
      </w:pPr>
    </w:p>
    <w:p w:rsidR="004D2BAD" w:rsidP="007D48DE" w14:paraId="7452F67A" w14:textId="77777777">
      <w:pPr>
        <w:spacing w:line="240" w:lineRule="auto"/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DC"/>
    <w:rsid w:val="0003019E"/>
    <w:rsid w:val="00091D2C"/>
    <w:rsid w:val="000C4500"/>
    <w:rsid w:val="000D7232"/>
    <w:rsid w:val="001042B9"/>
    <w:rsid w:val="00184894"/>
    <w:rsid w:val="001C59C9"/>
    <w:rsid w:val="003A3B9D"/>
    <w:rsid w:val="004B146A"/>
    <w:rsid w:val="004D2BAD"/>
    <w:rsid w:val="00644082"/>
    <w:rsid w:val="006669F4"/>
    <w:rsid w:val="006700DD"/>
    <w:rsid w:val="006B0EE8"/>
    <w:rsid w:val="00771599"/>
    <w:rsid w:val="007945DC"/>
    <w:rsid w:val="007D43E7"/>
    <w:rsid w:val="007D4704"/>
    <w:rsid w:val="007D48DE"/>
    <w:rsid w:val="0081765F"/>
    <w:rsid w:val="0087462B"/>
    <w:rsid w:val="00896F66"/>
    <w:rsid w:val="00931275"/>
    <w:rsid w:val="00952330"/>
    <w:rsid w:val="009936DF"/>
    <w:rsid w:val="00A646FF"/>
    <w:rsid w:val="00AB5727"/>
    <w:rsid w:val="00AD5A9E"/>
    <w:rsid w:val="00B118F6"/>
    <w:rsid w:val="00B81DC7"/>
    <w:rsid w:val="00BE3AE6"/>
    <w:rsid w:val="00C0166D"/>
    <w:rsid w:val="00C14F65"/>
    <w:rsid w:val="00C93583"/>
    <w:rsid w:val="00C97AC4"/>
    <w:rsid w:val="00D0416D"/>
    <w:rsid w:val="00D40ED5"/>
    <w:rsid w:val="00D5008B"/>
    <w:rsid w:val="00D92198"/>
    <w:rsid w:val="00DA3ACA"/>
    <w:rsid w:val="00DC408A"/>
    <w:rsid w:val="00E80E8D"/>
    <w:rsid w:val="00E86741"/>
    <w:rsid w:val="00EC32C0"/>
    <w:rsid w:val="00EE510E"/>
    <w:rsid w:val="00F32C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3623F4-1E66-46BB-85D6-181F7B6E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5D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9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Заголовок Знак"/>
    <w:basedOn w:val="DefaultParagraphFont"/>
    <w:link w:val="Title"/>
    <w:rsid w:val="007945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7945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7945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autoRedefine/>
    <w:rsid w:val="001C59C9"/>
    <w:pPr>
      <w:widowControl w:val="0"/>
      <w:shd w:val="clear" w:color="auto" w:fill="FFFFFF"/>
      <w:tabs>
        <w:tab w:val="left" w:pos="709"/>
      </w:tabs>
      <w:snapToGrid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