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32A2B" w:rsidRPr="004821A2" w:rsidP="00BE7AD0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Дело № 2 – 46-284</w:t>
      </w:r>
      <w:r w:rsidRPr="004821A2" w:rsidR="009F5DB8">
        <w:rPr>
          <w:rFonts w:ascii="Times New Roman" w:eastAsia="Times New Roman" w:hAnsi="Times New Roman" w:cs="Times New Roman"/>
          <w:bCs/>
          <w:sz w:val="24"/>
          <w:szCs w:val="24"/>
        </w:rPr>
        <w:t>/2024</w:t>
      </w:r>
    </w:p>
    <w:p w:rsidR="00032A2B" w:rsidRPr="004821A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4821A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РЕШЕНИЕ</w:t>
      </w:r>
    </w:p>
    <w:p w:rsidR="00032A2B" w:rsidRPr="004821A2" w:rsidP="00032A2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Именем Российской Федерации</w:t>
      </w:r>
    </w:p>
    <w:p w:rsidR="00032A2B" w:rsidRPr="004821A2" w:rsidP="009F5DB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(резолютивная часть)</w:t>
      </w:r>
    </w:p>
    <w:p w:rsidR="00032A2B" w:rsidRPr="004821A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13</w:t>
      </w:r>
      <w:r w:rsidRPr="004821A2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</w:t>
      </w:r>
      <w:r w:rsidRPr="004821A2" w:rsidR="00ED2CC8">
        <w:rPr>
          <w:rFonts w:ascii="Times New Roman" w:eastAsia="Times New Roman" w:hAnsi="Times New Roman" w:cs="Times New Roman"/>
          <w:bCs/>
          <w:sz w:val="24"/>
          <w:szCs w:val="24"/>
        </w:rPr>
        <w:t>я</w:t>
      </w:r>
      <w:r w:rsidRPr="004821A2" w:rsidR="009F5DB8">
        <w:rPr>
          <w:rFonts w:ascii="Times New Roman" w:eastAsia="Times New Roman" w:hAnsi="Times New Roman" w:cs="Times New Roman"/>
          <w:bCs/>
          <w:sz w:val="24"/>
          <w:szCs w:val="24"/>
        </w:rPr>
        <w:t xml:space="preserve"> 2024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                                                                          г. Керчь </w:t>
      </w:r>
    </w:p>
    <w:p w:rsidR="00032A2B" w:rsidRPr="004821A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4821A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судебного участка № 46 Керченского судебного района (городской округ Керчь) Республики Крым Полищук Е.Д.,</w:t>
      </w:r>
      <w:r w:rsidRPr="004821A2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:rsidR="00032A2B" w:rsidRPr="004821A2" w:rsidP="00032A2B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 </w:t>
      </w:r>
      <w:r w:rsidRPr="004821A2" w:rsidR="00ED2CC8">
        <w:rPr>
          <w:rFonts w:ascii="Times New Roman" w:eastAsia="Times New Roman" w:hAnsi="Times New Roman" w:cs="Times New Roman"/>
          <w:bCs/>
          <w:sz w:val="24"/>
          <w:szCs w:val="24"/>
        </w:rPr>
        <w:t xml:space="preserve">помощнике судьи </w:t>
      </w:r>
      <w:r w:rsidRPr="004821A2" w:rsidR="0083768C">
        <w:rPr>
          <w:rFonts w:ascii="Times New Roman" w:eastAsia="Times New Roman" w:hAnsi="Times New Roman" w:cs="Times New Roman"/>
          <w:bCs/>
          <w:sz w:val="24"/>
          <w:szCs w:val="24"/>
        </w:rPr>
        <w:t>Скрыпник</w:t>
      </w:r>
      <w:r w:rsidRPr="004821A2" w:rsidR="0083768C">
        <w:rPr>
          <w:rFonts w:ascii="Times New Roman" w:eastAsia="Times New Roman" w:hAnsi="Times New Roman" w:cs="Times New Roman"/>
          <w:bCs/>
          <w:sz w:val="24"/>
          <w:szCs w:val="24"/>
        </w:rPr>
        <w:t xml:space="preserve"> О.Н.,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 </w:t>
      </w:r>
    </w:p>
    <w:p w:rsidR="00032A2B" w:rsidRPr="004821A2" w:rsidP="009F5DB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рассмотрев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открытом судебном заседании гражданское дело по иску 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821A2" w:rsidR="00017A7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Слуцкой </w:t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о взыскании задолженности по оплате взносов на капитальный ремонт общего имущества в многоквартирном доме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9F5DB8" w:rsidRPr="004821A2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Руководствуясь ст. ст.  194- 199  ГПК РФ, мировой судья, </w:t>
      </w:r>
    </w:p>
    <w:p w:rsidR="0083768C" w:rsidRPr="004821A2" w:rsidP="00C1726E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4821A2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РЕШИЛ:</w:t>
      </w:r>
    </w:p>
    <w:p w:rsidR="0083768C" w:rsidRPr="004821A2" w:rsidP="00C1726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32A2B" w:rsidRPr="004821A2" w:rsidP="00032A2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Исковые требования 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к 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Слуцкой </w:t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о взыскании задолженности по оплате взносов на капитальный ремонт общего имущества в многоквартирном доме </w:t>
      </w:r>
      <w:r w:rsidRPr="004821A2" w:rsidR="009F5DB8">
        <w:rPr>
          <w:rFonts w:ascii="Times New Roman" w:eastAsia="Times New Roman" w:hAnsi="Times New Roman" w:cs="Times New Roman"/>
          <w:bCs/>
          <w:sz w:val="24"/>
          <w:szCs w:val="24"/>
        </w:rPr>
        <w:t>удовлетворить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0E4535" w:rsidRPr="004821A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с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Слуцкой </w:t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в пользу 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Некоммерческой организации «Региональный фонд капитального ремонта многоквартирных домов Республики Крым» задолженность по оплате взносов на капитальный ремонт общего имущества в многоквартирном доме </w:t>
      </w:r>
      <w:r w:rsidRPr="004821A2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по адресу: </w:t>
      </w:r>
      <w:r w:rsidR="001C19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4B">
        <w:rPr>
          <w:b/>
        </w:rPr>
        <w:t>/изъято/</w:t>
      </w:r>
      <w:r w:rsidRPr="004821A2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C1726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за период с 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августа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9F5DB8">
        <w:rPr>
          <w:rFonts w:ascii="Times New Roman" w:eastAsia="Times New Roman" w:hAnsi="Times New Roman" w:cs="Times New Roman"/>
          <w:bCs/>
          <w:sz w:val="24"/>
          <w:szCs w:val="24"/>
        </w:rPr>
        <w:t>2020</w:t>
      </w:r>
      <w:r w:rsidRPr="004821A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 года по 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дека</w:t>
      </w:r>
      <w:r w:rsidRPr="004821A2" w:rsidR="008E2EAD">
        <w:rPr>
          <w:rFonts w:ascii="Times New Roman" w:eastAsia="Times New Roman" w:hAnsi="Times New Roman" w:cs="Times New Roman"/>
          <w:bCs/>
          <w:sz w:val="24"/>
          <w:szCs w:val="24"/>
        </w:rPr>
        <w:t xml:space="preserve">брь 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2023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год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>а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размере 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10024,47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рублей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Pr="004821A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пени </w:t>
      </w:r>
      <w:r w:rsidRPr="004821A2" w:rsidR="0083768C">
        <w:rPr>
          <w:rFonts w:ascii="Times New Roman" w:eastAsia="Times New Roman" w:hAnsi="Times New Roman" w:cs="Times New Roman"/>
          <w:bCs/>
          <w:sz w:val="24"/>
          <w:szCs w:val="24"/>
        </w:rPr>
        <w:t>с 01.01.2021 по 13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.05.2024 </w:t>
      </w:r>
      <w:r w:rsidRPr="004821A2" w:rsidR="00B42995"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размере 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1835,54</w:t>
      </w:r>
      <w:r w:rsidRPr="004821A2" w:rsidR="00FE17F3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83768C">
        <w:rPr>
          <w:rFonts w:ascii="Times New Roman" w:eastAsia="Times New Roman" w:hAnsi="Times New Roman" w:cs="Times New Roman"/>
          <w:bCs/>
          <w:sz w:val="24"/>
          <w:szCs w:val="24"/>
        </w:rPr>
        <w:t>рублей, и с 14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мая 2024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года до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момента фактического исполнения обязательства на сумму задолженности.</w:t>
      </w:r>
    </w:p>
    <w:p w:rsidR="000E4535" w:rsidRPr="004821A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Взыскать с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о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C194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Слуцкой </w:t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в пользу Некоммерческой организации «Региональный фонд капитального ремонта многоквартирных домов Республики Крым» расходы по оплате госуд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>арственной пошлины в размере 461,03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(четыреста</w:t>
      </w:r>
      <w:r w:rsidRPr="004821A2" w:rsidR="00F16DA2">
        <w:rPr>
          <w:rFonts w:ascii="Times New Roman" w:eastAsia="Times New Roman" w:hAnsi="Times New Roman" w:cs="Times New Roman"/>
          <w:bCs/>
          <w:sz w:val="24"/>
          <w:szCs w:val="24"/>
        </w:rPr>
        <w:t xml:space="preserve"> шестьдесят один) рубль 03 копейки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F16DA2" w:rsidRPr="004821A2" w:rsidP="001B7E3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Взыскать со 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Слуцкой </w:t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>Л.А.</w:t>
      </w:r>
      <w:r w:rsidRPr="004821A2"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государственную пошлину в доход м</w:t>
      </w:r>
      <w:r w:rsidRPr="004821A2" w:rsidR="001B7E33">
        <w:rPr>
          <w:rFonts w:ascii="Times New Roman" w:eastAsia="Times New Roman" w:hAnsi="Times New Roman" w:cs="Times New Roman"/>
          <w:bCs/>
          <w:sz w:val="24"/>
          <w:szCs w:val="24"/>
        </w:rPr>
        <w:t>естного бюджета в размере 13,37 рублей (тринадцать) рублей 37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копеек.</w:t>
      </w:r>
    </w:p>
    <w:p w:rsidR="00032A2B" w:rsidRPr="004821A2" w:rsidP="00B4299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Разъяснить лицам,  не присутствовавшим в судебном заседании, право на обращение с заявлением о составлении мотивированного решения суда, которое может быть подано в течение пятнадцати дней, со дня объявления резолютивной части решения суда; а лицам присутствовавшим - в течение трех дней.</w:t>
      </w:r>
    </w:p>
    <w:p w:rsidR="00032A2B" w:rsidRPr="004821A2" w:rsidP="00B4299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9F5DB8" w:rsidRPr="004821A2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Решение суда может быть обжаловано в апелляционном порядке в Керченский городской суд Республики Крым через мирового судью судебного участка № 46 Керченского судебного района Республики Крым в течение месяца со дня принятия решения суда в окончательной форме.</w:t>
      </w:r>
    </w:p>
    <w:p w:rsidR="000E4535" w:rsidRPr="004821A2" w:rsidP="00BE7A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9F5DB8" w:rsidRPr="004821A2" w:rsidP="00032A2B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Мировой судья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10313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21A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21A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21A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Pr="004821A2" w:rsidR="00032A2B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</w:t>
      </w:r>
      <w:r w:rsidRPr="004821A2" w:rsidR="00DD6F3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</w:t>
      </w:r>
      <w:r w:rsidRPr="004821A2" w:rsidR="00032A2B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</w:t>
      </w:r>
      <w:r w:rsidRPr="004821A2">
        <w:rPr>
          <w:rFonts w:ascii="Times New Roman" w:eastAsia="Times New Roman" w:hAnsi="Times New Roman" w:cs="Times New Roman"/>
          <w:bCs/>
          <w:sz w:val="24"/>
          <w:szCs w:val="24"/>
        </w:rPr>
        <w:t>Полищук Е.Д.</w:t>
      </w:r>
    </w:p>
    <w:sectPr w:rsidSect="00BE7AD0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426" w:right="424" w:bottom="426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772D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7FE"/>
    <w:rsid w:val="000059FF"/>
    <w:rsid w:val="00007937"/>
    <w:rsid w:val="00013DE5"/>
    <w:rsid w:val="00017A7C"/>
    <w:rsid w:val="00020718"/>
    <w:rsid w:val="00032A2B"/>
    <w:rsid w:val="000458C2"/>
    <w:rsid w:val="00060CDB"/>
    <w:rsid w:val="00077139"/>
    <w:rsid w:val="00084D0A"/>
    <w:rsid w:val="00087AC5"/>
    <w:rsid w:val="000A1368"/>
    <w:rsid w:val="000A4ADD"/>
    <w:rsid w:val="000A728F"/>
    <w:rsid w:val="000D483E"/>
    <w:rsid w:val="000E4535"/>
    <w:rsid w:val="000E493F"/>
    <w:rsid w:val="000E7D2F"/>
    <w:rsid w:val="0010313C"/>
    <w:rsid w:val="00120CCF"/>
    <w:rsid w:val="001320F7"/>
    <w:rsid w:val="00140C90"/>
    <w:rsid w:val="00146ED1"/>
    <w:rsid w:val="00152089"/>
    <w:rsid w:val="00164292"/>
    <w:rsid w:val="0018320B"/>
    <w:rsid w:val="001A0751"/>
    <w:rsid w:val="001B5254"/>
    <w:rsid w:val="001B7E33"/>
    <w:rsid w:val="001C194B"/>
    <w:rsid w:val="001C5497"/>
    <w:rsid w:val="001E6F02"/>
    <w:rsid w:val="001F5414"/>
    <w:rsid w:val="001F6CDE"/>
    <w:rsid w:val="002400BE"/>
    <w:rsid w:val="00267D50"/>
    <w:rsid w:val="00271167"/>
    <w:rsid w:val="002A4FF0"/>
    <w:rsid w:val="002D6BF5"/>
    <w:rsid w:val="002F3859"/>
    <w:rsid w:val="003023FD"/>
    <w:rsid w:val="0031247B"/>
    <w:rsid w:val="0034584F"/>
    <w:rsid w:val="003820F2"/>
    <w:rsid w:val="003D12A6"/>
    <w:rsid w:val="00423EF1"/>
    <w:rsid w:val="004821A2"/>
    <w:rsid w:val="00496111"/>
    <w:rsid w:val="0049673E"/>
    <w:rsid w:val="004A75F2"/>
    <w:rsid w:val="004C2B74"/>
    <w:rsid w:val="004C5791"/>
    <w:rsid w:val="004F0EC8"/>
    <w:rsid w:val="00544DCE"/>
    <w:rsid w:val="00546F1D"/>
    <w:rsid w:val="0055012A"/>
    <w:rsid w:val="0056021E"/>
    <w:rsid w:val="0057009F"/>
    <w:rsid w:val="005A6A6F"/>
    <w:rsid w:val="005A754E"/>
    <w:rsid w:val="005B690E"/>
    <w:rsid w:val="005D3F32"/>
    <w:rsid w:val="005F2B50"/>
    <w:rsid w:val="00632A68"/>
    <w:rsid w:val="00652465"/>
    <w:rsid w:val="00685A80"/>
    <w:rsid w:val="006D3A4D"/>
    <w:rsid w:val="006E01CE"/>
    <w:rsid w:val="00717120"/>
    <w:rsid w:val="00753830"/>
    <w:rsid w:val="007C0A40"/>
    <w:rsid w:val="007D7737"/>
    <w:rsid w:val="007E3B76"/>
    <w:rsid w:val="00821365"/>
    <w:rsid w:val="0083768C"/>
    <w:rsid w:val="00846AC5"/>
    <w:rsid w:val="00897451"/>
    <w:rsid w:val="00897AC2"/>
    <w:rsid w:val="008B2904"/>
    <w:rsid w:val="008B36F5"/>
    <w:rsid w:val="008E2EAD"/>
    <w:rsid w:val="00912F34"/>
    <w:rsid w:val="00920980"/>
    <w:rsid w:val="00952B0F"/>
    <w:rsid w:val="00956F26"/>
    <w:rsid w:val="009772DF"/>
    <w:rsid w:val="009A2E2D"/>
    <w:rsid w:val="009A3E9A"/>
    <w:rsid w:val="009A77FE"/>
    <w:rsid w:val="009D139A"/>
    <w:rsid w:val="009D7B66"/>
    <w:rsid w:val="009F5DB8"/>
    <w:rsid w:val="00A07FEA"/>
    <w:rsid w:val="00A3215E"/>
    <w:rsid w:val="00A3248F"/>
    <w:rsid w:val="00A45EDE"/>
    <w:rsid w:val="00A62E84"/>
    <w:rsid w:val="00AA53C1"/>
    <w:rsid w:val="00AC3F59"/>
    <w:rsid w:val="00AC6F61"/>
    <w:rsid w:val="00AF0362"/>
    <w:rsid w:val="00AF2970"/>
    <w:rsid w:val="00B04FC2"/>
    <w:rsid w:val="00B1186E"/>
    <w:rsid w:val="00B1239A"/>
    <w:rsid w:val="00B42995"/>
    <w:rsid w:val="00B50F22"/>
    <w:rsid w:val="00B52713"/>
    <w:rsid w:val="00B645C9"/>
    <w:rsid w:val="00B83685"/>
    <w:rsid w:val="00B90386"/>
    <w:rsid w:val="00B941AA"/>
    <w:rsid w:val="00BB53A0"/>
    <w:rsid w:val="00BD08C8"/>
    <w:rsid w:val="00BD4760"/>
    <w:rsid w:val="00BE7AD0"/>
    <w:rsid w:val="00C0327C"/>
    <w:rsid w:val="00C0587C"/>
    <w:rsid w:val="00C1726E"/>
    <w:rsid w:val="00C6140C"/>
    <w:rsid w:val="00C65567"/>
    <w:rsid w:val="00C674ED"/>
    <w:rsid w:val="00C912F5"/>
    <w:rsid w:val="00CC759D"/>
    <w:rsid w:val="00CE40DB"/>
    <w:rsid w:val="00D00414"/>
    <w:rsid w:val="00D37219"/>
    <w:rsid w:val="00D40993"/>
    <w:rsid w:val="00D547FA"/>
    <w:rsid w:val="00D7067A"/>
    <w:rsid w:val="00D728CD"/>
    <w:rsid w:val="00D8128C"/>
    <w:rsid w:val="00DB1EED"/>
    <w:rsid w:val="00DB2399"/>
    <w:rsid w:val="00DC7A42"/>
    <w:rsid w:val="00DD6F3C"/>
    <w:rsid w:val="00DF4287"/>
    <w:rsid w:val="00E1247F"/>
    <w:rsid w:val="00E54800"/>
    <w:rsid w:val="00E70D51"/>
    <w:rsid w:val="00EA24D4"/>
    <w:rsid w:val="00EA4CD3"/>
    <w:rsid w:val="00EA7986"/>
    <w:rsid w:val="00EB3947"/>
    <w:rsid w:val="00ED2CC8"/>
    <w:rsid w:val="00EE2DD4"/>
    <w:rsid w:val="00EF44DF"/>
    <w:rsid w:val="00EF71DE"/>
    <w:rsid w:val="00F05D72"/>
    <w:rsid w:val="00F16DA2"/>
    <w:rsid w:val="00F1761F"/>
    <w:rsid w:val="00F44EE5"/>
    <w:rsid w:val="00F57179"/>
    <w:rsid w:val="00F6253E"/>
    <w:rsid w:val="00F771A8"/>
    <w:rsid w:val="00F856D8"/>
    <w:rsid w:val="00F86209"/>
    <w:rsid w:val="00F93059"/>
    <w:rsid w:val="00FC7639"/>
    <w:rsid w:val="00FE17F3"/>
    <w:rsid w:val="00FE2414"/>
    <w:rsid w:val="00FE381B"/>
    <w:rsid w:val="00FF16BD"/>
    <w:rsid w:val="00FF33C9"/>
    <w:rsid w:val="00FF597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77FE"/>
    <w:pPr>
      <w:spacing w:after="0" w:line="240" w:lineRule="auto"/>
    </w:pPr>
  </w:style>
  <w:style w:type="character" w:customStyle="1" w:styleId="snippetequal">
    <w:name w:val="snippet_equal"/>
    <w:basedOn w:val="DefaultParagraphFont"/>
    <w:rsid w:val="009A77FE"/>
  </w:style>
  <w:style w:type="paragraph" w:styleId="BalloonText">
    <w:name w:val="Balloon Text"/>
    <w:basedOn w:val="Normal"/>
    <w:link w:val="a"/>
    <w:uiPriority w:val="99"/>
    <w:semiHidden/>
    <w:unhideWhenUsed/>
    <w:rsid w:val="00EE2D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E2DD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basedOn w:val="Normal"/>
    <w:rsid w:val="002711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">
    <w:name w:val="Обычный текст"/>
    <w:basedOn w:val="Normal"/>
    <w:rsid w:val="00EA7986"/>
    <w:pPr>
      <w:spacing w:after="0" w:line="240" w:lineRule="auto"/>
      <w:ind w:firstLine="45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text">
    <w:name w:val="headertext"/>
    <w:basedOn w:val="Normal"/>
    <w:rsid w:val="00F856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Normal"/>
    <w:rsid w:val="00DF42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DF4287"/>
    <w:rPr>
      <w:color w:val="0000FF"/>
      <w:u w:val="single"/>
    </w:rPr>
  </w:style>
  <w:style w:type="paragraph" w:styleId="Header">
    <w:name w:val="header"/>
    <w:basedOn w:val="Normal"/>
    <w:link w:val="a1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9772DF"/>
  </w:style>
  <w:style w:type="paragraph" w:styleId="Footer">
    <w:name w:val="footer"/>
    <w:basedOn w:val="Normal"/>
    <w:link w:val="a2"/>
    <w:uiPriority w:val="99"/>
    <w:unhideWhenUsed/>
    <w:rsid w:val="009772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977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09FB4-B4A8-4815-9DB3-CBCFD6372A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