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B24788" w:rsidP="009D48FF">
      <w:pPr>
        <w:pStyle w:val="BodyText"/>
        <w:jc w:val="right"/>
        <w:rPr>
          <w:sz w:val="16"/>
          <w:szCs w:val="16"/>
        </w:rPr>
      </w:pPr>
      <w:r w:rsidRPr="00B24788">
        <w:rPr>
          <w:sz w:val="16"/>
          <w:szCs w:val="16"/>
        </w:rPr>
        <w:t>к д</w:t>
      </w:r>
      <w:r w:rsidRPr="00B24788" w:rsidR="00873D11">
        <w:rPr>
          <w:sz w:val="16"/>
          <w:szCs w:val="16"/>
        </w:rPr>
        <w:t>ел</w:t>
      </w:r>
      <w:r w:rsidRPr="00B24788">
        <w:rPr>
          <w:sz w:val="16"/>
          <w:szCs w:val="16"/>
        </w:rPr>
        <w:t>у</w:t>
      </w:r>
      <w:r w:rsidRPr="00B24788" w:rsidR="00873D11">
        <w:rPr>
          <w:sz w:val="16"/>
          <w:szCs w:val="16"/>
        </w:rPr>
        <w:t xml:space="preserve"> № 2-</w:t>
      </w:r>
      <w:r w:rsidRPr="00B24788" w:rsidR="00164722">
        <w:rPr>
          <w:sz w:val="16"/>
          <w:szCs w:val="16"/>
        </w:rPr>
        <w:t>4</w:t>
      </w:r>
      <w:r w:rsidRPr="00B24788" w:rsidR="0025396C">
        <w:rPr>
          <w:sz w:val="16"/>
          <w:szCs w:val="16"/>
        </w:rPr>
        <w:t>6</w:t>
      </w:r>
      <w:r w:rsidRPr="00B24788" w:rsidR="00164722">
        <w:rPr>
          <w:sz w:val="16"/>
          <w:szCs w:val="16"/>
        </w:rPr>
        <w:t>-</w:t>
      </w:r>
      <w:r w:rsidRPr="00B24788" w:rsidR="00F3293A">
        <w:rPr>
          <w:sz w:val="16"/>
          <w:szCs w:val="16"/>
        </w:rPr>
        <w:t>546</w:t>
      </w:r>
      <w:r w:rsidRPr="00B24788" w:rsidR="004E04A8">
        <w:rPr>
          <w:sz w:val="16"/>
          <w:szCs w:val="16"/>
        </w:rPr>
        <w:t>/2019</w:t>
      </w:r>
    </w:p>
    <w:p w:rsidR="009D48FF" w:rsidRPr="00B24788" w:rsidP="009D48FF">
      <w:pPr>
        <w:pStyle w:val="BodyText"/>
        <w:jc w:val="right"/>
        <w:rPr>
          <w:sz w:val="16"/>
          <w:szCs w:val="16"/>
        </w:rPr>
      </w:pPr>
    </w:p>
    <w:p w:rsidR="005C3E79" w:rsidRPr="00B24788" w:rsidP="005C3E79">
      <w:pPr>
        <w:jc w:val="center"/>
        <w:rPr>
          <w:b/>
          <w:bCs/>
          <w:sz w:val="22"/>
          <w:szCs w:val="22"/>
        </w:rPr>
      </w:pPr>
      <w:r w:rsidRPr="00B24788">
        <w:rPr>
          <w:b/>
          <w:bCs/>
          <w:sz w:val="22"/>
          <w:szCs w:val="22"/>
        </w:rPr>
        <w:t>ЗАОЧНОЕ  РЕШЕНИЕ</w:t>
      </w:r>
    </w:p>
    <w:p w:rsidR="009D48FF" w:rsidRPr="00B24788" w:rsidP="009D48FF">
      <w:pPr>
        <w:pStyle w:val="BodyText"/>
        <w:jc w:val="center"/>
        <w:rPr>
          <w:sz w:val="22"/>
          <w:szCs w:val="22"/>
        </w:rPr>
      </w:pPr>
      <w:r w:rsidRPr="00B24788">
        <w:rPr>
          <w:sz w:val="22"/>
          <w:szCs w:val="22"/>
        </w:rPr>
        <w:t>Именем Российской Федерации</w:t>
      </w:r>
    </w:p>
    <w:p w:rsidR="009D48FF" w:rsidRPr="00B24788" w:rsidP="009D48FF">
      <w:pPr>
        <w:pStyle w:val="BodyText"/>
        <w:jc w:val="center"/>
        <w:rPr>
          <w:sz w:val="22"/>
          <w:szCs w:val="22"/>
        </w:rPr>
      </w:pPr>
      <w:r w:rsidRPr="00B24788">
        <w:rPr>
          <w:sz w:val="22"/>
          <w:szCs w:val="22"/>
        </w:rPr>
        <w:t>(резолютивная часть)</w:t>
      </w:r>
    </w:p>
    <w:p w:rsidR="009D48FF" w:rsidRPr="00B24788" w:rsidP="009D48FF">
      <w:pPr>
        <w:pStyle w:val="BodyText"/>
        <w:jc w:val="center"/>
        <w:rPr>
          <w:sz w:val="22"/>
          <w:szCs w:val="22"/>
        </w:rPr>
      </w:pPr>
    </w:p>
    <w:p w:rsidR="009D48FF" w:rsidRPr="00B24788" w:rsidP="009D48FF">
      <w:pPr>
        <w:pStyle w:val="BodyText"/>
        <w:jc w:val="center"/>
        <w:rPr>
          <w:sz w:val="22"/>
          <w:szCs w:val="22"/>
        </w:rPr>
      </w:pPr>
      <w:r w:rsidRPr="00B24788">
        <w:rPr>
          <w:sz w:val="22"/>
          <w:szCs w:val="22"/>
        </w:rPr>
        <w:t xml:space="preserve">г. </w:t>
      </w:r>
      <w:r w:rsidRPr="00B24788" w:rsidR="00300345">
        <w:rPr>
          <w:sz w:val="22"/>
          <w:szCs w:val="22"/>
        </w:rPr>
        <w:t>Керчь</w:t>
      </w:r>
      <w:r w:rsidRPr="00B24788" w:rsidR="004E04A8">
        <w:rPr>
          <w:sz w:val="22"/>
          <w:szCs w:val="22"/>
        </w:rPr>
        <w:tab/>
      </w:r>
      <w:r w:rsidRPr="00B24788" w:rsidR="004E04A8">
        <w:rPr>
          <w:sz w:val="22"/>
          <w:szCs w:val="22"/>
        </w:rPr>
        <w:tab/>
      </w:r>
      <w:r w:rsidRPr="00B24788" w:rsidR="004E04A8">
        <w:rPr>
          <w:sz w:val="22"/>
          <w:szCs w:val="22"/>
        </w:rPr>
        <w:tab/>
      </w:r>
      <w:r w:rsidRPr="00B24788" w:rsidR="004E04A8">
        <w:rPr>
          <w:sz w:val="22"/>
          <w:szCs w:val="22"/>
        </w:rPr>
        <w:tab/>
      </w:r>
      <w:r w:rsidRPr="00B24788" w:rsidR="004E04A8">
        <w:rPr>
          <w:sz w:val="22"/>
          <w:szCs w:val="22"/>
        </w:rPr>
        <w:tab/>
      </w:r>
      <w:r w:rsidRPr="00B24788" w:rsidR="004E04A8">
        <w:rPr>
          <w:sz w:val="22"/>
          <w:szCs w:val="22"/>
        </w:rPr>
        <w:tab/>
      </w:r>
      <w:r w:rsidRPr="00B24788" w:rsidR="004E04A8">
        <w:rPr>
          <w:sz w:val="22"/>
          <w:szCs w:val="22"/>
        </w:rPr>
        <w:tab/>
      </w:r>
      <w:r w:rsidRPr="00B24788" w:rsidR="004E04A8">
        <w:rPr>
          <w:sz w:val="22"/>
          <w:szCs w:val="22"/>
        </w:rPr>
        <w:tab/>
        <w:t xml:space="preserve">  </w:t>
      </w:r>
      <w:r w:rsidRPr="00B24788" w:rsidR="0025396C">
        <w:rPr>
          <w:sz w:val="22"/>
          <w:szCs w:val="22"/>
        </w:rPr>
        <w:t xml:space="preserve"> </w:t>
      </w:r>
      <w:r w:rsidRPr="00B24788" w:rsidR="00F3293A">
        <w:rPr>
          <w:sz w:val="22"/>
          <w:szCs w:val="22"/>
        </w:rPr>
        <w:t>12 сентября</w:t>
      </w:r>
      <w:r w:rsidRPr="00B24788" w:rsidR="004E04A8">
        <w:rPr>
          <w:sz w:val="22"/>
          <w:szCs w:val="22"/>
        </w:rPr>
        <w:t xml:space="preserve"> 2019</w:t>
      </w:r>
      <w:r w:rsidRPr="00B24788">
        <w:rPr>
          <w:sz w:val="22"/>
          <w:szCs w:val="22"/>
        </w:rPr>
        <w:t xml:space="preserve"> год</w:t>
      </w:r>
      <w:r w:rsidRPr="00B24788">
        <w:rPr>
          <w:sz w:val="22"/>
          <w:szCs w:val="22"/>
        </w:rPr>
        <w:t>а</w:t>
      </w:r>
    </w:p>
    <w:p w:rsidR="009D48FF" w:rsidRPr="00B24788" w:rsidP="009D48FF">
      <w:pPr>
        <w:pStyle w:val="BodyText"/>
        <w:jc w:val="center"/>
        <w:rPr>
          <w:sz w:val="22"/>
          <w:szCs w:val="22"/>
        </w:rPr>
      </w:pPr>
    </w:p>
    <w:p w:rsidR="009D48FF" w:rsidRPr="00B24788" w:rsidP="0025396C">
      <w:pPr>
        <w:pStyle w:val="BodyText"/>
        <w:ind w:firstLine="567"/>
        <w:rPr>
          <w:sz w:val="22"/>
          <w:szCs w:val="22"/>
        </w:rPr>
      </w:pPr>
      <w:r w:rsidRPr="00B24788">
        <w:rPr>
          <w:sz w:val="22"/>
          <w:szCs w:val="22"/>
        </w:rPr>
        <w:t>М</w:t>
      </w:r>
      <w:r w:rsidRPr="00B24788" w:rsidR="00985BAF">
        <w:rPr>
          <w:sz w:val="22"/>
          <w:szCs w:val="22"/>
        </w:rPr>
        <w:t>иро</w:t>
      </w:r>
      <w:r w:rsidRPr="00B24788" w:rsidR="00164722">
        <w:rPr>
          <w:sz w:val="22"/>
          <w:szCs w:val="22"/>
        </w:rPr>
        <w:t>вой судья судебного участка № 4</w:t>
      </w:r>
      <w:r w:rsidRPr="00B24788">
        <w:rPr>
          <w:sz w:val="22"/>
          <w:szCs w:val="22"/>
        </w:rPr>
        <w:t>6</w:t>
      </w:r>
      <w:r w:rsidRPr="00B24788">
        <w:rPr>
          <w:sz w:val="22"/>
          <w:szCs w:val="22"/>
        </w:rPr>
        <w:t xml:space="preserve"> Керченского судебного района Республики Крым </w:t>
      </w:r>
      <w:r w:rsidRPr="00B24788">
        <w:rPr>
          <w:sz w:val="22"/>
          <w:szCs w:val="22"/>
        </w:rPr>
        <w:t>Чич Х.И.</w:t>
      </w:r>
      <w:r w:rsidRPr="00B24788" w:rsidR="0025396C">
        <w:rPr>
          <w:sz w:val="22"/>
          <w:szCs w:val="22"/>
        </w:rPr>
        <w:t xml:space="preserve"> </w:t>
      </w:r>
      <w:r w:rsidRPr="00B24788" w:rsidR="00985BAF">
        <w:rPr>
          <w:sz w:val="22"/>
          <w:szCs w:val="22"/>
        </w:rPr>
        <w:t xml:space="preserve">при секретаре </w:t>
      </w:r>
      <w:r w:rsidRPr="00B24788" w:rsidR="0025396C">
        <w:rPr>
          <w:sz w:val="22"/>
          <w:szCs w:val="22"/>
        </w:rPr>
        <w:t>Суховой М.И.</w:t>
      </w:r>
      <w:r w:rsidRPr="00B24788">
        <w:rPr>
          <w:sz w:val="22"/>
          <w:szCs w:val="22"/>
        </w:rPr>
        <w:t>,</w:t>
      </w:r>
    </w:p>
    <w:p w:rsidR="005C15F3" w:rsidRPr="00B24788" w:rsidP="009D48FF">
      <w:pPr>
        <w:pStyle w:val="BodyText"/>
        <w:rPr>
          <w:sz w:val="22"/>
          <w:szCs w:val="22"/>
        </w:rPr>
      </w:pPr>
    </w:p>
    <w:p w:rsidR="009D48FF" w:rsidRPr="00B24788" w:rsidP="009D48FF">
      <w:pPr>
        <w:pStyle w:val="BodyText"/>
        <w:rPr>
          <w:sz w:val="22"/>
          <w:szCs w:val="22"/>
        </w:rPr>
      </w:pPr>
      <w:r w:rsidRPr="00B24788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B24788" w:rsidR="00A3422C">
        <w:rPr>
          <w:sz w:val="22"/>
          <w:szCs w:val="22"/>
        </w:rPr>
        <w:t>иск</w:t>
      </w:r>
      <w:r w:rsidRPr="00B24788" w:rsidR="00072D2A">
        <w:rPr>
          <w:sz w:val="22"/>
          <w:szCs w:val="22"/>
        </w:rPr>
        <w:t>овом</w:t>
      </w:r>
      <w:r w:rsidRPr="00B24788" w:rsidR="00A3422C">
        <w:rPr>
          <w:sz w:val="22"/>
          <w:szCs w:val="22"/>
        </w:rPr>
        <w:t xml:space="preserve">у </w:t>
      </w:r>
      <w:r w:rsidRPr="00B24788" w:rsidR="00072D2A">
        <w:rPr>
          <w:sz w:val="22"/>
          <w:szCs w:val="22"/>
        </w:rPr>
        <w:t xml:space="preserve">заявлению </w:t>
      </w:r>
      <w:r w:rsidRPr="00B24788" w:rsidR="00F3293A">
        <w:rPr>
          <w:sz w:val="22"/>
          <w:szCs w:val="22"/>
        </w:rPr>
        <w:t>Акционерного</w:t>
      </w:r>
      <w:r w:rsidRPr="00B24788" w:rsidR="00072D2A">
        <w:rPr>
          <w:sz w:val="22"/>
          <w:szCs w:val="22"/>
        </w:rPr>
        <w:t xml:space="preserve"> </w:t>
      </w:r>
      <w:r w:rsidRPr="00B24788" w:rsidR="00F3293A">
        <w:rPr>
          <w:sz w:val="22"/>
          <w:szCs w:val="22"/>
        </w:rPr>
        <w:t>общества</w:t>
      </w:r>
      <w:r w:rsidRPr="00B24788" w:rsidR="00072D2A">
        <w:rPr>
          <w:sz w:val="22"/>
          <w:szCs w:val="22"/>
        </w:rPr>
        <w:t xml:space="preserve"> «</w:t>
      </w:r>
      <w:r w:rsidRPr="00B24788" w:rsidR="00F3293A">
        <w:rPr>
          <w:sz w:val="22"/>
          <w:szCs w:val="22"/>
        </w:rPr>
        <w:t>Группа Ренессанс Страхование</w:t>
      </w:r>
      <w:r w:rsidRPr="00B24788" w:rsidR="00072D2A">
        <w:rPr>
          <w:sz w:val="22"/>
          <w:szCs w:val="22"/>
        </w:rPr>
        <w:t>»</w:t>
      </w:r>
      <w:r w:rsidRPr="00B24788" w:rsidR="00A00DA9">
        <w:rPr>
          <w:sz w:val="22"/>
          <w:szCs w:val="22"/>
        </w:rPr>
        <w:t xml:space="preserve"> к </w:t>
      </w:r>
      <w:r w:rsidRPr="00B24788" w:rsidR="00F3293A">
        <w:rPr>
          <w:sz w:val="22"/>
          <w:szCs w:val="22"/>
        </w:rPr>
        <w:t>Клейменову В</w:t>
      </w:r>
      <w:r w:rsidR="00B24788">
        <w:rPr>
          <w:sz w:val="22"/>
          <w:szCs w:val="22"/>
        </w:rPr>
        <w:t>.</w:t>
      </w:r>
      <w:r w:rsidRPr="00B24788" w:rsidR="00F3293A">
        <w:rPr>
          <w:sz w:val="22"/>
          <w:szCs w:val="22"/>
        </w:rPr>
        <w:t>В</w:t>
      </w:r>
      <w:r w:rsidR="00B24788">
        <w:rPr>
          <w:sz w:val="22"/>
          <w:szCs w:val="22"/>
        </w:rPr>
        <w:t>.</w:t>
      </w:r>
      <w:r w:rsidRPr="00B24788" w:rsidR="00F3293A">
        <w:rPr>
          <w:sz w:val="22"/>
          <w:szCs w:val="22"/>
        </w:rPr>
        <w:t>, третье лицо, не заявляющее самостоятельных требований относительно предмета спора, - Соловьев А</w:t>
      </w:r>
      <w:r w:rsidR="00B24788">
        <w:rPr>
          <w:sz w:val="22"/>
          <w:szCs w:val="22"/>
        </w:rPr>
        <w:t>.</w:t>
      </w:r>
      <w:r w:rsidRPr="00B24788" w:rsidR="00F3293A">
        <w:rPr>
          <w:sz w:val="22"/>
          <w:szCs w:val="22"/>
        </w:rPr>
        <w:t>Г</w:t>
      </w:r>
      <w:r w:rsidR="00B24788">
        <w:rPr>
          <w:sz w:val="22"/>
          <w:szCs w:val="22"/>
        </w:rPr>
        <w:t>.</w:t>
      </w:r>
      <w:r w:rsidRPr="00B24788" w:rsidR="00F3293A">
        <w:rPr>
          <w:sz w:val="22"/>
          <w:szCs w:val="22"/>
        </w:rPr>
        <w:t xml:space="preserve">, </w:t>
      </w:r>
      <w:r w:rsidRPr="00B24788" w:rsidR="00873D11">
        <w:rPr>
          <w:sz w:val="22"/>
          <w:szCs w:val="22"/>
        </w:rPr>
        <w:t xml:space="preserve">о </w:t>
      </w:r>
      <w:r w:rsidRPr="00B24788" w:rsidR="00F3293A">
        <w:rPr>
          <w:sz w:val="22"/>
          <w:szCs w:val="22"/>
        </w:rPr>
        <w:t>возмещении ущерба в порядке регресса</w:t>
      </w:r>
      <w:r w:rsidRPr="00B24788" w:rsidR="00F02DC3">
        <w:rPr>
          <w:sz w:val="22"/>
          <w:szCs w:val="22"/>
        </w:rPr>
        <w:t>,</w:t>
      </w:r>
      <w:r w:rsidRPr="00B24788">
        <w:rPr>
          <w:sz w:val="22"/>
          <w:szCs w:val="22"/>
        </w:rPr>
        <w:t xml:space="preserve"> </w:t>
      </w:r>
      <w:r w:rsidRPr="00B24788">
        <w:rPr>
          <w:sz w:val="22"/>
          <w:szCs w:val="22"/>
        </w:rPr>
        <w:t>руководствуясь ст.199 ГПК Р</w:t>
      </w:r>
      <w:r w:rsidRPr="00B24788">
        <w:rPr>
          <w:sz w:val="22"/>
          <w:szCs w:val="22"/>
        </w:rPr>
        <w:t>Ф,</w:t>
      </w:r>
    </w:p>
    <w:p w:rsidR="00985BAF" w:rsidRPr="00B24788" w:rsidP="005C3E79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B24788">
        <w:rPr>
          <w:b/>
          <w:sz w:val="22"/>
          <w:szCs w:val="22"/>
        </w:rPr>
        <w:t>РЕШИЛ:</w:t>
      </w:r>
    </w:p>
    <w:p w:rsidR="007C6476" w:rsidRPr="00B24788" w:rsidP="007C6476">
      <w:pPr>
        <w:ind w:firstLine="567"/>
        <w:jc w:val="both"/>
        <w:rPr>
          <w:sz w:val="22"/>
          <w:szCs w:val="22"/>
        </w:rPr>
      </w:pPr>
      <w:r w:rsidRPr="00B24788">
        <w:rPr>
          <w:sz w:val="22"/>
          <w:szCs w:val="22"/>
        </w:rPr>
        <w:t>Иск</w:t>
      </w:r>
      <w:r w:rsidRPr="00B24788" w:rsidR="009D48FF">
        <w:rPr>
          <w:sz w:val="22"/>
          <w:szCs w:val="22"/>
        </w:rPr>
        <w:t>ов</w:t>
      </w:r>
      <w:r w:rsidRPr="00B24788" w:rsidR="004E04A8">
        <w:rPr>
          <w:sz w:val="22"/>
          <w:szCs w:val="22"/>
        </w:rPr>
        <w:t>ы</w:t>
      </w:r>
      <w:r w:rsidRPr="00B24788" w:rsidR="009D48FF">
        <w:rPr>
          <w:sz w:val="22"/>
          <w:szCs w:val="22"/>
        </w:rPr>
        <w:t xml:space="preserve">е </w:t>
      </w:r>
      <w:r w:rsidRPr="00B24788" w:rsidR="004E04A8">
        <w:rPr>
          <w:sz w:val="22"/>
          <w:szCs w:val="22"/>
        </w:rPr>
        <w:t>требования</w:t>
      </w:r>
      <w:r w:rsidRPr="00B24788">
        <w:rPr>
          <w:sz w:val="22"/>
          <w:szCs w:val="22"/>
        </w:rPr>
        <w:t xml:space="preserve"> </w:t>
      </w:r>
      <w:r w:rsidRPr="00B24788" w:rsidR="00F3293A">
        <w:rPr>
          <w:sz w:val="22"/>
          <w:szCs w:val="22"/>
        </w:rPr>
        <w:t>Акционерного общества «Группа Ренессанс Страхование»</w:t>
      </w:r>
      <w:r w:rsidRPr="00B24788" w:rsidR="00873D11">
        <w:rPr>
          <w:sz w:val="22"/>
          <w:szCs w:val="22"/>
        </w:rPr>
        <w:t xml:space="preserve"> </w:t>
      </w:r>
      <w:r w:rsidRPr="00B24788">
        <w:rPr>
          <w:sz w:val="22"/>
          <w:szCs w:val="22"/>
        </w:rPr>
        <w:t>удовлетворить.</w:t>
      </w:r>
    </w:p>
    <w:p w:rsidR="005B2D7A" w:rsidRPr="00B24788" w:rsidP="005B2D7A">
      <w:pPr>
        <w:ind w:firstLine="567"/>
        <w:jc w:val="both"/>
        <w:rPr>
          <w:sz w:val="22"/>
          <w:szCs w:val="22"/>
        </w:rPr>
      </w:pPr>
      <w:r w:rsidRPr="00B24788">
        <w:rPr>
          <w:sz w:val="22"/>
          <w:szCs w:val="22"/>
        </w:rPr>
        <w:t xml:space="preserve">Взыскать с </w:t>
      </w:r>
      <w:r w:rsidRPr="00B24788" w:rsidR="00F3293A">
        <w:rPr>
          <w:sz w:val="22"/>
          <w:szCs w:val="22"/>
        </w:rPr>
        <w:t>Клейменова В</w:t>
      </w:r>
      <w:r w:rsidR="00B24788">
        <w:rPr>
          <w:sz w:val="22"/>
          <w:szCs w:val="22"/>
        </w:rPr>
        <w:t>.</w:t>
      </w:r>
      <w:r w:rsidRPr="00B24788" w:rsidR="00F3293A">
        <w:rPr>
          <w:sz w:val="22"/>
          <w:szCs w:val="22"/>
        </w:rPr>
        <w:t>В</w:t>
      </w:r>
      <w:r w:rsidR="00B24788">
        <w:rPr>
          <w:sz w:val="22"/>
          <w:szCs w:val="22"/>
        </w:rPr>
        <w:t>.</w:t>
      </w:r>
      <w:r w:rsidRPr="00B24788">
        <w:rPr>
          <w:sz w:val="22"/>
          <w:szCs w:val="22"/>
        </w:rPr>
        <w:t xml:space="preserve"> в пользу </w:t>
      </w:r>
      <w:r w:rsidRPr="00B24788" w:rsidR="00F3293A">
        <w:rPr>
          <w:sz w:val="22"/>
          <w:szCs w:val="22"/>
        </w:rPr>
        <w:t>Акционерного общества «Группа Ренессанс Страхование»</w:t>
      </w:r>
      <w:r w:rsidRPr="00B24788">
        <w:rPr>
          <w:sz w:val="22"/>
          <w:szCs w:val="22"/>
        </w:rPr>
        <w:t xml:space="preserve"> </w:t>
      </w:r>
      <w:r w:rsidRPr="00B24788" w:rsidR="00072D2A">
        <w:rPr>
          <w:sz w:val="22"/>
          <w:szCs w:val="22"/>
        </w:rPr>
        <w:t xml:space="preserve">стоимость </w:t>
      </w:r>
      <w:r w:rsidRPr="00B24788" w:rsidR="00F3293A">
        <w:rPr>
          <w:sz w:val="22"/>
          <w:szCs w:val="22"/>
        </w:rPr>
        <w:t>страхового возмещения</w:t>
      </w:r>
      <w:r w:rsidRPr="00B24788" w:rsidR="004E04A8">
        <w:rPr>
          <w:sz w:val="22"/>
          <w:szCs w:val="22"/>
        </w:rPr>
        <w:t xml:space="preserve"> в размере </w:t>
      </w:r>
      <w:r w:rsidRPr="00B24788" w:rsidR="00F3293A">
        <w:rPr>
          <w:sz w:val="22"/>
          <w:szCs w:val="22"/>
        </w:rPr>
        <w:t>40 200</w:t>
      </w:r>
      <w:r w:rsidRPr="00B24788">
        <w:rPr>
          <w:sz w:val="22"/>
          <w:szCs w:val="22"/>
        </w:rPr>
        <w:t xml:space="preserve"> рублей.</w:t>
      </w:r>
    </w:p>
    <w:p w:rsidR="005B2D7A" w:rsidRPr="00B24788" w:rsidP="007C6476">
      <w:pPr>
        <w:ind w:firstLine="567"/>
        <w:jc w:val="both"/>
        <w:rPr>
          <w:sz w:val="22"/>
          <w:szCs w:val="22"/>
        </w:rPr>
      </w:pPr>
      <w:r w:rsidRPr="00B24788">
        <w:rPr>
          <w:sz w:val="22"/>
          <w:szCs w:val="22"/>
        </w:rPr>
        <w:t xml:space="preserve">Взыскать </w:t>
      </w:r>
      <w:r w:rsidRPr="00B24788" w:rsidR="00DC482D">
        <w:rPr>
          <w:sz w:val="22"/>
          <w:szCs w:val="22"/>
        </w:rPr>
        <w:t>с</w:t>
      </w:r>
      <w:r w:rsidR="00B24788">
        <w:rPr>
          <w:sz w:val="22"/>
          <w:szCs w:val="22"/>
        </w:rPr>
        <w:t xml:space="preserve"> </w:t>
      </w:r>
      <w:r w:rsidRPr="00B24788" w:rsidR="00F3293A">
        <w:rPr>
          <w:sz w:val="22"/>
          <w:szCs w:val="22"/>
        </w:rPr>
        <w:t>Клейменова В</w:t>
      </w:r>
      <w:r w:rsidR="00B24788">
        <w:rPr>
          <w:sz w:val="22"/>
          <w:szCs w:val="22"/>
        </w:rPr>
        <w:t>.</w:t>
      </w:r>
      <w:r w:rsidRPr="00B24788" w:rsidR="00F3293A">
        <w:rPr>
          <w:sz w:val="22"/>
          <w:szCs w:val="22"/>
        </w:rPr>
        <w:t>В</w:t>
      </w:r>
      <w:r w:rsidR="00B24788">
        <w:rPr>
          <w:sz w:val="22"/>
          <w:szCs w:val="22"/>
        </w:rPr>
        <w:t>.</w:t>
      </w:r>
      <w:r w:rsidRPr="00B24788" w:rsidR="00072D2A">
        <w:rPr>
          <w:sz w:val="22"/>
          <w:szCs w:val="22"/>
        </w:rPr>
        <w:t xml:space="preserve"> в пользу </w:t>
      </w:r>
      <w:r w:rsidRPr="00B24788" w:rsidR="00F3293A">
        <w:rPr>
          <w:sz w:val="22"/>
          <w:szCs w:val="22"/>
        </w:rPr>
        <w:t>Акционерного общества «Группа Ренессанс Страхование»</w:t>
      </w:r>
      <w:r w:rsidRPr="00B24788">
        <w:rPr>
          <w:sz w:val="22"/>
          <w:szCs w:val="22"/>
        </w:rPr>
        <w:t xml:space="preserve"> расходы по оплате государственной пошлины в размере </w:t>
      </w:r>
      <w:r w:rsidRPr="00B24788" w:rsidR="00F3293A">
        <w:rPr>
          <w:sz w:val="22"/>
          <w:szCs w:val="22"/>
        </w:rPr>
        <w:t>1 406</w:t>
      </w:r>
      <w:r w:rsidRPr="00B24788">
        <w:rPr>
          <w:sz w:val="22"/>
          <w:szCs w:val="22"/>
        </w:rPr>
        <w:t xml:space="preserve"> рублей.</w:t>
      </w:r>
    </w:p>
    <w:p w:rsidR="005C3E79" w:rsidRPr="00B24788" w:rsidP="005C3E79">
      <w:pPr>
        <w:ind w:firstLine="567"/>
        <w:jc w:val="both"/>
        <w:rPr>
          <w:sz w:val="22"/>
          <w:szCs w:val="22"/>
        </w:rPr>
      </w:pPr>
      <w:r w:rsidRPr="00B24788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5C3E79" w:rsidRPr="00B24788" w:rsidP="005C3E79">
      <w:pPr>
        <w:ind w:firstLine="567"/>
        <w:jc w:val="both"/>
        <w:rPr>
          <w:sz w:val="22"/>
          <w:szCs w:val="22"/>
        </w:rPr>
      </w:pPr>
      <w:r w:rsidRPr="00B24788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3E79" w:rsidRPr="00B24788" w:rsidP="005C3E79">
      <w:pPr>
        <w:ind w:firstLine="567"/>
        <w:jc w:val="both"/>
        <w:rPr>
          <w:sz w:val="22"/>
          <w:szCs w:val="22"/>
        </w:rPr>
      </w:pPr>
    </w:p>
    <w:p w:rsidR="005C3E79" w:rsidRPr="00B24788" w:rsidP="005C3E79">
      <w:pPr>
        <w:ind w:firstLine="567"/>
        <w:jc w:val="both"/>
        <w:rPr>
          <w:sz w:val="22"/>
          <w:szCs w:val="22"/>
        </w:rPr>
      </w:pPr>
      <w:r w:rsidRPr="00B24788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Pr="00B24788" w:rsidR="0025396C">
        <w:rPr>
          <w:sz w:val="22"/>
          <w:szCs w:val="22"/>
        </w:rPr>
        <w:t>6</w:t>
      </w:r>
      <w:r w:rsidRPr="00B24788">
        <w:rPr>
          <w:sz w:val="22"/>
          <w:szCs w:val="22"/>
        </w:rPr>
        <w:t xml:space="preserve">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C3E79" w:rsidRPr="00B24788" w:rsidP="005C3E79">
      <w:pPr>
        <w:jc w:val="both"/>
        <w:rPr>
          <w:sz w:val="22"/>
          <w:szCs w:val="22"/>
        </w:rPr>
      </w:pPr>
    </w:p>
    <w:p w:rsidR="005C3E79" w:rsidRPr="00B24788" w:rsidP="005C3E79">
      <w:pPr>
        <w:jc w:val="both"/>
        <w:rPr>
          <w:sz w:val="22"/>
          <w:szCs w:val="22"/>
        </w:rPr>
      </w:pPr>
    </w:p>
    <w:p w:rsidR="00BB2B7A" w:rsidP="005C3E79">
      <w:pPr>
        <w:jc w:val="center"/>
        <w:rPr>
          <w:sz w:val="22"/>
          <w:szCs w:val="22"/>
        </w:rPr>
      </w:pPr>
      <w:r w:rsidRPr="00B24788">
        <w:rPr>
          <w:sz w:val="22"/>
          <w:szCs w:val="22"/>
        </w:rPr>
        <w:t>Мировой судья</w:t>
      </w:r>
      <w:r w:rsidRPr="00B24788">
        <w:rPr>
          <w:sz w:val="22"/>
          <w:szCs w:val="22"/>
        </w:rPr>
        <w:tab/>
      </w:r>
      <w:r w:rsidRPr="00B24788">
        <w:rPr>
          <w:sz w:val="22"/>
          <w:szCs w:val="22"/>
        </w:rPr>
        <w:tab/>
      </w:r>
      <w:r w:rsidRPr="00B24788">
        <w:rPr>
          <w:sz w:val="22"/>
          <w:szCs w:val="22"/>
        </w:rPr>
        <w:tab/>
      </w:r>
      <w:r w:rsidRPr="00B24788">
        <w:rPr>
          <w:sz w:val="22"/>
          <w:szCs w:val="22"/>
        </w:rPr>
        <w:tab/>
      </w:r>
      <w:r w:rsidRPr="00B24788">
        <w:rPr>
          <w:sz w:val="22"/>
          <w:szCs w:val="22"/>
        </w:rPr>
        <w:tab/>
      </w:r>
      <w:r w:rsidRPr="00B24788">
        <w:rPr>
          <w:sz w:val="22"/>
          <w:szCs w:val="22"/>
        </w:rPr>
        <w:tab/>
      </w:r>
      <w:r w:rsidRPr="00B24788">
        <w:rPr>
          <w:sz w:val="22"/>
          <w:szCs w:val="22"/>
        </w:rPr>
        <w:tab/>
      </w:r>
      <w:r w:rsidRPr="00B24788">
        <w:rPr>
          <w:sz w:val="22"/>
          <w:szCs w:val="22"/>
        </w:rPr>
        <w:tab/>
      </w:r>
      <w:r w:rsidRPr="00B24788">
        <w:rPr>
          <w:sz w:val="22"/>
          <w:szCs w:val="22"/>
        </w:rPr>
        <w:tab/>
        <w:t xml:space="preserve">    Х.И. Чич</w:t>
      </w:r>
    </w:p>
    <w:p w:rsidR="00B24788" w:rsidP="005C3E79">
      <w:pPr>
        <w:jc w:val="center"/>
        <w:rPr>
          <w:sz w:val="22"/>
          <w:szCs w:val="22"/>
        </w:rPr>
      </w:pPr>
    </w:p>
    <w:p w:rsidR="00B24788" w:rsidRPr="00CB7EAE" w:rsidP="00B24788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B24788" w:rsidRPr="00CB7EAE" w:rsidP="00B24788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B24788" w:rsidRPr="00CB7EAE" w:rsidP="00B24788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B24788" w:rsidRPr="00CB7EAE" w:rsidP="00B24788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B24788" w:rsidRPr="00CB7EAE" w:rsidP="00B24788">
      <w:pPr>
        <w:rPr>
          <w:sz w:val="22"/>
          <w:szCs w:val="22"/>
        </w:rPr>
      </w:pPr>
    </w:p>
    <w:p w:rsidR="00B24788" w:rsidRPr="00CB7EAE" w:rsidP="00B24788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B24788" w:rsidRPr="00CB7EAE" w:rsidP="00B24788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B24788" w:rsidRPr="007800D5" w:rsidP="00B24788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B24788" w:rsidRPr="00B24788" w:rsidP="005C3E79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72D2A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5FAB"/>
    <w:rsid w:val="00252C88"/>
    <w:rsid w:val="0025396C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D7886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C3E79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2030"/>
    <w:rsid w:val="00715AC2"/>
    <w:rsid w:val="00722560"/>
    <w:rsid w:val="00725A35"/>
    <w:rsid w:val="0074242D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24788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482D"/>
    <w:rsid w:val="00DC63E4"/>
    <w:rsid w:val="00DC678A"/>
    <w:rsid w:val="00DF1DE4"/>
    <w:rsid w:val="00E00FAE"/>
    <w:rsid w:val="00E01899"/>
    <w:rsid w:val="00E165BE"/>
    <w:rsid w:val="00E23870"/>
    <w:rsid w:val="00E4210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3293A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ECC590-1340-49FF-B3E2-3EFB6A6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C8B8-9E3F-4E30-B25C-83A063D9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