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P="009A77FE" w14:paraId="7AE2072D" w14:textId="255DB3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C33A51">
        <w:rPr>
          <w:rFonts w:ascii="Times New Roman" w:eastAsia="Times New Roman" w:hAnsi="Times New Roman" w:cs="Times New Roman"/>
          <w:bCs/>
          <w:sz w:val="28"/>
          <w:szCs w:val="28"/>
        </w:rPr>
        <w:t>640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36509F" w:rsidRPr="00455630" w:rsidP="009A77FE" w14:paraId="16CD35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5630" w:rsidRPr="00455630" w:rsidP="00455630" w14:paraId="4C3A37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455630" w14:paraId="707E16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455630" w14:paraId="3031A7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9A77FE" w14:paraId="7BEA4D8A" w14:textId="0FE9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01 сентября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 w14:paraId="66AD9AA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 w14:paraId="2D1395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 w14:paraId="636B45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18320B" w14:paraId="255A91CC" w14:textId="3CBC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A6E89"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33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A51">
        <w:rPr>
          <w:rFonts w:ascii="Times New Roman" w:eastAsia="Times New Roman" w:hAnsi="Times New Roman" w:cs="Times New Roman"/>
          <w:sz w:val="28"/>
          <w:szCs w:val="28"/>
        </w:rPr>
        <w:t>Прокопец</w:t>
      </w:r>
      <w:r w:rsidR="00C33A51"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 w14:paraId="1E97F8F5" w14:textId="1280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C33A51">
        <w:rPr>
          <w:rFonts w:ascii="Times New Roman" w:hAnsi="Times New Roman" w:cs="Times New Roman"/>
          <w:sz w:val="28"/>
          <w:szCs w:val="28"/>
        </w:rPr>
        <w:t>Литвиненко О</w:t>
      </w:r>
      <w:r w:rsidR="006913F4">
        <w:rPr>
          <w:rFonts w:ascii="Times New Roman" w:hAnsi="Times New Roman" w:cs="Times New Roman"/>
          <w:sz w:val="28"/>
          <w:szCs w:val="28"/>
        </w:rPr>
        <w:t>.О.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753830" w:rsidP="0018320B" w14:paraId="47368B2C" w14:textId="2ACC5A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3A4D">
        <w:rPr>
          <w:rFonts w:ascii="Times New Roman" w:hAnsi="Times New Roman" w:cs="Times New Roman"/>
          <w:sz w:val="28"/>
          <w:szCs w:val="28"/>
        </w:rPr>
        <w:t>ст. ст. 194- 199</w:t>
      </w:r>
      <w:r w:rsidR="00455630">
        <w:rPr>
          <w:rFonts w:ascii="Times New Roman" w:hAnsi="Times New Roman" w:cs="Times New Roman"/>
          <w:sz w:val="28"/>
          <w:szCs w:val="28"/>
        </w:rPr>
        <w:t>, 233-237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 w14:paraId="1285EB5B" w14:textId="77777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 w14:paraId="36A2C9C4" w14:textId="1510F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к </w:t>
      </w:r>
      <w:r w:rsidR="006913F4">
        <w:rPr>
          <w:rFonts w:ascii="Times New Roman" w:hAnsi="Times New Roman" w:cs="Times New Roman"/>
          <w:sz w:val="28"/>
          <w:szCs w:val="28"/>
        </w:rPr>
        <w:t>Литвиненко О.О.</w:t>
      </w:r>
      <w:r w:rsidRPr="00753830" w:rsidR="006571B3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</w:t>
      </w:r>
      <w:r w:rsidR="00C33A51">
        <w:rPr>
          <w:rFonts w:ascii="Times New Roman" w:hAnsi="Times New Roman" w:cs="Times New Roman"/>
          <w:sz w:val="28"/>
          <w:szCs w:val="28"/>
        </w:rPr>
        <w:t>,</w:t>
      </w:r>
      <w:r w:rsidR="002400BE">
        <w:rPr>
          <w:rFonts w:ascii="Times New Roman" w:hAnsi="Times New Roman" w:cs="Times New Roman"/>
          <w:sz w:val="28"/>
          <w:szCs w:val="28"/>
        </w:rPr>
        <w:t xml:space="preserve"> полученных обманным путем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 w14:paraId="1E233787" w14:textId="30484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6913F4">
        <w:rPr>
          <w:rFonts w:ascii="Times New Roman" w:hAnsi="Times New Roman" w:cs="Times New Roman"/>
          <w:sz w:val="28"/>
          <w:szCs w:val="28"/>
        </w:rPr>
        <w:t>Литвиненко О.О.</w:t>
      </w:r>
      <w:r w:rsidR="0070703E">
        <w:rPr>
          <w:rFonts w:ascii="Times New Roman" w:hAnsi="Times New Roman" w:cs="Times New Roman"/>
          <w:sz w:val="28"/>
          <w:szCs w:val="28"/>
        </w:rPr>
        <w:t xml:space="preserve">, </w:t>
      </w:r>
      <w:r w:rsidR="006913F4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70703E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70703E">
        <w:rPr>
          <w:rFonts w:ascii="Times New Roman" w:hAnsi="Times New Roman" w:cs="Times New Roman"/>
          <w:sz w:val="28"/>
          <w:szCs w:val="28"/>
        </w:rPr>
        <w:t>с</w:t>
      </w:r>
      <w:r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="006913F4">
        <w:rPr>
          <w:rFonts w:ascii="Times New Roman" w:hAnsi="Times New Roman" w:cs="Times New Roman"/>
          <w:sz w:val="28"/>
          <w:szCs w:val="28"/>
        </w:rPr>
        <w:t>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="00C6140C">
        <w:rPr>
          <w:rFonts w:ascii="Times New Roman" w:hAnsi="Times New Roman" w:cs="Times New Roman"/>
          <w:sz w:val="28"/>
          <w:szCs w:val="28"/>
        </w:rPr>
        <w:t>в</w:t>
      </w:r>
      <w:r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C33A51">
        <w:rPr>
          <w:rFonts w:ascii="Times New Roman" w:hAnsi="Times New Roman" w:cs="Times New Roman"/>
          <w:sz w:val="28"/>
          <w:szCs w:val="28"/>
        </w:rPr>
        <w:t>10 087</w:t>
      </w:r>
      <w:r w:rsidR="0070703E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C33A51">
        <w:rPr>
          <w:rFonts w:ascii="Times New Roman" w:hAnsi="Times New Roman" w:cs="Times New Roman"/>
          <w:sz w:val="28"/>
          <w:szCs w:val="28"/>
        </w:rPr>
        <w:t>6</w:t>
      </w:r>
      <w:r w:rsidR="0070703E">
        <w:rPr>
          <w:rFonts w:ascii="Times New Roman" w:hAnsi="Times New Roman" w:cs="Times New Roman"/>
          <w:sz w:val="28"/>
          <w:szCs w:val="28"/>
        </w:rPr>
        <w:t>7</w:t>
      </w:r>
      <w:r w:rsidR="006571B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 (</w:t>
      </w:r>
      <w:r w:rsidR="00C33A51">
        <w:rPr>
          <w:rFonts w:ascii="Times New Roman" w:hAnsi="Times New Roman" w:cs="Times New Roman"/>
          <w:sz w:val="28"/>
          <w:szCs w:val="28"/>
        </w:rPr>
        <w:t>де</w:t>
      </w:r>
      <w:r w:rsidR="00EF64CB">
        <w:rPr>
          <w:rFonts w:ascii="Times New Roman" w:hAnsi="Times New Roman" w:cs="Times New Roman"/>
          <w:sz w:val="28"/>
          <w:szCs w:val="28"/>
        </w:rPr>
        <w:t>с</w:t>
      </w:r>
      <w:r w:rsidR="00C33A51">
        <w:rPr>
          <w:rFonts w:ascii="Times New Roman" w:hAnsi="Times New Roman" w:cs="Times New Roman"/>
          <w:sz w:val="28"/>
          <w:szCs w:val="28"/>
        </w:rPr>
        <w:t>ять тысяч восемьдесят семь рублей 67</w:t>
      </w:r>
      <w:r w:rsidR="00C6140C">
        <w:rPr>
          <w:rFonts w:ascii="Times New Roman" w:hAnsi="Times New Roman" w:cs="Times New Roman"/>
          <w:sz w:val="28"/>
          <w:szCs w:val="28"/>
        </w:rPr>
        <w:t xml:space="preserve"> копеек). </w:t>
      </w:r>
    </w:p>
    <w:p w:rsidR="00EB3947" w:rsidRPr="00753830" w:rsidP="0018320B" w14:paraId="4815E8EB" w14:textId="5427B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6913F4">
        <w:rPr>
          <w:rFonts w:ascii="Times New Roman" w:hAnsi="Times New Roman" w:cs="Times New Roman"/>
          <w:sz w:val="28"/>
          <w:szCs w:val="28"/>
        </w:rPr>
        <w:t>Литвиненко О.О.</w:t>
      </w:r>
      <w:r w:rsidRPr="0070703E" w:rsidR="0070703E">
        <w:rPr>
          <w:rFonts w:ascii="Times New Roman" w:hAnsi="Times New Roman" w:cs="Times New Roman"/>
          <w:sz w:val="28"/>
          <w:szCs w:val="28"/>
        </w:rPr>
        <w:t xml:space="preserve">, </w:t>
      </w:r>
      <w:r w:rsidR="006913F4">
        <w:rPr>
          <w:rFonts w:ascii="Times New Roman" w:hAnsi="Times New Roman" w:cs="Times New Roman"/>
          <w:sz w:val="28"/>
          <w:szCs w:val="28"/>
        </w:rPr>
        <w:t>/изъято/,</w:t>
      </w:r>
      <w:r w:rsidRPr="00753830" w:rsidR="006913F4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>государственную</w:t>
      </w:r>
      <w:r w:rsidR="00EF64CB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пошлину в доход местного бюджета в размере </w:t>
      </w:r>
      <w:r w:rsidR="0070703E">
        <w:rPr>
          <w:rFonts w:ascii="Times New Roman" w:hAnsi="Times New Roman" w:cs="Times New Roman"/>
          <w:sz w:val="28"/>
          <w:szCs w:val="28"/>
        </w:rPr>
        <w:t>40</w:t>
      </w:r>
      <w:r w:rsidR="00EF64CB">
        <w:rPr>
          <w:rFonts w:ascii="Times New Roman" w:hAnsi="Times New Roman" w:cs="Times New Roman"/>
          <w:sz w:val="28"/>
          <w:szCs w:val="28"/>
        </w:rPr>
        <w:t>3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EF64CB">
        <w:rPr>
          <w:rFonts w:ascii="Times New Roman" w:hAnsi="Times New Roman" w:cs="Times New Roman"/>
          <w:sz w:val="28"/>
          <w:szCs w:val="28"/>
        </w:rPr>
        <w:t xml:space="preserve">(четыреста три) </w:t>
      </w:r>
      <w:r w:rsidR="005C30D1">
        <w:rPr>
          <w:rFonts w:ascii="Times New Roman" w:hAnsi="Times New Roman" w:cs="Times New Roman"/>
          <w:sz w:val="28"/>
          <w:szCs w:val="28"/>
        </w:rPr>
        <w:t>руб</w:t>
      </w:r>
      <w:r w:rsidR="00EF64CB">
        <w:rPr>
          <w:rFonts w:ascii="Times New Roman" w:hAnsi="Times New Roman" w:cs="Times New Roman"/>
          <w:sz w:val="28"/>
          <w:szCs w:val="28"/>
        </w:rPr>
        <w:t>ля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EF64CB">
        <w:rPr>
          <w:rFonts w:ascii="Times New Roman" w:hAnsi="Times New Roman" w:cs="Times New Roman"/>
          <w:sz w:val="28"/>
          <w:szCs w:val="28"/>
        </w:rPr>
        <w:t>51 копейка.</w:t>
      </w:r>
    </w:p>
    <w:p w:rsidR="00455630" w:rsidRPr="00455630" w:rsidP="00455630" w14:paraId="0B956607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455630" w14:paraId="7D77C82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455630" w14:paraId="77473193" w14:textId="4E322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Разъяснить, что в соответствии со статьей 237 Гражданско-процессуального кодекса РФ, 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455630" w14:paraId="0145BC55" w14:textId="77777777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55630" w:rsidP="00455630" w14:paraId="6B56B9F4" w14:textId="77777777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455630" w14:paraId="7928C4DE" w14:textId="77777777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P="0018320B" w14:paraId="2C156E5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p w:rsidR="00791D4F" w:rsidP="0018320B" w14:paraId="1639392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1D4F" w:rsidRPr="00791D4F" w:rsidP="00791D4F" w14:paraId="4F5DBA27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791D4F">
        <w:rPr>
          <w:rFonts w:ascii="Times New Roman" w:eastAsia="Calibri" w:hAnsi="Times New Roman" w:cs="Times New Roman"/>
        </w:rPr>
        <w:t>ДЕПЕРСОНИФИКАЦИЮ</w:t>
      </w:r>
    </w:p>
    <w:p w:rsidR="00791D4F" w:rsidRPr="00791D4F" w:rsidP="00791D4F" w14:paraId="59BB5A2F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791D4F">
        <w:rPr>
          <w:rFonts w:ascii="Times New Roman" w:eastAsia="Calibri" w:hAnsi="Times New Roman" w:cs="Times New Roman"/>
        </w:rPr>
        <w:t>Лингвистический контроль</w:t>
      </w:r>
    </w:p>
    <w:p w:rsidR="00791D4F" w:rsidRPr="00791D4F" w:rsidP="00791D4F" w14:paraId="037FAC1F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791D4F">
        <w:rPr>
          <w:rFonts w:ascii="Times New Roman" w:eastAsia="Calibri" w:hAnsi="Times New Roman" w:cs="Times New Roman"/>
        </w:rPr>
        <w:t>произвел</w:t>
      </w:r>
      <w:r w:rsidRPr="00791D4F">
        <w:rPr>
          <w:rFonts w:ascii="Times New Roman" w:eastAsia="Calibri" w:hAnsi="Times New Roman" w:cs="Times New Roman"/>
        </w:rPr>
        <w:tab/>
      </w:r>
    </w:p>
    <w:p w:rsidR="00791D4F" w:rsidRPr="00791D4F" w:rsidP="00791D4F" w14:paraId="53FADC14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791D4F">
        <w:rPr>
          <w:rFonts w:ascii="Times New Roman" w:eastAsia="Calibri" w:hAnsi="Times New Roman" w:cs="Times New Roman"/>
        </w:rPr>
        <w:t xml:space="preserve">Помощник судьи __________ </w:t>
      </w:r>
      <w:r w:rsidRPr="00791D4F">
        <w:rPr>
          <w:rFonts w:ascii="Times New Roman" w:eastAsia="Calibri" w:hAnsi="Times New Roman" w:cs="Times New Roman"/>
        </w:rPr>
        <w:t>М.А.Прокопец</w:t>
      </w:r>
    </w:p>
    <w:p w:rsidR="00791D4F" w:rsidRPr="00791D4F" w:rsidP="00791D4F" w14:paraId="59D9DBA8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791D4F" w:rsidRPr="00791D4F" w:rsidP="00791D4F" w14:paraId="15CCA78E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791D4F">
        <w:rPr>
          <w:rFonts w:ascii="Times New Roman" w:eastAsia="Calibri" w:hAnsi="Times New Roman" w:cs="Times New Roman"/>
        </w:rPr>
        <w:t>СОГЛАСОВАНО</w:t>
      </w:r>
    </w:p>
    <w:p w:rsidR="00791D4F" w:rsidRPr="00791D4F" w:rsidP="00791D4F" w14:paraId="6744BF29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791D4F">
        <w:rPr>
          <w:rFonts w:ascii="Times New Roman" w:eastAsia="Calibri" w:hAnsi="Times New Roman" w:cs="Times New Roman"/>
        </w:rPr>
        <w:t xml:space="preserve">Мировой судья     _________   </w:t>
      </w:r>
      <w:r w:rsidRPr="00791D4F">
        <w:rPr>
          <w:rFonts w:ascii="Times New Roman" w:eastAsia="Calibri" w:hAnsi="Times New Roman" w:cs="Times New Roman"/>
        </w:rPr>
        <w:t>Е.Д.Полищук</w:t>
      </w:r>
    </w:p>
    <w:p w:rsidR="00791D4F" w:rsidRPr="00791D4F" w:rsidP="00791D4F" w14:paraId="53667A29" w14:textId="15CF2C7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«30</w:t>
      </w:r>
      <w:r w:rsidRPr="00791D4F">
        <w:rPr>
          <w:rFonts w:ascii="Times New Roman" w:eastAsia="Calibri" w:hAnsi="Times New Roman" w:cs="Times New Roman"/>
        </w:rPr>
        <w:t>» сентября 2021 г.</w:t>
      </w:r>
    </w:p>
    <w:p w:rsidR="00791D4F" w:rsidRPr="00791D4F" w:rsidP="00791D4F" w14:paraId="1D6950D0" w14:textId="77777777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791D4F" w:rsidRPr="00791D4F" w:rsidP="00791D4F" w14:paraId="6C4DEDD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1D4F" w:rsidRPr="00791D4F" w:rsidP="00791D4F" w14:paraId="04AA2661" w14:textId="7777777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D4F" w:rsidRPr="0018320B" w:rsidP="0018320B" w14:paraId="2C53081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3650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8320B"/>
    <w:rsid w:val="002400BE"/>
    <w:rsid w:val="003444C2"/>
    <w:rsid w:val="0036509F"/>
    <w:rsid w:val="003D12A6"/>
    <w:rsid w:val="00455630"/>
    <w:rsid w:val="005A6A6F"/>
    <w:rsid w:val="005C30D1"/>
    <w:rsid w:val="00632A68"/>
    <w:rsid w:val="006571B3"/>
    <w:rsid w:val="006913F4"/>
    <w:rsid w:val="006D3A4D"/>
    <w:rsid w:val="0070703E"/>
    <w:rsid w:val="00753830"/>
    <w:rsid w:val="00791D4F"/>
    <w:rsid w:val="008A6E89"/>
    <w:rsid w:val="009A77FE"/>
    <w:rsid w:val="00A3215E"/>
    <w:rsid w:val="00C33A51"/>
    <w:rsid w:val="00C6140C"/>
    <w:rsid w:val="00DC3A8B"/>
    <w:rsid w:val="00E47855"/>
    <w:rsid w:val="00EB3947"/>
    <w:rsid w:val="00EE2DD4"/>
    <w:rsid w:val="00EF64CB"/>
    <w:rsid w:val="00F41C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