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B683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B683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Pr="00EB6835" w:rsidR="000E3639">
        <w:rPr>
          <w:rFonts w:ascii="Times New Roman" w:eastAsia="Times New Roman" w:hAnsi="Times New Roman" w:cs="Times New Roman"/>
          <w:bCs/>
          <w:sz w:val="28"/>
          <w:szCs w:val="28"/>
        </w:rPr>
        <w:t>645/2022</w:t>
      </w:r>
    </w:p>
    <w:p w:rsidR="009A77FE" w:rsidRPr="00EB683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EB683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6835">
        <w:rPr>
          <w:rFonts w:ascii="Times New Roman" w:eastAsia="Times New Roman" w:hAnsi="Times New Roman" w:cs="Times New Roman"/>
          <w:bCs/>
          <w:sz w:val="28"/>
          <w:szCs w:val="28"/>
        </w:rPr>
        <w:t>ЗАОЧНОЕ</w:t>
      </w:r>
      <w:r w:rsidRPr="00EB683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EB683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683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EB683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683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EB683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EB6835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6835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EB6835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EB6835"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EB6835"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B6835"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EB6835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EB6835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83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EB6835"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EB6835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Pr="00EB6835" w:rsidR="00495045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EB6835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3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EB6835"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 w:rsidR="00AC3F8C">
        <w:rPr>
          <w:rFonts w:ascii="Times New Roman" w:hAnsi="Times New Roman" w:cs="Times New Roman"/>
          <w:sz w:val="28"/>
          <w:szCs w:val="28"/>
        </w:rPr>
        <w:t>к</w:t>
      </w:r>
      <w:r w:rsidRPr="00EB6835" w:rsidR="00AC3F8C">
        <w:rPr>
          <w:rFonts w:ascii="Times New Roman" w:hAnsi="Times New Roman" w:cs="Times New Roman"/>
          <w:sz w:val="28"/>
          <w:szCs w:val="28"/>
        </w:rPr>
        <w:t xml:space="preserve">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, </w:t>
      </w:r>
      <w:r w:rsidRPr="00EB6835" w:rsidR="000E3639">
        <w:rPr>
          <w:rFonts w:ascii="Times New Roman" w:hAnsi="Times New Roman" w:cs="Times New Roman"/>
          <w:sz w:val="28"/>
          <w:szCs w:val="28"/>
        </w:rPr>
        <w:t>третье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 лицо общество с ограниченной ответственностью </w:t>
      </w:r>
      <w:r w:rsidRPr="00EB6835" w:rsidR="000E3639">
        <w:rPr>
          <w:rFonts w:ascii="Times New Roman" w:hAnsi="Times New Roman" w:cs="Times New Roman"/>
          <w:sz w:val="28"/>
          <w:szCs w:val="28"/>
        </w:rPr>
        <w:t>Микрокредитная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EB6835" w:rsidR="007B67DF">
        <w:rPr>
          <w:rFonts w:ascii="Times New Roman" w:hAnsi="Times New Roman" w:cs="Times New Roman"/>
          <w:sz w:val="28"/>
          <w:szCs w:val="28"/>
        </w:rPr>
        <w:t>задолженности</w:t>
      </w:r>
      <w:r w:rsidRPr="00EB6835" w:rsidR="00AC3F8C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Pr="00EB6835"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EB6835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3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B6835" w:rsidR="007B67DF">
        <w:rPr>
          <w:rFonts w:ascii="Times New Roman" w:hAnsi="Times New Roman" w:cs="Times New Roman"/>
          <w:sz w:val="28"/>
          <w:szCs w:val="28"/>
        </w:rPr>
        <w:t>ст. ст.</w:t>
      </w:r>
      <w:r w:rsidRPr="00EB6835"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Pr="00EB6835" w:rsidR="007B67DF">
        <w:rPr>
          <w:rFonts w:ascii="Times New Roman" w:hAnsi="Times New Roman" w:cs="Times New Roman"/>
          <w:sz w:val="28"/>
          <w:szCs w:val="28"/>
        </w:rPr>
        <w:t>,</w:t>
      </w:r>
      <w:r w:rsidRPr="00EB6835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EB6835" w:rsidR="007B67DF">
        <w:rPr>
          <w:rFonts w:ascii="Times New Roman" w:hAnsi="Times New Roman" w:cs="Times New Roman"/>
          <w:sz w:val="28"/>
          <w:szCs w:val="28"/>
        </w:rPr>
        <w:t xml:space="preserve">233-237  </w:t>
      </w:r>
      <w:r w:rsidRPr="00EB6835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EB6835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83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EB6835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EB6835"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 w:rsidR="000E3639">
        <w:rPr>
          <w:rFonts w:ascii="Times New Roman" w:hAnsi="Times New Roman" w:cs="Times New Roman"/>
          <w:sz w:val="28"/>
          <w:szCs w:val="28"/>
        </w:rPr>
        <w:t>к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, </w:t>
      </w:r>
      <w:r w:rsidRPr="00EB6835" w:rsidR="000E3639">
        <w:rPr>
          <w:rFonts w:ascii="Times New Roman" w:hAnsi="Times New Roman" w:cs="Times New Roman"/>
          <w:sz w:val="28"/>
          <w:szCs w:val="28"/>
        </w:rPr>
        <w:t>третье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 лицо общество с ограниченной ответствен</w:t>
      </w:r>
      <w:r w:rsidR="005409EF">
        <w:rPr>
          <w:rFonts w:ascii="Times New Roman" w:hAnsi="Times New Roman" w:cs="Times New Roman"/>
          <w:sz w:val="28"/>
          <w:szCs w:val="28"/>
        </w:rPr>
        <w:t xml:space="preserve">ностью </w:t>
      </w:r>
      <w:r w:rsidR="005409EF">
        <w:rPr>
          <w:rFonts w:ascii="Times New Roman" w:hAnsi="Times New Roman" w:cs="Times New Roman"/>
          <w:sz w:val="28"/>
          <w:szCs w:val="28"/>
        </w:rPr>
        <w:t>Микрокредитная</w:t>
      </w:r>
      <w:r w:rsidR="005409EF">
        <w:rPr>
          <w:rFonts w:ascii="Times New Roman" w:hAnsi="Times New Roman" w:cs="Times New Roman"/>
          <w:sz w:val="28"/>
          <w:szCs w:val="28"/>
        </w:rPr>
        <w:t xml:space="preserve"> компания 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EB6835" w:rsidR="007B67DF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EB6835" w:rsidR="00AC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Pr="00EB6835" w:rsidR="00495045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Pr="00EB6835"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F8C" w:rsidRPr="00EB6835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,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6835"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EB6835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EB683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EB683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 w:rsidR="007B67DF">
        <w:rPr>
          <w:rFonts w:ascii="Times New Roman" w:hAnsi="Times New Roman" w:cs="Times New Roman"/>
          <w:sz w:val="28"/>
          <w:szCs w:val="28"/>
        </w:rPr>
        <w:t xml:space="preserve">задолженность по договору потребительского займа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от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EB6835">
        <w:rPr>
          <w:rFonts w:ascii="Times New Roman" w:hAnsi="Times New Roman" w:cs="Times New Roman"/>
          <w:sz w:val="28"/>
          <w:szCs w:val="28"/>
        </w:rPr>
        <w:t>года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EB6835" w:rsidR="000E3639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 w:rsidR="007B67DF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Pr="00EB6835" w:rsidR="000E3639">
        <w:rPr>
          <w:rFonts w:ascii="Times New Roman" w:hAnsi="Times New Roman" w:cs="Times New Roman"/>
          <w:sz w:val="28"/>
          <w:szCs w:val="28"/>
        </w:rPr>
        <w:t>14500</w:t>
      </w:r>
      <w:r w:rsidRPr="00EB6835" w:rsidR="00495045">
        <w:rPr>
          <w:rFonts w:ascii="Times New Roman" w:hAnsi="Times New Roman" w:cs="Times New Roman"/>
          <w:sz w:val="28"/>
          <w:szCs w:val="28"/>
        </w:rPr>
        <w:t xml:space="preserve"> </w:t>
      </w:r>
      <w:r w:rsidRPr="00EB6835" w:rsidR="000E3639">
        <w:rPr>
          <w:rFonts w:ascii="Times New Roman" w:hAnsi="Times New Roman" w:cs="Times New Roman"/>
          <w:sz w:val="28"/>
          <w:szCs w:val="28"/>
        </w:rPr>
        <w:t>рублей</w:t>
      </w:r>
      <w:r w:rsidRPr="00EB6835" w:rsidR="007B67DF">
        <w:rPr>
          <w:rFonts w:ascii="Times New Roman" w:hAnsi="Times New Roman" w:cs="Times New Roman"/>
          <w:sz w:val="28"/>
          <w:szCs w:val="28"/>
        </w:rPr>
        <w:t>, из которых: сумма</w:t>
      </w:r>
      <w:r w:rsidRPr="00EB6835">
        <w:rPr>
          <w:rFonts w:ascii="Times New Roman" w:hAnsi="Times New Roman" w:cs="Times New Roman"/>
          <w:sz w:val="28"/>
          <w:szCs w:val="28"/>
        </w:rPr>
        <w:t xml:space="preserve"> основного долга в размере </w:t>
      </w:r>
      <w:r w:rsidRPr="00EB6835" w:rsidR="000E3639">
        <w:rPr>
          <w:rFonts w:ascii="Times New Roman" w:hAnsi="Times New Roman" w:cs="Times New Roman"/>
          <w:sz w:val="28"/>
          <w:szCs w:val="28"/>
        </w:rPr>
        <w:t>4000 рублей</w:t>
      </w:r>
      <w:r w:rsidRPr="00EB6835">
        <w:rPr>
          <w:rFonts w:ascii="Times New Roman" w:hAnsi="Times New Roman" w:cs="Times New Roman"/>
          <w:sz w:val="28"/>
          <w:szCs w:val="28"/>
        </w:rPr>
        <w:t xml:space="preserve">, </w:t>
      </w:r>
      <w:r w:rsidRPr="00EB6835" w:rsidR="007B67DF">
        <w:rPr>
          <w:rFonts w:ascii="Times New Roman" w:hAnsi="Times New Roman" w:cs="Times New Roman"/>
          <w:sz w:val="28"/>
          <w:szCs w:val="28"/>
        </w:rPr>
        <w:t>сумма з</w:t>
      </w:r>
      <w:r w:rsidRPr="00EB6835" w:rsidR="00495045">
        <w:rPr>
          <w:rFonts w:ascii="Times New Roman" w:hAnsi="Times New Roman" w:cs="Times New Roman"/>
          <w:sz w:val="28"/>
          <w:szCs w:val="28"/>
        </w:rPr>
        <w:t xml:space="preserve">адолженности по процентам – </w:t>
      </w:r>
      <w:r w:rsidRPr="00EB6835" w:rsidR="000E3639">
        <w:rPr>
          <w:rFonts w:ascii="Times New Roman" w:hAnsi="Times New Roman" w:cs="Times New Roman"/>
          <w:sz w:val="28"/>
          <w:szCs w:val="28"/>
        </w:rPr>
        <w:t>10500 рублей</w:t>
      </w:r>
      <w:r w:rsidRPr="00EB6835">
        <w:rPr>
          <w:rFonts w:ascii="Times New Roman" w:hAnsi="Times New Roman" w:cs="Times New Roman"/>
          <w:sz w:val="28"/>
          <w:szCs w:val="28"/>
        </w:rPr>
        <w:t xml:space="preserve">, </w:t>
      </w:r>
      <w:r w:rsidRPr="00EB6835" w:rsidR="00495045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 в размере 3 000 рублей, 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 xml:space="preserve"> по оплате государственной пошлины в размере </w:t>
      </w:r>
      <w:r w:rsidRPr="00EB6835" w:rsidR="000E3639">
        <w:rPr>
          <w:rFonts w:ascii="Times New Roman" w:hAnsi="Times New Roman" w:cs="Times New Roman"/>
          <w:color w:val="000000"/>
          <w:sz w:val="28"/>
          <w:szCs w:val="28"/>
        </w:rPr>
        <w:t>580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 xml:space="preserve"> рублей, а всего</w:t>
      </w:r>
      <w:r w:rsidRPr="00EB6835"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835" w:rsidR="000E3639">
        <w:rPr>
          <w:rFonts w:ascii="Times New Roman" w:hAnsi="Times New Roman" w:cs="Times New Roman"/>
          <w:color w:val="000000"/>
          <w:sz w:val="28"/>
          <w:szCs w:val="28"/>
        </w:rPr>
        <w:t>18 080</w:t>
      </w:r>
      <w:r w:rsidRPr="00EB6835"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>рублей (</w:t>
      </w:r>
      <w:r w:rsidRPr="00EB6835" w:rsidR="000E3639">
        <w:rPr>
          <w:rFonts w:ascii="Times New Roman" w:hAnsi="Times New Roman" w:cs="Times New Roman"/>
          <w:color w:val="000000"/>
          <w:sz w:val="28"/>
          <w:szCs w:val="28"/>
        </w:rPr>
        <w:t xml:space="preserve">восемнадцать тысяч восемьдесят </w:t>
      </w:r>
      <w:r w:rsidRPr="00EB6835" w:rsidR="00EB6835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B6835" w:rsidRPr="00EB6835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35">
        <w:rPr>
          <w:rFonts w:ascii="Times New Roman" w:hAnsi="Times New Roman" w:cs="Times New Roman"/>
          <w:color w:val="000000"/>
          <w:sz w:val="28"/>
          <w:szCs w:val="28"/>
        </w:rPr>
        <w:t xml:space="preserve">В удовлетворении остальной части исковых требований общества с ограниченной ответственностью 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54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>отказать.</w:t>
      </w:r>
    </w:p>
    <w:p w:rsidR="007B67DF" w:rsidRPr="00EB6835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35">
        <w:rPr>
          <w:rFonts w:ascii="Times New Roman" w:hAnsi="Times New Roman" w:cs="Times New Roman"/>
          <w:color w:val="000000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EB6835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35">
        <w:rPr>
          <w:rFonts w:ascii="Times New Roman" w:hAnsi="Times New Roman" w:cs="Times New Roman"/>
          <w:color w:val="00000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EB6835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35">
        <w:rPr>
          <w:rFonts w:ascii="Times New Roman" w:hAnsi="Times New Roman" w:cs="Times New Roman"/>
          <w:color w:val="000000"/>
          <w:sz w:val="28"/>
          <w:szCs w:val="28"/>
        </w:rPr>
        <w:t>Разъяснить, что в соответствии со статьей 237 Граждан</w:t>
      </w:r>
      <w:r w:rsidRPr="00EB6835" w:rsidR="00915723">
        <w:rPr>
          <w:rFonts w:ascii="Times New Roman" w:hAnsi="Times New Roman" w:cs="Times New Roman"/>
          <w:color w:val="000000"/>
          <w:sz w:val="28"/>
          <w:szCs w:val="28"/>
        </w:rPr>
        <w:t>ско-процессуального кодекса РФ,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EB6835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35">
        <w:rPr>
          <w:rFonts w:ascii="Times New Roman" w:hAnsi="Times New Roman" w:cs="Times New Roman"/>
          <w:color w:val="000000"/>
          <w:sz w:val="28"/>
          <w:szCs w:val="28"/>
        </w:rPr>
        <w:t xml:space="preserve">Заочное решение суда может быть обжаловано ответчиком 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7B67DF" w:rsidRPr="00EB6835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35">
        <w:rPr>
          <w:rFonts w:ascii="Times New Roman" w:hAnsi="Times New Roman" w:cs="Times New Roman"/>
          <w:color w:val="000000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EB6835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RPr="00EB6835" w:rsidP="007B67DF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B6835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</w:t>
      </w:r>
      <w:r w:rsidR="00540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835">
        <w:rPr>
          <w:rFonts w:ascii="Times New Roman" w:hAnsi="Times New Roman" w:cs="Times New Roman"/>
          <w:color w:val="000000"/>
          <w:sz w:val="28"/>
          <w:szCs w:val="28"/>
        </w:rPr>
        <w:t>Полищук Е.Д.</w:t>
      </w:r>
    </w:p>
    <w:sectPr w:rsidSect="002F6244">
      <w:pgSz w:w="11906" w:h="16838"/>
      <w:pgMar w:top="426" w:right="566" w:bottom="567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E3639"/>
    <w:rsid w:val="0018320B"/>
    <w:rsid w:val="002400BE"/>
    <w:rsid w:val="002F6244"/>
    <w:rsid w:val="003D12A6"/>
    <w:rsid w:val="00495045"/>
    <w:rsid w:val="005409EF"/>
    <w:rsid w:val="005A6A6F"/>
    <w:rsid w:val="00632A68"/>
    <w:rsid w:val="006D3A4D"/>
    <w:rsid w:val="006E5F69"/>
    <w:rsid w:val="00753830"/>
    <w:rsid w:val="007B67DF"/>
    <w:rsid w:val="00915723"/>
    <w:rsid w:val="009A77FE"/>
    <w:rsid w:val="00A3215E"/>
    <w:rsid w:val="00A92EC8"/>
    <w:rsid w:val="00AC3F8C"/>
    <w:rsid w:val="00C6140C"/>
    <w:rsid w:val="00D87D82"/>
    <w:rsid w:val="00E211FE"/>
    <w:rsid w:val="00EB3947"/>
    <w:rsid w:val="00EB6835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