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9DC" w:rsidRPr="00A24A7D" w:rsidP="001F59DC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</w:rPr>
      </w:pPr>
    </w:p>
    <w:p w:rsidR="001F59DC" w:rsidRPr="00A24A7D" w:rsidP="001F59DC">
      <w:pPr>
        <w:jc w:val="right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>Дело № 2 – 46-838/2023</w:t>
      </w:r>
    </w:p>
    <w:p w:rsidR="001F59DC" w:rsidRPr="00A24A7D" w:rsidP="001F59DC">
      <w:pPr>
        <w:jc w:val="center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>РЕШЕНИЕ</w:t>
      </w:r>
    </w:p>
    <w:p w:rsidR="001F59DC" w:rsidRPr="00A24A7D" w:rsidP="001F59DC">
      <w:pPr>
        <w:jc w:val="center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>Именем Российской Федерации</w:t>
      </w:r>
    </w:p>
    <w:p w:rsidR="001F59DC" w:rsidRPr="00A24A7D" w:rsidP="001F59DC">
      <w:pPr>
        <w:jc w:val="center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>(резолютивная часть)</w:t>
      </w:r>
    </w:p>
    <w:p w:rsidR="001F59DC" w:rsidRPr="00A24A7D" w:rsidP="001F59DC">
      <w:pPr>
        <w:ind w:firstLine="708"/>
        <w:jc w:val="both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 xml:space="preserve">4 октября 2023 года                                                       г. Керчь </w:t>
      </w:r>
    </w:p>
    <w:p w:rsidR="001F59DC" w:rsidRPr="00A24A7D" w:rsidP="001F59DC">
      <w:pPr>
        <w:ind w:firstLine="708"/>
        <w:jc w:val="both"/>
        <w:rPr>
          <w:rFonts w:ascii="Times New Roman" w:hAnsi="Times New Roman"/>
          <w:b w:val="0"/>
        </w:rPr>
      </w:pPr>
    </w:p>
    <w:p w:rsidR="001F59DC" w:rsidRPr="00A24A7D" w:rsidP="001F59DC">
      <w:pPr>
        <w:ind w:firstLine="708"/>
        <w:jc w:val="both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1F59DC" w:rsidRPr="00A24A7D" w:rsidP="001F59DC">
      <w:pPr>
        <w:ind w:firstLine="708"/>
        <w:jc w:val="both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 xml:space="preserve">при секретаре – </w:t>
      </w:r>
      <w:r w:rsidRPr="00A24A7D">
        <w:rPr>
          <w:rFonts w:ascii="Times New Roman" w:hAnsi="Times New Roman"/>
          <w:b w:val="0"/>
        </w:rPr>
        <w:t>Буглаевой</w:t>
      </w:r>
      <w:r w:rsidRPr="00A24A7D">
        <w:rPr>
          <w:rFonts w:ascii="Times New Roman" w:hAnsi="Times New Roman"/>
          <w:b w:val="0"/>
        </w:rPr>
        <w:t xml:space="preserve"> Н.Г.,  </w:t>
      </w:r>
    </w:p>
    <w:p w:rsidR="001F59DC" w:rsidRPr="00A24A7D" w:rsidP="001F59DC">
      <w:pPr>
        <w:ind w:firstLine="708"/>
        <w:jc w:val="both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>рассмотрев  в</w:t>
      </w:r>
      <w:r w:rsidRPr="00A24A7D">
        <w:rPr>
          <w:rFonts w:ascii="Times New Roman" w:hAnsi="Times New Roman"/>
          <w:b w:val="0"/>
        </w:rPr>
        <w:t xml:space="preserve"> открытом судебном заседании гражданское дело по иску Государственного унитарного предприятия Республики Крым «</w:t>
      </w:r>
      <w:r w:rsidRPr="00A24A7D">
        <w:rPr>
          <w:rFonts w:ascii="Times New Roman" w:hAnsi="Times New Roman"/>
          <w:b w:val="0"/>
        </w:rPr>
        <w:t>Крымэнерго</w:t>
      </w:r>
      <w:r w:rsidRPr="00A24A7D">
        <w:rPr>
          <w:rFonts w:ascii="Times New Roman" w:hAnsi="Times New Roman"/>
          <w:b w:val="0"/>
        </w:rPr>
        <w:t xml:space="preserve">» к Братишка Андрею Александровичу, Братишка Анастасии Александровне о взыскании задолженности за </w:t>
      </w:r>
      <w:r w:rsidRPr="00A24A7D">
        <w:rPr>
          <w:rFonts w:ascii="Times New Roman" w:hAnsi="Times New Roman"/>
          <w:b w:val="0"/>
        </w:rPr>
        <w:t>безучетно</w:t>
      </w:r>
      <w:r w:rsidRPr="00A24A7D">
        <w:rPr>
          <w:rFonts w:ascii="Times New Roman" w:hAnsi="Times New Roman"/>
          <w:b w:val="0"/>
        </w:rPr>
        <w:t xml:space="preserve"> потребленную электрическую энергию,</w:t>
      </w:r>
    </w:p>
    <w:p w:rsidR="001F59DC" w:rsidRPr="00A24A7D" w:rsidP="001F59DC">
      <w:pPr>
        <w:ind w:firstLine="708"/>
        <w:jc w:val="both"/>
        <w:rPr>
          <w:rFonts w:ascii="Times New Roman" w:hAnsi="Times New Roman" w:eastAsiaTheme="minorEastAsia"/>
          <w:b w:val="0"/>
        </w:rPr>
      </w:pPr>
      <w:r w:rsidRPr="00A24A7D">
        <w:rPr>
          <w:rFonts w:ascii="Times New Roman" w:hAnsi="Times New Roman" w:eastAsiaTheme="minorEastAsia"/>
          <w:b w:val="0"/>
        </w:rPr>
        <w:t xml:space="preserve">Руководствуясь ст. ст.,  194- 199 ГПК РФ, </w:t>
      </w:r>
      <w:r w:rsidRPr="00A24A7D">
        <w:rPr>
          <w:rFonts w:ascii="Times New Roman" w:hAnsi="Times New Roman"/>
          <w:b w:val="0"/>
        </w:rPr>
        <w:t>мировой судья,</w:t>
      </w:r>
      <w:r w:rsidRPr="00A24A7D">
        <w:rPr>
          <w:rFonts w:ascii="Times New Roman" w:hAnsi="Times New Roman"/>
        </w:rPr>
        <w:t xml:space="preserve"> </w:t>
      </w:r>
    </w:p>
    <w:p w:rsidR="001F59DC" w:rsidRPr="00A24A7D" w:rsidP="001F59DC">
      <w:pPr>
        <w:jc w:val="center"/>
        <w:rPr>
          <w:rFonts w:ascii="Times New Roman" w:hAnsi="Times New Roman"/>
        </w:rPr>
      </w:pPr>
    </w:p>
    <w:p w:rsidR="001F59DC" w:rsidRPr="00A24A7D" w:rsidP="001F59DC">
      <w:pPr>
        <w:jc w:val="center"/>
        <w:rPr>
          <w:rFonts w:ascii="Times New Roman" w:hAnsi="Times New Roman"/>
        </w:rPr>
      </w:pPr>
      <w:r w:rsidRPr="00A24A7D">
        <w:rPr>
          <w:rFonts w:ascii="Times New Roman" w:hAnsi="Times New Roman"/>
        </w:rPr>
        <w:t>РЕШИЛ:</w:t>
      </w:r>
    </w:p>
    <w:p w:rsidR="001F59DC" w:rsidRPr="00A24A7D" w:rsidP="001F59DC">
      <w:pPr>
        <w:jc w:val="center"/>
        <w:rPr>
          <w:rFonts w:ascii="Times New Roman" w:hAnsi="Times New Roman"/>
        </w:rPr>
      </w:pPr>
    </w:p>
    <w:p w:rsidR="001F59DC" w:rsidRPr="00A24A7D" w:rsidP="001F59DC">
      <w:pPr>
        <w:jc w:val="both"/>
        <w:rPr>
          <w:rFonts w:ascii="Times New Roman" w:hAnsi="Times New Roman"/>
        </w:rPr>
      </w:pPr>
      <w:r w:rsidRPr="00A24A7D">
        <w:rPr>
          <w:rFonts w:ascii="Times New Roman" w:hAnsi="Times New Roman"/>
        </w:rPr>
        <w:tab/>
      </w:r>
      <w:r w:rsidRPr="00A24A7D">
        <w:rPr>
          <w:rFonts w:ascii="Times New Roman" w:hAnsi="Times New Roman"/>
          <w:b w:val="0"/>
        </w:rPr>
        <w:t>Исковые требования</w:t>
      </w:r>
      <w:r w:rsidRPr="00A24A7D">
        <w:rPr>
          <w:rFonts w:ascii="Times New Roman" w:hAnsi="Times New Roman"/>
        </w:rPr>
        <w:t xml:space="preserve"> </w:t>
      </w:r>
      <w:r w:rsidRPr="00A24A7D">
        <w:rPr>
          <w:rFonts w:ascii="Times New Roman" w:hAnsi="Times New Roman" w:hint="eastAsia"/>
          <w:b w:val="0"/>
        </w:rPr>
        <w:t>Государственного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унитарного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предприятия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Республики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Крым</w:t>
      </w:r>
      <w:r w:rsidRPr="00A24A7D">
        <w:rPr>
          <w:rFonts w:ascii="Times New Roman" w:hAnsi="Times New Roman"/>
          <w:b w:val="0"/>
        </w:rPr>
        <w:t xml:space="preserve"> «</w:t>
      </w:r>
      <w:r w:rsidRPr="00A24A7D">
        <w:rPr>
          <w:rFonts w:ascii="Times New Roman" w:hAnsi="Times New Roman" w:hint="eastAsia"/>
          <w:b w:val="0"/>
        </w:rPr>
        <w:t>Крымэнерго</w:t>
      </w:r>
      <w:r w:rsidRPr="00A24A7D">
        <w:rPr>
          <w:rFonts w:ascii="Times New Roman" w:hAnsi="Times New Roman" w:hint="eastAsia"/>
          <w:b w:val="0"/>
        </w:rPr>
        <w:t>»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к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Братишка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Андрею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Александровичу</w:t>
      </w:r>
      <w:r w:rsidRPr="00A24A7D">
        <w:rPr>
          <w:rFonts w:ascii="Times New Roman" w:hAnsi="Times New Roman"/>
          <w:b w:val="0"/>
        </w:rPr>
        <w:t xml:space="preserve">, </w:t>
      </w:r>
      <w:r w:rsidRPr="00A24A7D">
        <w:rPr>
          <w:rFonts w:ascii="Times New Roman" w:hAnsi="Times New Roman" w:hint="eastAsia"/>
          <w:b w:val="0"/>
        </w:rPr>
        <w:t>Братишка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Анастасии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Александровне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взыскании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задолженности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за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безучетно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потребленную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электрическую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энергию</w:t>
      </w:r>
      <w:r w:rsidRPr="00A24A7D">
        <w:rPr>
          <w:rFonts w:ascii="Times New Roman" w:hAnsi="Times New Roman"/>
          <w:b w:val="0"/>
        </w:rPr>
        <w:t xml:space="preserve"> удовлетворить.</w:t>
      </w:r>
      <w:r w:rsidRPr="00A24A7D">
        <w:rPr>
          <w:rFonts w:ascii="Times New Roman" w:hAnsi="Times New Roman"/>
          <w:b w:val="0"/>
        </w:rPr>
        <w:tab/>
      </w:r>
    </w:p>
    <w:p w:rsidR="001F59DC" w:rsidRPr="007E59FE" w:rsidP="001F59DC">
      <w:pPr>
        <w:ind w:firstLine="708"/>
        <w:jc w:val="both"/>
        <w:rPr>
          <w:rFonts w:ascii="Times New Roman" w:hAnsi="Times New Roman"/>
          <w:b w:val="0"/>
        </w:rPr>
      </w:pPr>
      <w:r w:rsidRPr="00A24A7D">
        <w:rPr>
          <w:rFonts w:ascii="Times New Roman" w:hAnsi="Times New Roman"/>
          <w:b w:val="0"/>
        </w:rPr>
        <w:t>Взыскать солидарно с Братишка Андрея Александровича</w:t>
      </w:r>
      <w:r w:rsidRPr="007E59FE">
        <w:rPr>
          <w:rFonts w:ascii="Times New Roman" w:hAnsi="Times New Roman"/>
          <w:b w:val="0"/>
        </w:rPr>
        <w:t xml:space="preserve">, </w:t>
      </w:r>
      <w:r w:rsidRPr="007E59FE" w:rsidR="007E59FE">
        <w:rPr>
          <w:rFonts w:ascii="Times New Roman" w:hAnsi="Times New Roman"/>
          <w:b w:val="0"/>
          <w:sz w:val="28"/>
          <w:szCs w:val="28"/>
        </w:rPr>
        <w:t xml:space="preserve">/изъято/ </w:t>
      </w:r>
      <w:r w:rsidRPr="007E59FE">
        <w:rPr>
          <w:rFonts w:ascii="Times New Roman" w:hAnsi="Times New Roman"/>
          <w:b w:val="0"/>
        </w:rPr>
        <w:t>года рождения (паспорт</w:t>
      </w:r>
      <w:r w:rsidRPr="007E59FE" w:rsidR="007E59FE">
        <w:rPr>
          <w:rFonts w:ascii="Times New Roman" w:hAnsi="Times New Roman"/>
          <w:b w:val="0"/>
        </w:rPr>
        <w:t xml:space="preserve"> </w:t>
      </w:r>
      <w:r w:rsidRPr="007E59FE" w:rsidR="007E59FE">
        <w:rPr>
          <w:rFonts w:ascii="Times New Roman" w:hAnsi="Times New Roman"/>
          <w:b w:val="0"/>
          <w:sz w:val="28"/>
          <w:szCs w:val="28"/>
        </w:rPr>
        <w:t>/изъято/</w:t>
      </w:r>
      <w:r w:rsidRPr="007E59FE">
        <w:rPr>
          <w:rFonts w:ascii="Times New Roman" w:hAnsi="Times New Roman"/>
          <w:b w:val="0"/>
        </w:rPr>
        <w:t xml:space="preserve">), Братишка Анастасии Александровны, </w:t>
      </w:r>
      <w:r w:rsidRPr="007E59FE" w:rsidR="007E59FE">
        <w:rPr>
          <w:rFonts w:ascii="Times New Roman" w:hAnsi="Times New Roman"/>
          <w:b w:val="0"/>
          <w:sz w:val="28"/>
          <w:szCs w:val="28"/>
        </w:rPr>
        <w:t xml:space="preserve">/изъято/ </w:t>
      </w:r>
      <w:r w:rsidRPr="007E59FE">
        <w:rPr>
          <w:rFonts w:ascii="Times New Roman" w:hAnsi="Times New Roman"/>
          <w:b w:val="0"/>
        </w:rPr>
        <w:t>года рождения (паспорт</w:t>
      </w:r>
      <w:r w:rsidRPr="007E59FE" w:rsidR="007E59FE">
        <w:rPr>
          <w:rFonts w:ascii="Times New Roman" w:hAnsi="Times New Roman"/>
          <w:b w:val="0"/>
          <w:sz w:val="28"/>
          <w:szCs w:val="28"/>
        </w:rPr>
        <w:t>/изъято/</w:t>
      </w:r>
      <w:r w:rsidRPr="007E59FE">
        <w:rPr>
          <w:rFonts w:ascii="Times New Roman" w:hAnsi="Times New Roman"/>
          <w:b w:val="0"/>
        </w:rPr>
        <w:t xml:space="preserve">) в пользу Государственного </w:t>
      </w:r>
      <w:r w:rsidRPr="007E59FE">
        <w:rPr>
          <w:rFonts w:ascii="Times New Roman" w:hAnsi="Times New Roman" w:hint="eastAsia"/>
          <w:b w:val="0"/>
        </w:rPr>
        <w:t>унитарного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предприятия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Республики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Крым</w:t>
      </w:r>
      <w:r w:rsidRPr="007E59FE">
        <w:rPr>
          <w:rFonts w:ascii="Times New Roman" w:hAnsi="Times New Roman"/>
          <w:b w:val="0"/>
        </w:rPr>
        <w:t xml:space="preserve"> «</w:t>
      </w:r>
      <w:r w:rsidRPr="007E59FE">
        <w:rPr>
          <w:rFonts w:ascii="Times New Roman" w:hAnsi="Times New Roman" w:hint="eastAsia"/>
          <w:b w:val="0"/>
        </w:rPr>
        <w:t>Крымэнерго</w:t>
      </w:r>
      <w:r w:rsidRPr="007E59FE">
        <w:rPr>
          <w:rFonts w:ascii="Times New Roman" w:hAnsi="Times New Roman" w:hint="eastAsia"/>
          <w:b w:val="0"/>
        </w:rPr>
        <w:t>»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задолженност</w:t>
      </w:r>
      <w:r w:rsidRPr="007E59FE">
        <w:rPr>
          <w:rFonts w:ascii="Times New Roman" w:hAnsi="Times New Roman"/>
          <w:b w:val="0"/>
        </w:rPr>
        <w:t xml:space="preserve">ь </w:t>
      </w:r>
      <w:r w:rsidRPr="007E59FE">
        <w:rPr>
          <w:rFonts w:ascii="Times New Roman" w:hAnsi="Times New Roman" w:hint="eastAsia"/>
          <w:b w:val="0"/>
        </w:rPr>
        <w:t>за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безучетно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потребленную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электрическую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энергию</w:t>
      </w:r>
      <w:r w:rsidRPr="007E59FE">
        <w:rPr>
          <w:rFonts w:ascii="Times New Roman" w:hAnsi="Times New Roman"/>
          <w:b w:val="0"/>
        </w:rPr>
        <w:t xml:space="preserve"> по акту № </w:t>
      </w:r>
      <w:r w:rsidRPr="007E59FE" w:rsidR="007E59FE">
        <w:rPr>
          <w:rFonts w:ascii="Times New Roman" w:hAnsi="Times New Roman"/>
          <w:b w:val="0"/>
          <w:sz w:val="28"/>
          <w:szCs w:val="28"/>
        </w:rPr>
        <w:t xml:space="preserve">/изъято/ </w:t>
      </w:r>
      <w:r w:rsidRPr="007E59FE">
        <w:rPr>
          <w:rFonts w:ascii="Times New Roman" w:hAnsi="Times New Roman"/>
          <w:b w:val="0"/>
        </w:rPr>
        <w:t xml:space="preserve">года в размере 21418,50 (двадцать одна тысяча четыреста восемнадцать рублей 50 копеек). </w:t>
      </w:r>
    </w:p>
    <w:p w:rsidR="001F59DC" w:rsidRPr="00A24A7D" w:rsidP="001F59DC">
      <w:pPr>
        <w:ind w:firstLine="708"/>
        <w:jc w:val="both"/>
        <w:rPr>
          <w:rFonts w:ascii="Times New Roman" w:hAnsi="Times New Roman"/>
          <w:b w:val="0"/>
        </w:rPr>
      </w:pPr>
      <w:r w:rsidRPr="007E59FE">
        <w:rPr>
          <w:rFonts w:ascii="Times New Roman" w:hAnsi="Times New Roman" w:hint="eastAsia"/>
          <w:b w:val="0"/>
        </w:rPr>
        <w:t>Взыскать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с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Братишка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Андрея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Александровича</w:t>
      </w:r>
      <w:r w:rsidRPr="007E59FE">
        <w:rPr>
          <w:rFonts w:ascii="Times New Roman" w:hAnsi="Times New Roman"/>
          <w:b w:val="0"/>
        </w:rPr>
        <w:t xml:space="preserve">, </w:t>
      </w:r>
      <w:r w:rsidRPr="007E59FE" w:rsidR="007E59FE">
        <w:rPr>
          <w:rFonts w:ascii="Times New Roman" w:hAnsi="Times New Roman"/>
          <w:b w:val="0"/>
          <w:sz w:val="28"/>
          <w:szCs w:val="28"/>
        </w:rPr>
        <w:t xml:space="preserve">/изъято/ </w:t>
      </w:r>
      <w:r w:rsidRPr="007E59FE">
        <w:rPr>
          <w:rFonts w:ascii="Times New Roman" w:hAnsi="Times New Roman" w:hint="eastAsia"/>
          <w:b w:val="0"/>
        </w:rPr>
        <w:t>года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рождения</w:t>
      </w:r>
      <w:r w:rsidRPr="007E59FE">
        <w:rPr>
          <w:rFonts w:ascii="Times New Roman" w:hAnsi="Times New Roman"/>
          <w:b w:val="0"/>
        </w:rPr>
        <w:t xml:space="preserve"> (</w:t>
      </w:r>
      <w:r w:rsidRPr="007E59FE">
        <w:rPr>
          <w:rFonts w:ascii="Times New Roman" w:hAnsi="Times New Roman" w:hint="eastAsia"/>
          <w:b w:val="0"/>
        </w:rPr>
        <w:t>паспорт</w:t>
      </w:r>
      <w:r w:rsidRPr="007E59FE" w:rsidR="007E59FE">
        <w:rPr>
          <w:rFonts w:ascii="Times New Roman" w:hAnsi="Times New Roman"/>
          <w:b w:val="0"/>
          <w:sz w:val="28"/>
          <w:szCs w:val="28"/>
        </w:rPr>
        <w:t>/изъято/</w:t>
      </w:r>
      <w:r w:rsidRPr="007E59FE">
        <w:rPr>
          <w:rFonts w:ascii="Times New Roman" w:hAnsi="Times New Roman"/>
          <w:b w:val="0"/>
        </w:rPr>
        <w:t xml:space="preserve">), </w:t>
      </w:r>
      <w:r w:rsidRPr="007E59FE">
        <w:rPr>
          <w:rFonts w:ascii="Times New Roman" w:hAnsi="Times New Roman" w:hint="eastAsia"/>
          <w:b w:val="0"/>
        </w:rPr>
        <w:t>Братишка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Анастасии</w:t>
      </w:r>
      <w:r w:rsidRPr="007E59FE">
        <w:rPr>
          <w:rFonts w:ascii="Times New Roman" w:hAnsi="Times New Roman"/>
          <w:b w:val="0"/>
        </w:rPr>
        <w:t xml:space="preserve"> </w:t>
      </w:r>
      <w:r w:rsidRPr="007E59FE">
        <w:rPr>
          <w:rFonts w:ascii="Times New Roman" w:hAnsi="Times New Roman" w:hint="eastAsia"/>
          <w:b w:val="0"/>
        </w:rPr>
        <w:t>Александровны</w:t>
      </w:r>
      <w:r w:rsidRPr="007E59FE">
        <w:rPr>
          <w:rFonts w:ascii="Times New Roman" w:hAnsi="Times New Roman"/>
          <w:b w:val="0"/>
        </w:rPr>
        <w:t xml:space="preserve">, </w:t>
      </w:r>
      <w:r w:rsidRPr="007E59FE" w:rsidR="007E59FE">
        <w:rPr>
          <w:rFonts w:ascii="Times New Roman" w:hAnsi="Times New Roman"/>
          <w:b w:val="0"/>
          <w:sz w:val="28"/>
          <w:szCs w:val="28"/>
        </w:rPr>
        <w:t>/изъято/</w:t>
      </w:r>
      <w:r w:rsidR="007E59FE">
        <w:rPr>
          <w:rFonts w:ascii="Times New Roman" w:hAnsi="Times New Roman"/>
          <w:sz w:val="28"/>
          <w:szCs w:val="28"/>
        </w:rPr>
        <w:t xml:space="preserve"> </w:t>
      </w:r>
      <w:r w:rsidRPr="00A24A7D">
        <w:rPr>
          <w:rFonts w:ascii="Times New Roman" w:hAnsi="Times New Roman" w:hint="eastAsia"/>
          <w:b w:val="0"/>
        </w:rPr>
        <w:t>года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рождения</w:t>
      </w:r>
      <w:r w:rsidRPr="00A24A7D">
        <w:rPr>
          <w:rFonts w:ascii="Times New Roman" w:hAnsi="Times New Roman"/>
          <w:b w:val="0"/>
        </w:rPr>
        <w:t xml:space="preserve"> (</w:t>
      </w:r>
      <w:r w:rsidRPr="00A24A7D">
        <w:rPr>
          <w:rFonts w:ascii="Times New Roman" w:hAnsi="Times New Roman" w:hint="eastAsia"/>
          <w:b w:val="0"/>
        </w:rPr>
        <w:t>паспорт</w:t>
      </w:r>
      <w:r w:rsidR="007E59FE">
        <w:rPr>
          <w:rFonts w:ascii="Times New Roman" w:hAnsi="Times New Roman"/>
          <w:sz w:val="28"/>
          <w:szCs w:val="28"/>
        </w:rPr>
        <w:t>/изъято/</w:t>
      </w:r>
      <w:r w:rsidRPr="00A24A7D">
        <w:rPr>
          <w:rFonts w:ascii="Times New Roman" w:hAnsi="Times New Roman"/>
          <w:b w:val="0"/>
        </w:rPr>
        <w:t xml:space="preserve">)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пользу</w:t>
      </w:r>
      <w:r w:rsidRPr="00A24A7D">
        <w:rPr>
          <w:rFonts w:ascii="Times New Roman" w:hAnsi="Times New Roman"/>
          <w:b w:val="0"/>
        </w:rPr>
        <w:t xml:space="preserve"> Государственного </w:t>
      </w:r>
      <w:r w:rsidRPr="00A24A7D">
        <w:rPr>
          <w:rFonts w:ascii="Times New Roman" w:hAnsi="Times New Roman" w:hint="eastAsia"/>
          <w:b w:val="0"/>
        </w:rPr>
        <w:t>унитарного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предприятия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Республики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Крым</w:t>
      </w:r>
      <w:r w:rsidRPr="00A24A7D">
        <w:rPr>
          <w:rFonts w:ascii="Times New Roman" w:hAnsi="Times New Roman"/>
          <w:b w:val="0"/>
        </w:rPr>
        <w:t xml:space="preserve"> «</w:t>
      </w:r>
      <w:r w:rsidRPr="00A24A7D">
        <w:rPr>
          <w:rFonts w:ascii="Times New Roman" w:hAnsi="Times New Roman" w:hint="eastAsia"/>
          <w:b w:val="0"/>
        </w:rPr>
        <w:t>Крымэнерго</w:t>
      </w:r>
      <w:r w:rsidRPr="00A24A7D">
        <w:rPr>
          <w:rFonts w:ascii="Times New Roman" w:hAnsi="Times New Roman" w:hint="eastAsia"/>
          <w:b w:val="0"/>
        </w:rPr>
        <w:t>»</w:t>
      </w:r>
      <w:r w:rsidRPr="00A24A7D">
        <w:rPr>
          <w:rFonts w:ascii="Times New Roman" w:hAnsi="Times New Roman"/>
          <w:b w:val="0"/>
        </w:rPr>
        <w:t xml:space="preserve"> расходы по оплате государственной пошлины в размере 843,00 (восемьсот сорок три) рубля в равных частях.</w:t>
      </w:r>
    </w:p>
    <w:p w:rsidR="001F59DC" w:rsidRPr="00A24A7D" w:rsidP="001F59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A24A7D">
        <w:rPr>
          <w:rFonts w:ascii="Times New Roman" w:hAnsi="Times New Roman" w:hint="eastAsia"/>
          <w:b w:val="0"/>
        </w:rPr>
        <w:t>Разъяснить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лицам</w:t>
      </w:r>
      <w:r w:rsidRPr="00A24A7D">
        <w:rPr>
          <w:rFonts w:ascii="Times New Roman" w:hAnsi="Times New Roman"/>
          <w:b w:val="0"/>
        </w:rPr>
        <w:t xml:space="preserve">,  </w:t>
      </w:r>
      <w:r w:rsidRPr="00A24A7D">
        <w:rPr>
          <w:rFonts w:ascii="Times New Roman" w:hAnsi="Times New Roman" w:hint="eastAsia"/>
          <w:b w:val="0"/>
        </w:rPr>
        <w:t>не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присутствовавшим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судебном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заседании</w:t>
      </w:r>
      <w:r w:rsidRPr="00A24A7D">
        <w:rPr>
          <w:rFonts w:ascii="Times New Roman" w:hAnsi="Times New Roman"/>
          <w:b w:val="0"/>
        </w:rPr>
        <w:t xml:space="preserve">, </w:t>
      </w:r>
      <w:r w:rsidRPr="00A24A7D">
        <w:rPr>
          <w:rFonts w:ascii="Times New Roman" w:hAnsi="Times New Roman" w:hint="eastAsia"/>
          <w:b w:val="0"/>
        </w:rPr>
        <w:t>право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на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обращение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заявлением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составлении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мотивированного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решения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суда</w:t>
      </w:r>
      <w:r w:rsidRPr="00A24A7D">
        <w:rPr>
          <w:rFonts w:ascii="Times New Roman" w:hAnsi="Times New Roman"/>
          <w:b w:val="0"/>
        </w:rPr>
        <w:t xml:space="preserve">, </w:t>
      </w:r>
      <w:r w:rsidRPr="00A24A7D">
        <w:rPr>
          <w:rFonts w:ascii="Times New Roman" w:hAnsi="Times New Roman" w:hint="eastAsia"/>
          <w:b w:val="0"/>
        </w:rPr>
        <w:t>которое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может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быть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подано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течение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пятнадцати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дней</w:t>
      </w:r>
      <w:r w:rsidRPr="00A24A7D">
        <w:rPr>
          <w:rFonts w:ascii="Times New Roman" w:hAnsi="Times New Roman"/>
          <w:b w:val="0"/>
        </w:rPr>
        <w:t xml:space="preserve">, </w:t>
      </w:r>
      <w:r w:rsidRPr="00A24A7D">
        <w:rPr>
          <w:rFonts w:ascii="Times New Roman" w:hAnsi="Times New Roman" w:hint="eastAsia"/>
          <w:b w:val="0"/>
        </w:rPr>
        <w:t>со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дня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объявления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резолютивной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части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решения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суда</w:t>
      </w:r>
      <w:r w:rsidRPr="00A24A7D">
        <w:rPr>
          <w:rFonts w:ascii="Times New Roman" w:hAnsi="Times New Roman"/>
          <w:b w:val="0"/>
        </w:rPr>
        <w:t xml:space="preserve">; </w:t>
      </w:r>
      <w:r w:rsidRPr="00A24A7D">
        <w:rPr>
          <w:rFonts w:ascii="Times New Roman" w:hAnsi="Times New Roman" w:hint="eastAsia"/>
          <w:b w:val="0"/>
        </w:rPr>
        <w:t>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лицам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присутствовавшим</w:t>
      </w:r>
      <w:r w:rsidRPr="00A24A7D">
        <w:rPr>
          <w:rFonts w:ascii="Times New Roman" w:hAnsi="Times New Roman"/>
          <w:b w:val="0"/>
        </w:rPr>
        <w:t xml:space="preserve"> -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течение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трех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дней</w:t>
      </w:r>
      <w:r w:rsidRPr="00A24A7D">
        <w:rPr>
          <w:rFonts w:ascii="Times New Roman" w:hAnsi="Times New Roman"/>
          <w:b w:val="0"/>
        </w:rPr>
        <w:t>.</w:t>
      </w:r>
    </w:p>
    <w:p w:rsidR="001F59DC" w:rsidRPr="00A24A7D" w:rsidP="001F59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A24A7D">
        <w:rPr>
          <w:rFonts w:ascii="Times New Roman" w:hAnsi="Times New Roman" w:hint="eastAsia"/>
          <w:b w:val="0"/>
        </w:rPr>
        <w:t>Мировой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судья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составляет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мотивированное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решение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течение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пяти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дней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дня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поступления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от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лиц</w:t>
      </w:r>
      <w:r w:rsidRPr="00A24A7D">
        <w:rPr>
          <w:rFonts w:ascii="Times New Roman" w:hAnsi="Times New Roman"/>
          <w:b w:val="0"/>
        </w:rPr>
        <w:t xml:space="preserve">, </w:t>
      </w:r>
      <w:r w:rsidRPr="00A24A7D">
        <w:rPr>
          <w:rFonts w:ascii="Times New Roman" w:hAnsi="Times New Roman" w:hint="eastAsia"/>
          <w:b w:val="0"/>
        </w:rPr>
        <w:t>участвующих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деле</w:t>
      </w:r>
      <w:r w:rsidRPr="00A24A7D">
        <w:rPr>
          <w:rFonts w:ascii="Times New Roman" w:hAnsi="Times New Roman"/>
          <w:b w:val="0"/>
        </w:rPr>
        <w:t xml:space="preserve">, </w:t>
      </w:r>
      <w:r w:rsidRPr="00A24A7D">
        <w:rPr>
          <w:rFonts w:ascii="Times New Roman" w:hAnsi="Times New Roman" w:hint="eastAsia"/>
          <w:b w:val="0"/>
        </w:rPr>
        <w:t>их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представителей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заявления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составлении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мотивированного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решения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суда</w:t>
      </w:r>
      <w:r w:rsidRPr="00A24A7D">
        <w:rPr>
          <w:rFonts w:ascii="Times New Roman" w:hAnsi="Times New Roman"/>
          <w:b w:val="0"/>
        </w:rPr>
        <w:t>.</w:t>
      </w:r>
    </w:p>
    <w:p w:rsidR="001F59DC" w:rsidRPr="00A24A7D" w:rsidP="001F59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</w:rPr>
      </w:pPr>
      <w:r w:rsidRPr="00A24A7D">
        <w:rPr>
          <w:rFonts w:ascii="Times New Roman" w:hAnsi="Times New Roman" w:hint="eastAsia"/>
          <w:b w:val="0"/>
        </w:rPr>
        <w:t>Решение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может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быть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обжаловано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апелляционном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порядке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Керченский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городской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Республики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Крым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через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мирового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судью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судебного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участка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№</w:t>
      </w:r>
      <w:r w:rsidRPr="00A24A7D">
        <w:rPr>
          <w:rFonts w:ascii="Times New Roman" w:hAnsi="Times New Roman"/>
          <w:b w:val="0"/>
        </w:rPr>
        <w:t xml:space="preserve"> 46 </w:t>
      </w:r>
      <w:r w:rsidRPr="00A24A7D">
        <w:rPr>
          <w:rFonts w:ascii="Times New Roman" w:hAnsi="Times New Roman" w:hint="eastAsia"/>
          <w:b w:val="0"/>
        </w:rPr>
        <w:t>Керченского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судебного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района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Республики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Крым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течение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месяца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со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дня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принятия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решения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суда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в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окончательной</w:t>
      </w:r>
      <w:r w:rsidRPr="00A24A7D">
        <w:rPr>
          <w:rFonts w:ascii="Times New Roman" w:hAnsi="Times New Roman"/>
          <w:b w:val="0"/>
        </w:rPr>
        <w:t xml:space="preserve"> </w:t>
      </w:r>
      <w:r w:rsidRPr="00A24A7D">
        <w:rPr>
          <w:rFonts w:ascii="Times New Roman" w:hAnsi="Times New Roman" w:hint="eastAsia"/>
          <w:b w:val="0"/>
        </w:rPr>
        <w:t>форме</w:t>
      </w:r>
      <w:r w:rsidRPr="00A24A7D">
        <w:rPr>
          <w:rFonts w:ascii="Times New Roman" w:hAnsi="Times New Roman"/>
          <w:b w:val="0"/>
        </w:rPr>
        <w:t>.</w:t>
      </w:r>
    </w:p>
    <w:p w:rsidR="001F59DC" w:rsidRPr="00A24A7D" w:rsidP="001F59DC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lang w:eastAsia="en-US"/>
        </w:rPr>
      </w:pPr>
    </w:p>
    <w:p w:rsidR="001F59DC" w:rsidRPr="00A24A7D" w:rsidP="001F59DC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lang w:eastAsia="en-US"/>
        </w:rPr>
      </w:pPr>
      <w:r w:rsidRPr="00A24A7D">
        <w:rPr>
          <w:rFonts w:ascii="Times New Roman" w:hAnsi="Times New Roman" w:eastAsiaTheme="minorHAnsi"/>
          <w:b w:val="0"/>
          <w:lang w:eastAsia="en-US"/>
        </w:rPr>
        <w:t>Мировой судья</w:t>
      </w:r>
      <w:r w:rsidRPr="00A24A7D">
        <w:rPr>
          <w:rFonts w:ascii="Times New Roman" w:hAnsi="Times New Roman" w:eastAsiaTheme="minorHAnsi"/>
          <w:b w:val="0"/>
          <w:lang w:eastAsia="en-US"/>
        </w:rPr>
        <w:tab/>
      </w:r>
      <w:r w:rsidRPr="00A24A7D">
        <w:rPr>
          <w:rFonts w:ascii="Times New Roman" w:hAnsi="Times New Roman" w:eastAsiaTheme="minorHAnsi"/>
          <w:b w:val="0"/>
          <w:lang w:eastAsia="en-US"/>
        </w:rPr>
        <w:tab/>
      </w:r>
      <w:r w:rsidRPr="00A24A7D">
        <w:rPr>
          <w:rFonts w:ascii="Times New Roman" w:hAnsi="Times New Roman" w:eastAsiaTheme="minorHAnsi"/>
          <w:b w:val="0"/>
          <w:lang w:eastAsia="en-US"/>
        </w:rPr>
        <w:tab/>
      </w:r>
      <w:r w:rsidRPr="00A24A7D">
        <w:rPr>
          <w:rFonts w:ascii="Times New Roman" w:hAnsi="Times New Roman" w:eastAsiaTheme="minorHAnsi"/>
          <w:b w:val="0"/>
          <w:lang w:eastAsia="en-US"/>
        </w:rPr>
        <w:tab/>
      </w:r>
      <w:r w:rsidRPr="00A24A7D">
        <w:rPr>
          <w:rFonts w:ascii="Times New Roman" w:hAnsi="Times New Roman" w:eastAsiaTheme="minorHAnsi"/>
          <w:b w:val="0"/>
          <w:lang w:eastAsia="en-US"/>
        </w:rPr>
        <w:tab/>
      </w:r>
      <w:r w:rsidRPr="00A24A7D">
        <w:rPr>
          <w:rFonts w:ascii="Times New Roman" w:hAnsi="Times New Roman" w:eastAsiaTheme="minorHAnsi"/>
          <w:b w:val="0"/>
          <w:lang w:eastAsia="en-US"/>
        </w:rPr>
        <w:tab/>
      </w:r>
      <w:r w:rsidRPr="00A24A7D">
        <w:rPr>
          <w:rFonts w:ascii="Times New Roman" w:hAnsi="Times New Roman" w:eastAsiaTheme="minorHAnsi"/>
          <w:b w:val="0"/>
          <w:lang w:eastAsia="en-US"/>
        </w:rPr>
        <w:tab/>
        <w:t xml:space="preserve">           Полищук Е.Д.</w:t>
      </w:r>
    </w:p>
    <w:p w:rsidR="001F59DC" w:rsidRPr="00A24A7D" w:rsidP="001F59DC">
      <w:pPr>
        <w:pStyle w:val="BodyText"/>
        <w:ind w:firstLine="540"/>
        <w:rPr>
          <w:rFonts w:ascii="Times New Roman" w:hAnsi="Times New Roman" w:cs="Times New Roman"/>
          <w:szCs w:val="24"/>
        </w:rPr>
      </w:pPr>
    </w:p>
    <w:p w:rsidR="001F59DC" w:rsidRPr="00A24A7D" w:rsidP="001F59DC">
      <w:pPr>
        <w:pStyle w:val="BodyText"/>
        <w:ind w:firstLine="540"/>
        <w:rPr>
          <w:rFonts w:ascii="Times New Roman" w:hAnsi="Times New Roman" w:cs="Times New Roman"/>
          <w:szCs w:val="24"/>
        </w:rPr>
      </w:pPr>
    </w:p>
    <w:p w:rsidR="001F59DC" w:rsidRPr="00A24A7D" w:rsidP="001F59DC">
      <w:pPr>
        <w:rPr>
          <w:rFonts w:ascii="Times New Roman" w:hAnsi="Times New Roman"/>
        </w:rPr>
      </w:pPr>
    </w:p>
    <w:p w:rsidR="00237789"/>
    <w:sectPr w:rsidSect="00A03BD4">
      <w:pgSz w:w="11906" w:h="16838"/>
      <w:pgMar w:top="567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49"/>
    <w:rsid w:val="001F59DC"/>
    <w:rsid w:val="00237789"/>
    <w:rsid w:val="007E59FE"/>
    <w:rsid w:val="00A24A7D"/>
    <w:rsid w:val="00B80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FAE8C-FEF5-4FC3-A1C6-E4B038A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9DC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1F59DC"/>
    <w:rPr>
      <w:sz w:val="24"/>
      <w:lang w:eastAsia="ru-RU"/>
    </w:rPr>
  </w:style>
  <w:style w:type="paragraph" w:styleId="BodyText">
    <w:name w:val="Body Text"/>
    <w:basedOn w:val="Normal"/>
    <w:link w:val="a"/>
    <w:rsid w:val="001F59DC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1F59DC"/>
    <w:rPr>
      <w:rFonts w:ascii="Clarendon Condensed" w:eastAsia="Times New Roman" w:hAnsi="Clarendon Condensed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