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A2B" w:rsidRPr="0039428C" w:rsidP="00BE7A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28C">
        <w:rPr>
          <w:rFonts w:ascii="Times New Roman" w:eastAsia="Times New Roman" w:hAnsi="Times New Roman" w:cs="Times New Roman"/>
          <w:bCs/>
          <w:sz w:val="24"/>
          <w:szCs w:val="24"/>
        </w:rPr>
        <w:t>Дело № 2 – 46-1042</w:t>
      </w:r>
      <w:r w:rsidRPr="0039428C" w:rsidR="009F5DB8">
        <w:rPr>
          <w:rFonts w:ascii="Times New Roman" w:eastAsia="Times New Roman" w:hAnsi="Times New Roman" w:cs="Times New Roman"/>
          <w:bCs/>
          <w:sz w:val="24"/>
          <w:szCs w:val="24"/>
        </w:rPr>
        <w:t>/2024</w:t>
      </w:r>
    </w:p>
    <w:p w:rsidR="00032A2B" w:rsidRPr="0039428C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39428C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28C">
        <w:rPr>
          <w:rFonts w:ascii="Times New Roman" w:eastAsia="Times New Roman" w:hAnsi="Times New Roman" w:cs="Times New Roman"/>
          <w:bCs/>
          <w:sz w:val="24"/>
          <w:szCs w:val="24"/>
        </w:rPr>
        <w:t>РЕШЕНИЕ</w:t>
      </w:r>
    </w:p>
    <w:p w:rsidR="00032A2B" w:rsidRPr="0039428C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28C">
        <w:rPr>
          <w:rFonts w:ascii="Times New Roman" w:eastAsia="Times New Roman" w:hAnsi="Times New Roman" w:cs="Times New Roman"/>
          <w:bCs/>
          <w:sz w:val="24"/>
          <w:szCs w:val="24"/>
        </w:rPr>
        <w:t>Именем Российской Федерации</w:t>
      </w:r>
    </w:p>
    <w:p w:rsidR="00032A2B" w:rsidRPr="0039428C" w:rsidP="009F5D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28C">
        <w:rPr>
          <w:rFonts w:ascii="Times New Roman" w:eastAsia="Times New Roman" w:hAnsi="Times New Roman" w:cs="Times New Roman"/>
          <w:bCs/>
          <w:sz w:val="24"/>
          <w:szCs w:val="24"/>
        </w:rPr>
        <w:t>(резолютивная часть)</w:t>
      </w:r>
    </w:p>
    <w:p w:rsidR="00032A2B" w:rsidRPr="0039428C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28C"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 w:rsidRPr="0039428C" w:rsidR="0085675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сентября</w:t>
      </w:r>
      <w:r w:rsidRPr="0039428C" w:rsidR="009F5DB8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</w:t>
      </w:r>
      <w:r w:rsidRPr="0039428C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                                                                          г. Керчь </w:t>
      </w:r>
    </w:p>
    <w:p w:rsidR="00032A2B" w:rsidRPr="0039428C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39428C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28C">
        <w:rPr>
          <w:rFonts w:ascii="Times New Roman" w:eastAsia="Times New Roman" w:hAnsi="Times New Roman" w:cs="Times New Roman"/>
          <w:bCs/>
          <w:sz w:val="24"/>
          <w:szCs w:val="24"/>
        </w:rPr>
        <w:t>Мировой судья судебного участка № 46 Керченского судебного района (городской округ Керчь) Республики Крым Полищук Е.Д.,</w:t>
      </w:r>
      <w:r w:rsidRPr="0039428C" w:rsidR="00DD6F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32A2B" w:rsidRPr="0039428C" w:rsidP="00032A2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28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</w:t>
      </w:r>
      <w:r w:rsidRPr="0039428C" w:rsidR="00E53D86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секретаре </w:t>
      </w:r>
      <w:r w:rsidRPr="0039428C" w:rsidR="00E53D86">
        <w:rPr>
          <w:rFonts w:ascii="Times New Roman" w:eastAsia="Times New Roman" w:hAnsi="Times New Roman" w:cs="Times New Roman"/>
          <w:bCs/>
          <w:sz w:val="24"/>
          <w:szCs w:val="24"/>
        </w:rPr>
        <w:t>Буглаевой</w:t>
      </w:r>
      <w:r w:rsidRPr="0039428C" w:rsidR="00E53D86">
        <w:rPr>
          <w:rFonts w:ascii="Times New Roman" w:eastAsia="Times New Roman" w:hAnsi="Times New Roman" w:cs="Times New Roman"/>
          <w:bCs/>
          <w:sz w:val="24"/>
          <w:szCs w:val="24"/>
        </w:rPr>
        <w:t xml:space="preserve"> Н.Г.,</w:t>
      </w:r>
      <w:r w:rsidRPr="0039428C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032A2B" w:rsidRPr="0039428C" w:rsidP="009F5D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28C">
        <w:rPr>
          <w:rFonts w:ascii="Times New Roman" w:eastAsia="Times New Roman" w:hAnsi="Times New Roman" w:cs="Times New Roman"/>
          <w:bCs/>
          <w:sz w:val="24"/>
          <w:szCs w:val="24"/>
        </w:rPr>
        <w:t>рассмотрев</w:t>
      </w:r>
      <w:r w:rsidRPr="0039428C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открытом судебном заседании гражданское дело по иску </w:t>
      </w:r>
      <w:r w:rsidRPr="0039428C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39428C" w:rsidR="007B75EA">
        <w:rPr>
          <w:rFonts w:ascii="Times New Roman" w:eastAsia="Times New Roman" w:hAnsi="Times New Roman" w:cs="Times New Roman"/>
          <w:bCs/>
          <w:sz w:val="24"/>
          <w:szCs w:val="24"/>
        </w:rPr>
        <w:t>Гафнер</w:t>
      </w:r>
      <w:r w:rsidRPr="0039428C" w:rsidR="007B75E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200E9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39428C" w:rsidR="007B75E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200E9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Pr="0039428C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39428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83768C" w:rsidRPr="0039428C" w:rsidP="0039428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28C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Руководствуясь ст. ст.  194- 199  ГПК РФ, мировой судья, </w:t>
      </w:r>
    </w:p>
    <w:p w:rsidR="009F5DB8" w:rsidRPr="0039428C" w:rsidP="00C172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28C">
        <w:rPr>
          <w:rFonts w:ascii="Times New Roman" w:eastAsia="Times New Roman" w:hAnsi="Times New Roman" w:cs="Times New Roman"/>
          <w:bCs/>
          <w:sz w:val="24"/>
          <w:szCs w:val="24"/>
        </w:rPr>
        <w:t>РЕШИЛ:</w:t>
      </w:r>
    </w:p>
    <w:p w:rsidR="0083768C" w:rsidRPr="0039428C" w:rsidP="00C172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39428C" w:rsidP="00032A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28C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Исковые требования </w:t>
      </w:r>
      <w:r w:rsidRPr="0039428C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39428C" w:rsidR="007B75EA">
        <w:rPr>
          <w:rFonts w:ascii="Times New Roman" w:eastAsia="Times New Roman" w:hAnsi="Times New Roman" w:cs="Times New Roman"/>
          <w:bCs/>
          <w:sz w:val="24"/>
          <w:szCs w:val="24"/>
        </w:rPr>
        <w:t>Гафнер</w:t>
      </w:r>
      <w:r w:rsidRPr="0039428C" w:rsidR="007B75E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200E9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39428C" w:rsidR="007B75E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200E9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Pr="0039428C" w:rsidR="00FC04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9428C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взыскании задолженности по оплате взносов на капитальный ремонт общего имущества в многоквартирном доме </w:t>
      </w:r>
      <w:r w:rsidRPr="0039428C" w:rsidR="009F5DB8">
        <w:rPr>
          <w:rFonts w:ascii="Times New Roman" w:eastAsia="Times New Roman" w:hAnsi="Times New Roman" w:cs="Times New Roman"/>
          <w:bCs/>
          <w:sz w:val="24"/>
          <w:szCs w:val="24"/>
        </w:rPr>
        <w:t>удовлетворить</w:t>
      </w:r>
      <w:r w:rsidRPr="0039428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39428C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0E4535" w:rsidRPr="0039428C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28C">
        <w:rPr>
          <w:rFonts w:ascii="Times New Roman" w:eastAsia="Times New Roman" w:hAnsi="Times New Roman" w:cs="Times New Roman"/>
          <w:bCs/>
          <w:sz w:val="24"/>
          <w:szCs w:val="24"/>
        </w:rPr>
        <w:t xml:space="preserve">Взыскать с </w:t>
      </w:r>
      <w:r w:rsidRPr="0039428C" w:rsidR="007B75EA">
        <w:rPr>
          <w:rFonts w:ascii="Times New Roman" w:eastAsia="Times New Roman" w:hAnsi="Times New Roman" w:cs="Times New Roman"/>
          <w:bCs/>
          <w:sz w:val="24"/>
          <w:szCs w:val="24"/>
        </w:rPr>
        <w:t>Гафнер</w:t>
      </w:r>
      <w:r w:rsidRPr="0039428C" w:rsidR="007B75E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200E9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39428C" w:rsidR="007B75E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200E9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Pr="0039428C" w:rsidR="007B75E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3200E9">
        <w:rPr>
          <w:rFonts w:ascii="Times New Roman" w:eastAsia="Times New Roman" w:hAnsi="Times New Roman" w:cs="Times New Roman"/>
          <w:bCs/>
          <w:sz w:val="26"/>
          <w:szCs w:val="26"/>
        </w:rPr>
        <w:t xml:space="preserve">/изъято/ </w:t>
      </w:r>
      <w:r w:rsidRPr="0039428C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пользу </w:t>
      </w:r>
      <w:r w:rsidRPr="0039428C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 </w:t>
      </w:r>
      <w:r w:rsidRPr="0039428C" w:rsidR="00FC04E5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r w:rsidR="003200E9">
        <w:rPr>
          <w:rFonts w:ascii="Times New Roman" w:eastAsia="Times New Roman" w:hAnsi="Times New Roman" w:cs="Times New Roman"/>
          <w:bCs/>
          <w:sz w:val="26"/>
          <w:szCs w:val="26"/>
        </w:rPr>
        <w:t xml:space="preserve">/изъято/ </w:t>
      </w:r>
      <w:r w:rsidRPr="0039428C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размере </w:t>
      </w:r>
      <w:r w:rsidRPr="0039428C" w:rsidR="007B75EA">
        <w:rPr>
          <w:rFonts w:ascii="Times New Roman" w:eastAsia="Times New Roman" w:hAnsi="Times New Roman" w:cs="Times New Roman"/>
          <w:bCs/>
          <w:sz w:val="24"/>
          <w:szCs w:val="24"/>
        </w:rPr>
        <w:t>16673,00</w:t>
      </w:r>
      <w:r w:rsidRPr="003942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9428C">
        <w:rPr>
          <w:rFonts w:ascii="Times New Roman" w:eastAsia="Times New Roman" w:hAnsi="Times New Roman" w:cs="Times New Roman"/>
          <w:bCs/>
          <w:sz w:val="24"/>
          <w:szCs w:val="24"/>
        </w:rPr>
        <w:t>рублей</w:t>
      </w:r>
      <w:r w:rsidRPr="0039428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39428C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пени </w:t>
      </w:r>
      <w:r w:rsidRPr="0039428C" w:rsidR="007B75EA">
        <w:rPr>
          <w:rFonts w:ascii="Times New Roman" w:eastAsia="Times New Roman" w:hAnsi="Times New Roman" w:cs="Times New Roman"/>
          <w:bCs/>
          <w:sz w:val="24"/>
          <w:szCs w:val="24"/>
        </w:rPr>
        <w:t>с 01.02</w:t>
      </w:r>
      <w:r w:rsidRPr="0039428C" w:rsidR="00B547E3">
        <w:rPr>
          <w:rFonts w:ascii="Times New Roman" w:eastAsia="Times New Roman" w:hAnsi="Times New Roman" w:cs="Times New Roman"/>
          <w:bCs/>
          <w:sz w:val="24"/>
          <w:szCs w:val="24"/>
        </w:rPr>
        <w:t>.2021 по 13</w:t>
      </w:r>
      <w:r w:rsidRPr="0039428C" w:rsidR="00856756">
        <w:rPr>
          <w:rFonts w:ascii="Times New Roman" w:eastAsia="Times New Roman" w:hAnsi="Times New Roman" w:cs="Times New Roman"/>
          <w:bCs/>
          <w:sz w:val="24"/>
          <w:szCs w:val="24"/>
        </w:rPr>
        <w:t>.09</w:t>
      </w:r>
      <w:r w:rsidRPr="0039428C">
        <w:rPr>
          <w:rFonts w:ascii="Times New Roman" w:eastAsia="Times New Roman" w:hAnsi="Times New Roman" w:cs="Times New Roman"/>
          <w:bCs/>
          <w:sz w:val="24"/>
          <w:szCs w:val="24"/>
        </w:rPr>
        <w:t xml:space="preserve">.2024 </w:t>
      </w:r>
      <w:r w:rsidRPr="0039428C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размере </w:t>
      </w:r>
      <w:r w:rsidRPr="0039428C" w:rsidR="007B75EA">
        <w:rPr>
          <w:rFonts w:ascii="Times New Roman" w:eastAsia="Times New Roman" w:hAnsi="Times New Roman" w:cs="Times New Roman"/>
          <w:bCs/>
          <w:sz w:val="24"/>
          <w:szCs w:val="24"/>
        </w:rPr>
        <w:t>2890,97</w:t>
      </w:r>
      <w:r w:rsidRPr="0039428C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9428C" w:rsidR="00B547E3">
        <w:rPr>
          <w:rFonts w:ascii="Times New Roman" w:eastAsia="Times New Roman" w:hAnsi="Times New Roman" w:cs="Times New Roman"/>
          <w:bCs/>
          <w:sz w:val="24"/>
          <w:szCs w:val="24"/>
        </w:rPr>
        <w:t>рублей, и с 14</w:t>
      </w:r>
      <w:r w:rsidRPr="0039428C" w:rsidR="0085675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сентября</w:t>
      </w:r>
      <w:r w:rsidRPr="0039428C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 года до момента фактического исполнения обязательства на сумму задолженности.</w:t>
      </w:r>
    </w:p>
    <w:p w:rsidR="000E4535" w:rsidRPr="0039428C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28C">
        <w:rPr>
          <w:rFonts w:ascii="Times New Roman" w:eastAsia="Times New Roman" w:hAnsi="Times New Roman" w:cs="Times New Roman"/>
          <w:bCs/>
          <w:sz w:val="24"/>
          <w:szCs w:val="24"/>
        </w:rPr>
        <w:t xml:space="preserve">Взыскать с </w:t>
      </w:r>
      <w:r w:rsidRPr="0039428C" w:rsidR="007B75EA">
        <w:rPr>
          <w:rFonts w:ascii="Times New Roman" w:eastAsia="Times New Roman" w:hAnsi="Times New Roman" w:cs="Times New Roman"/>
          <w:bCs/>
          <w:sz w:val="24"/>
          <w:szCs w:val="24"/>
        </w:rPr>
        <w:t>Гафнер</w:t>
      </w:r>
      <w:r w:rsidRPr="0039428C" w:rsidR="007B75E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200E9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39428C" w:rsidR="007B75E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200E9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Pr="0039428C" w:rsidR="007B75E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3200E9">
        <w:rPr>
          <w:rFonts w:ascii="Times New Roman" w:eastAsia="Times New Roman" w:hAnsi="Times New Roman" w:cs="Times New Roman"/>
          <w:bCs/>
          <w:sz w:val="26"/>
          <w:szCs w:val="26"/>
        </w:rPr>
        <w:t xml:space="preserve">/изъято/ </w:t>
      </w:r>
      <w:r w:rsidRPr="0039428C">
        <w:rPr>
          <w:rFonts w:ascii="Times New Roman" w:eastAsia="Times New Roman" w:hAnsi="Times New Roman" w:cs="Times New Roman"/>
          <w:bCs/>
          <w:sz w:val="24"/>
          <w:szCs w:val="24"/>
        </w:rPr>
        <w:t>в пользу Некоммерческой организации «Региональный фонд капитального ремонта многоквартирных домов Республики Крым» расходы по оплате госуд</w:t>
      </w:r>
      <w:r w:rsidRPr="0039428C" w:rsidR="00F16DA2">
        <w:rPr>
          <w:rFonts w:ascii="Times New Roman" w:eastAsia="Times New Roman" w:hAnsi="Times New Roman" w:cs="Times New Roman"/>
          <w:bCs/>
          <w:sz w:val="24"/>
          <w:szCs w:val="24"/>
        </w:rPr>
        <w:t xml:space="preserve">арственной пошлины в размере </w:t>
      </w:r>
      <w:r w:rsidRPr="0039428C" w:rsidR="007B75EA">
        <w:rPr>
          <w:rFonts w:ascii="Times New Roman" w:eastAsia="Times New Roman" w:hAnsi="Times New Roman" w:cs="Times New Roman"/>
          <w:bCs/>
          <w:sz w:val="24"/>
          <w:szCs w:val="24"/>
        </w:rPr>
        <w:t>767,11</w:t>
      </w:r>
      <w:r w:rsidRPr="0039428C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Pr="0039428C" w:rsidR="00B547E3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семьсот </w:t>
      </w:r>
      <w:r w:rsidRPr="0039428C" w:rsidR="007B75EA">
        <w:rPr>
          <w:rFonts w:ascii="Times New Roman" w:eastAsia="Times New Roman" w:hAnsi="Times New Roman" w:cs="Times New Roman"/>
          <w:bCs/>
          <w:sz w:val="24"/>
          <w:szCs w:val="24"/>
        </w:rPr>
        <w:t>шестьдесят семь) рублей 11</w:t>
      </w:r>
      <w:r w:rsidRPr="0039428C" w:rsidR="00B547E3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копеек</w:t>
      </w:r>
      <w:r w:rsidRPr="0039428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16DA2" w:rsidRPr="0039428C" w:rsidP="001B7E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28C">
        <w:rPr>
          <w:rFonts w:ascii="Times New Roman" w:eastAsia="Times New Roman" w:hAnsi="Times New Roman" w:cs="Times New Roman"/>
          <w:bCs/>
          <w:sz w:val="24"/>
          <w:szCs w:val="24"/>
        </w:rPr>
        <w:t>Взыскать с</w:t>
      </w:r>
      <w:r w:rsidRPr="003942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9428C" w:rsidR="007B75EA">
        <w:rPr>
          <w:rFonts w:ascii="Times New Roman" w:eastAsia="Times New Roman" w:hAnsi="Times New Roman" w:cs="Times New Roman"/>
          <w:bCs/>
          <w:sz w:val="24"/>
          <w:szCs w:val="24"/>
        </w:rPr>
        <w:t>Гафнер</w:t>
      </w:r>
      <w:r w:rsidRPr="0039428C" w:rsidR="007B75E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200E9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39428C" w:rsidR="007B75E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200E9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Pr="0039428C" w:rsidR="007B75E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3200E9">
        <w:rPr>
          <w:rFonts w:ascii="Times New Roman" w:eastAsia="Times New Roman" w:hAnsi="Times New Roman" w:cs="Times New Roman"/>
          <w:bCs/>
          <w:sz w:val="26"/>
          <w:szCs w:val="26"/>
        </w:rPr>
        <w:t xml:space="preserve">/изъято/ </w:t>
      </w:r>
      <w:r w:rsidRPr="0039428C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государственную пошлину в доход м</w:t>
      </w:r>
      <w:r w:rsidRPr="0039428C" w:rsidR="00D47DE4">
        <w:rPr>
          <w:rFonts w:ascii="Times New Roman" w:eastAsia="Times New Roman" w:hAnsi="Times New Roman" w:cs="Times New Roman"/>
          <w:bCs/>
          <w:sz w:val="24"/>
          <w:szCs w:val="24"/>
        </w:rPr>
        <w:t xml:space="preserve">естного </w:t>
      </w:r>
      <w:r w:rsidRPr="0039428C" w:rsidR="00856756">
        <w:rPr>
          <w:rFonts w:ascii="Times New Roman" w:eastAsia="Times New Roman" w:hAnsi="Times New Roman" w:cs="Times New Roman"/>
          <w:bCs/>
          <w:sz w:val="24"/>
          <w:szCs w:val="24"/>
        </w:rPr>
        <w:t xml:space="preserve">бюджета в размере </w:t>
      </w:r>
      <w:r w:rsidRPr="0039428C" w:rsidR="007B75EA">
        <w:rPr>
          <w:rFonts w:ascii="Times New Roman" w:eastAsia="Times New Roman" w:hAnsi="Times New Roman" w:cs="Times New Roman"/>
          <w:bCs/>
          <w:sz w:val="24"/>
          <w:szCs w:val="24"/>
        </w:rPr>
        <w:t>15,45</w:t>
      </w:r>
      <w:r w:rsidRPr="0039428C" w:rsidR="001D26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9428C" w:rsidR="001B7E33">
        <w:rPr>
          <w:rFonts w:ascii="Times New Roman" w:eastAsia="Times New Roman" w:hAnsi="Times New Roman" w:cs="Times New Roman"/>
          <w:bCs/>
          <w:sz w:val="24"/>
          <w:szCs w:val="24"/>
        </w:rPr>
        <w:t>рублей (</w:t>
      </w:r>
      <w:r w:rsidRPr="0039428C" w:rsidR="007B75EA">
        <w:rPr>
          <w:rFonts w:ascii="Times New Roman" w:eastAsia="Times New Roman" w:hAnsi="Times New Roman" w:cs="Times New Roman"/>
          <w:bCs/>
          <w:sz w:val="24"/>
          <w:szCs w:val="24"/>
        </w:rPr>
        <w:t>пятнадцать) рублей 45 копеек</w:t>
      </w:r>
      <w:r w:rsidRPr="0039428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32A2B" w:rsidRPr="0039428C" w:rsidP="00B429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28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9428C">
        <w:rPr>
          <w:rFonts w:ascii="Times New Roman" w:eastAsia="Times New Roman" w:hAnsi="Times New Roman" w:cs="Times New Roman"/>
          <w:bCs/>
          <w:sz w:val="24"/>
          <w:szCs w:val="24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32A2B" w:rsidRPr="0039428C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28C">
        <w:rPr>
          <w:rFonts w:ascii="Times New Roman" w:eastAsia="Times New Roman" w:hAnsi="Times New Roman" w:cs="Times New Roman"/>
          <w:bCs/>
          <w:sz w:val="24"/>
          <w:szCs w:val="24"/>
        </w:rPr>
        <w:t xml:space="preserve">Мировой судья составляет мотивированное решение суда в течение </w:t>
      </w:r>
      <w:r w:rsidRPr="0039428C" w:rsidR="00856756">
        <w:rPr>
          <w:rFonts w:ascii="Times New Roman" w:eastAsia="Times New Roman" w:hAnsi="Times New Roman" w:cs="Times New Roman"/>
          <w:bCs/>
          <w:sz w:val="24"/>
          <w:szCs w:val="24"/>
        </w:rPr>
        <w:t xml:space="preserve">десяти </w:t>
      </w:r>
      <w:r w:rsidRPr="0039428C">
        <w:rPr>
          <w:rFonts w:ascii="Times New Roman" w:eastAsia="Times New Roman" w:hAnsi="Times New Roman" w:cs="Times New Roman"/>
          <w:bCs/>
          <w:sz w:val="24"/>
          <w:szCs w:val="24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9F5DB8" w:rsidRPr="0039428C" w:rsidP="00BE7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28C">
        <w:rPr>
          <w:rFonts w:ascii="Times New Roman" w:eastAsia="Times New Roman" w:hAnsi="Times New Roman" w:cs="Times New Roman"/>
          <w:bCs/>
          <w:sz w:val="24"/>
          <w:szCs w:val="24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0E4535" w:rsidRPr="0039428C" w:rsidP="00BE7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5DB8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28C">
        <w:rPr>
          <w:rFonts w:ascii="Times New Roman" w:eastAsia="Times New Roman" w:hAnsi="Times New Roman" w:cs="Times New Roman"/>
          <w:bCs/>
          <w:sz w:val="24"/>
          <w:szCs w:val="24"/>
        </w:rPr>
        <w:t>Мировой судья</w:t>
      </w:r>
      <w:r w:rsidRPr="0039428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39428C">
        <w:rPr>
          <w:rFonts w:ascii="Times New Roman" w:eastAsia="Times New Roman" w:hAnsi="Times New Roman" w:cs="Times New Roman"/>
          <w:bCs/>
          <w:sz w:val="24"/>
          <w:szCs w:val="24"/>
        </w:rPr>
        <w:t>/подпись/</w:t>
      </w:r>
      <w:r w:rsidRPr="0039428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9428C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9428C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9428C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9428C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</w:t>
      </w:r>
      <w:r w:rsidRPr="0039428C" w:rsidR="00DD6F3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  <w:r w:rsidRPr="0039428C" w:rsidR="00032A2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39428C">
        <w:rPr>
          <w:rFonts w:ascii="Times New Roman" w:eastAsia="Times New Roman" w:hAnsi="Times New Roman" w:cs="Times New Roman"/>
          <w:bCs/>
          <w:sz w:val="24"/>
          <w:szCs w:val="24"/>
        </w:rPr>
        <w:t>Полищук Е.Д.</w:t>
      </w:r>
    </w:p>
    <w:p w:rsidR="00C1726E" w:rsidRPr="0039428C" w:rsidP="00B903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Sect="00BE7AD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424" w:bottom="426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59FF"/>
    <w:rsid w:val="00007937"/>
    <w:rsid w:val="00013DE5"/>
    <w:rsid w:val="00017A7C"/>
    <w:rsid w:val="00020718"/>
    <w:rsid w:val="00032A2B"/>
    <w:rsid w:val="000458C2"/>
    <w:rsid w:val="00060CDB"/>
    <w:rsid w:val="00077139"/>
    <w:rsid w:val="00084D0A"/>
    <w:rsid w:val="00087AC5"/>
    <w:rsid w:val="000A1368"/>
    <w:rsid w:val="000A4ADD"/>
    <w:rsid w:val="000D483E"/>
    <w:rsid w:val="000E4535"/>
    <w:rsid w:val="000E493F"/>
    <w:rsid w:val="000E7D2F"/>
    <w:rsid w:val="000F35B5"/>
    <w:rsid w:val="001320F7"/>
    <w:rsid w:val="00140C90"/>
    <w:rsid w:val="00146ED1"/>
    <w:rsid w:val="00152089"/>
    <w:rsid w:val="00164292"/>
    <w:rsid w:val="001758A2"/>
    <w:rsid w:val="0018320B"/>
    <w:rsid w:val="001A0751"/>
    <w:rsid w:val="001B5254"/>
    <w:rsid w:val="001B7E33"/>
    <w:rsid w:val="001C5497"/>
    <w:rsid w:val="001D26FC"/>
    <w:rsid w:val="001E6F02"/>
    <w:rsid w:val="001F5414"/>
    <w:rsid w:val="001F6CDE"/>
    <w:rsid w:val="002400BE"/>
    <w:rsid w:val="00267D50"/>
    <w:rsid w:val="00271167"/>
    <w:rsid w:val="002A4FF0"/>
    <w:rsid w:val="002D6BF5"/>
    <w:rsid w:val="002F3859"/>
    <w:rsid w:val="003023FD"/>
    <w:rsid w:val="0031247B"/>
    <w:rsid w:val="003200E9"/>
    <w:rsid w:val="0034584F"/>
    <w:rsid w:val="003820F2"/>
    <w:rsid w:val="0039428C"/>
    <w:rsid w:val="003D12A6"/>
    <w:rsid w:val="00423EF1"/>
    <w:rsid w:val="00496111"/>
    <w:rsid w:val="0049673E"/>
    <w:rsid w:val="004A75F2"/>
    <w:rsid w:val="004C2B74"/>
    <w:rsid w:val="004C5791"/>
    <w:rsid w:val="004E6A74"/>
    <w:rsid w:val="004E7B13"/>
    <w:rsid w:val="004F0EC8"/>
    <w:rsid w:val="00544DCE"/>
    <w:rsid w:val="00546F1D"/>
    <w:rsid w:val="0055012A"/>
    <w:rsid w:val="0056021E"/>
    <w:rsid w:val="0057009F"/>
    <w:rsid w:val="00581D01"/>
    <w:rsid w:val="00593C6F"/>
    <w:rsid w:val="005A6A6F"/>
    <w:rsid w:val="005A754E"/>
    <w:rsid w:val="005B690E"/>
    <w:rsid w:val="005D3F32"/>
    <w:rsid w:val="005F2B50"/>
    <w:rsid w:val="00632A68"/>
    <w:rsid w:val="00652465"/>
    <w:rsid w:val="00685A80"/>
    <w:rsid w:val="006D225D"/>
    <w:rsid w:val="006D3A4D"/>
    <w:rsid w:val="006E01CE"/>
    <w:rsid w:val="00717120"/>
    <w:rsid w:val="00730FE7"/>
    <w:rsid w:val="00753830"/>
    <w:rsid w:val="007B75EA"/>
    <w:rsid w:val="007C0A40"/>
    <w:rsid w:val="007C4733"/>
    <w:rsid w:val="007D7737"/>
    <w:rsid w:val="007E3B76"/>
    <w:rsid w:val="00821365"/>
    <w:rsid w:val="0083768C"/>
    <w:rsid w:val="00846AC5"/>
    <w:rsid w:val="00856756"/>
    <w:rsid w:val="00897451"/>
    <w:rsid w:val="00897AC2"/>
    <w:rsid w:val="008B2904"/>
    <w:rsid w:val="008B36F5"/>
    <w:rsid w:val="008E2EAD"/>
    <w:rsid w:val="00912F34"/>
    <w:rsid w:val="00916024"/>
    <w:rsid w:val="00920980"/>
    <w:rsid w:val="00952B0F"/>
    <w:rsid w:val="00956F26"/>
    <w:rsid w:val="00961CD7"/>
    <w:rsid w:val="009772DF"/>
    <w:rsid w:val="009A2E2D"/>
    <w:rsid w:val="009A3E9A"/>
    <w:rsid w:val="009A77FE"/>
    <w:rsid w:val="009D139A"/>
    <w:rsid w:val="009D7B66"/>
    <w:rsid w:val="009F5DB8"/>
    <w:rsid w:val="00A07FEA"/>
    <w:rsid w:val="00A11E32"/>
    <w:rsid w:val="00A3215E"/>
    <w:rsid w:val="00A3248F"/>
    <w:rsid w:val="00A62E84"/>
    <w:rsid w:val="00AA53C1"/>
    <w:rsid w:val="00AC3F59"/>
    <w:rsid w:val="00AF0362"/>
    <w:rsid w:val="00AF2970"/>
    <w:rsid w:val="00B04FC2"/>
    <w:rsid w:val="00B1186E"/>
    <w:rsid w:val="00B1239A"/>
    <w:rsid w:val="00B36726"/>
    <w:rsid w:val="00B42995"/>
    <w:rsid w:val="00B50F22"/>
    <w:rsid w:val="00B52713"/>
    <w:rsid w:val="00B547E3"/>
    <w:rsid w:val="00B645C9"/>
    <w:rsid w:val="00B83685"/>
    <w:rsid w:val="00B90386"/>
    <w:rsid w:val="00B941AA"/>
    <w:rsid w:val="00BA2B57"/>
    <w:rsid w:val="00BB53A0"/>
    <w:rsid w:val="00BD08C8"/>
    <w:rsid w:val="00BD4760"/>
    <w:rsid w:val="00BE7AD0"/>
    <w:rsid w:val="00C0327C"/>
    <w:rsid w:val="00C0587C"/>
    <w:rsid w:val="00C1726E"/>
    <w:rsid w:val="00C6140C"/>
    <w:rsid w:val="00C65567"/>
    <w:rsid w:val="00C674ED"/>
    <w:rsid w:val="00C912F5"/>
    <w:rsid w:val="00CA3A00"/>
    <w:rsid w:val="00CC759D"/>
    <w:rsid w:val="00CE40DB"/>
    <w:rsid w:val="00D00414"/>
    <w:rsid w:val="00D37219"/>
    <w:rsid w:val="00D40993"/>
    <w:rsid w:val="00D47DE4"/>
    <w:rsid w:val="00D547FA"/>
    <w:rsid w:val="00D7067A"/>
    <w:rsid w:val="00D728CD"/>
    <w:rsid w:val="00D8128C"/>
    <w:rsid w:val="00DB1EED"/>
    <w:rsid w:val="00DB2399"/>
    <w:rsid w:val="00DC7A42"/>
    <w:rsid w:val="00DD6F3C"/>
    <w:rsid w:val="00DF4287"/>
    <w:rsid w:val="00E1247F"/>
    <w:rsid w:val="00E53D86"/>
    <w:rsid w:val="00E54800"/>
    <w:rsid w:val="00E70D51"/>
    <w:rsid w:val="00EA24D4"/>
    <w:rsid w:val="00EA4CD3"/>
    <w:rsid w:val="00EA7986"/>
    <w:rsid w:val="00EB3947"/>
    <w:rsid w:val="00ED2CC8"/>
    <w:rsid w:val="00EE2DD4"/>
    <w:rsid w:val="00EF44DF"/>
    <w:rsid w:val="00EF71DE"/>
    <w:rsid w:val="00F05D72"/>
    <w:rsid w:val="00F16DA2"/>
    <w:rsid w:val="00F1761F"/>
    <w:rsid w:val="00F44EE5"/>
    <w:rsid w:val="00F47424"/>
    <w:rsid w:val="00F57179"/>
    <w:rsid w:val="00F6253E"/>
    <w:rsid w:val="00F771A8"/>
    <w:rsid w:val="00F856D8"/>
    <w:rsid w:val="00F86209"/>
    <w:rsid w:val="00F93059"/>
    <w:rsid w:val="00FC04E5"/>
    <w:rsid w:val="00FC7639"/>
    <w:rsid w:val="00FE17F3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F911B-127F-4DEA-BDDF-36AFCE6F3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