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195B6E" w:rsidP="00845A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Дело № 2 – 46-1167</w:t>
      </w:r>
      <w:r w:rsidRPr="00195B6E" w:rsidR="00703798">
        <w:rPr>
          <w:rFonts w:ascii="Times New Roman" w:eastAsia="Times New Roman" w:hAnsi="Times New Roman" w:cs="Times New Roman"/>
          <w:bCs/>
          <w:sz w:val="27"/>
          <w:szCs w:val="27"/>
        </w:rPr>
        <w:t>/2025</w:t>
      </w:r>
    </w:p>
    <w:p w:rsidR="00032A2B" w:rsidRPr="00195B6E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РЕШЕНИЕ</w:t>
      </w:r>
    </w:p>
    <w:p w:rsidR="00032A2B" w:rsidRPr="00195B6E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Именем Российской Федерации</w:t>
      </w:r>
    </w:p>
    <w:p w:rsidR="00032A2B" w:rsidRPr="00195B6E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(резолютивная часть)</w:t>
      </w:r>
    </w:p>
    <w:p w:rsidR="00032A2B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26 сентября</w:t>
      </w:r>
      <w:r w:rsidRPr="00195B6E" w:rsidR="00703798">
        <w:rPr>
          <w:rFonts w:ascii="Times New Roman" w:eastAsia="Times New Roman" w:hAnsi="Times New Roman" w:cs="Times New Roman"/>
          <w:bCs/>
          <w:sz w:val="27"/>
          <w:szCs w:val="27"/>
        </w:rPr>
        <w:t xml:space="preserve"> 2025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года                                                                           г. Керчь </w:t>
      </w:r>
    </w:p>
    <w:p w:rsidR="00912598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32A2B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032A2B" w:rsidRPr="00195B6E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при </w:t>
      </w:r>
      <w:r w:rsidRPr="00195B6E" w:rsidR="00CC558D">
        <w:rPr>
          <w:rFonts w:ascii="Times New Roman" w:eastAsia="Times New Roman" w:hAnsi="Times New Roman" w:cs="Times New Roman"/>
          <w:bCs/>
          <w:sz w:val="27"/>
          <w:szCs w:val="27"/>
        </w:rPr>
        <w:t>секретаре</w:t>
      </w:r>
      <w:r w:rsidRPr="00195B6E" w:rsidR="0054141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195B6E" w:rsidR="00703798">
        <w:rPr>
          <w:rFonts w:ascii="Times New Roman" w:eastAsia="Times New Roman" w:hAnsi="Times New Roman" w:cs="Times New Roman"/>
          <w:bCs/>
          <w:sz w:val="27"/>
          <w:szCs w:val="27"/>
        </w:rPr>
        <w:t>–</w:t>
      </w:r>
      <w:r w:rsidRPr="00195B6E" w:rsidR="00CC558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>Буглаевой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 xml:space="preserve"> Н.Г.,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 </w:t>
      </w:r>
    </w:p>
    <w:p w:rsidR="00032A2B" w:rsidRPr="00195B6E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рассмотрев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в открытом судебном заседании гражданское дело по иску </w:t>
      </w:r>
      <w:r w:rsidRPr="00195B6E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747DA">
        <w:rPr>
          <w:rFonts w:ascii="Times New Roman" w:eastAsia="Times New Roman" w:hAnsi="Times New Roman" w:cs="Times New Roman"/>
          <w:bCs/>
          <w:sz w:val="27"/>
          <w:szCs w:val="27"/>
        </w:rPr>
        <w:t>Крайновой</w:t>
      </w:r>
      <w:r w:rsidR="002747DA">
        <w:rPr>
          <w:rFonts w:ascii="Times New Roman" w:eastAsia="Times New Roman" w:hAnsi="Times New Roman" w:cs="Times New Roman"/>
          <w:bCs/>
          <w:sz w:val="27"/>
          <w:szCs w:val="27"/>
        </w:rPr>
        <w:t xml:space="preserve"> Е.Е. </w:t>
      </w:r>
      <w:r w:rsidRPr="00195B6E" w:rsidR="00FE17F3">
        <w:rPr>
          <w:rFonts w:ascii="Times New Roman" w:eastAsia="Times New Roman" w:hAnsi="Times New Roman" w:cs="Times New Roman"/>
          <w:bCs/>
          <w:sz w:val="27"/>
          <w:szCs w:val="27"/>
        </w:rPr>
        <w:t>о взыскании задолженности по оплате взносов на капитальный ремонт общего имущества в многоквартирном доме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,</w:t>
      </w:r>
    </w:p>
    <w:p w:rsidR="009F5DB8" w:rsidRPr="00195B6E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Руководствуясь ст. ст.  194- 199  ГПК РФ, мировой судья, </w:t>
      </w:r>
    </w:p>
    <w:p w:rsidR="009F5DB8" w:rsidRPr="00195B6E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РЕШИЛ:</w:t>
      </w:r>
    </w:p>
    <w:p w:rsidR="00032A2B" w:rsidRPr="00195B6E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ab/>
        <w:t xml:space="preserve">Исковые требования </w:t>
      </w:r>
      <w:r w:rsidRPr="00195B6E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747DA">
        <w:rPr>
          <w:rFonts w:ascii="Times New Roman" w:eastAsia="Times New Roman" w:hAnsi="Times New Roman" w:cs="Times New Roman"/>
          <w:bCs/>
          <w:sz w:val="27"/>
          <w:szCs w:val="27"/>
        </w:rPr>
        <w:t>Крайновой</w:t>
      </w:r>
      <w:r w:rsidR="002747DA">
        <w:rPr>
          <w:rFonts w:ascii="Times New Roman" w:eastAsia="Times New Roman" w:hAnsi="Times New Roman" w:cs="Times New Roman"/>
          <w:bCs/>
          <w:sz w:val="27"/>
          <w:szCs w:val="27"/>
        </w:rPr>
        <w:t xml:space="preserve"> Е.Е. </w:t>
      </w:r>
      <w:r w:rsidRPr="00195B6E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195B6E" w:rsidR="009F5DB8">
        <w:rPr>
          <w:rFonts w:ascii="Times New Roman" w:eastAsia="Times New Roman" w:hAnsi="Times New Roman" w:cs="Times New Roman"/>
          <w:bCs/>
          <w:sz w:val="27"/>
          <w:szCs w:val="27"/>
        </w:rPr>
        <w:t>удовлетворить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ab/>
      </w:r>
    </w:p>
    <w:p w:rsidR="00050B12" w:rsidRPr="002747DA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Взыскать с </w:t>
      </w:r>
      <w:r w:rsidR="00667B28">
        <w:rPr>
          <w:rFonts w:ascii="Times New Roman" w:eastAsia="Times New Roman" w:hAnsi="Times New Roman" w:cs="Times New Roman"/>
          <w:bCs/>
          <w:sz w:val="27"/>
          <w:szCs w:val="27"/>
        </w:rPr>
        <w:t>Крайновой</w:t>
      </w:r>
      <w:r w:rsidR="00667B28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2747DA">
        <w:rPr>
          <w:rFonts w:ascii="Times New Roman" w:eastAsia="Times New Roman" w:hAnsi="Times New Roman" w:cs="Times New Roman"/>
          <w:bCs/>
          <w:sz w:val="27"/>
          <w:szCs w:val="27"/>
        </w:rPr>
        <w:t xml:space="preserve">Е.Е. </w:t>
      </w:r>
      <w:r w:rsidRPr="002747DA" w:rsidR="002747DA">
        <w:rPr>
          <w:rFonts w:ascii="Times New Roman" w:eastAsia="Times New Roman" w:hAnsi="Times New Roman" w:cs="Times New Roman"/>
          <w:bCs/>
          <w:sz w:val="27"/>
          <w:szCs w:val="27"/>
        </w:rPr>
        <w:t xml:space="preserve">/изъято/ 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в пользу </w:t>
      </w:r>
      <w:r w:rsidRPr="00195B6E" w:rsidR="00FE17F3">
        <w:rPr>
          <w:rFonts w:ascii="Times New Roman" w:eastAsia="Times New Roman" w:hAnsi="Times New Roman" w:cs="Times New Roman"/>
          <w:bCs/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Pr="00195B6E" w:rsidR="00CC558D">
        <w:rPr>
          <w:rFonts w:ascii="Times New Roman" w:eastAsia="Times New Roman" w:hAnsi="Times New Roman" w:cs="Times New Roman"/>
          <w:bCs/>
          <w:sz w:val="27"/>
          <w:szCs w:val="27"/>
        </w:rPr>
        <w:t xml:space="preserve"> по адресу: </w:t>
      </w:r>
      <w:r w:rsidRPr="002747DA" w:rsidR="002747DA">
        <w:rPr>
          <w:rFonts w:ascii="Times New Roman" w:eastAsia="Times New Roman" w:hAnsi="Times New Roman" w:cs="Times New Roman"/>
          <w:bCs/>
          <w:sz w:val="27"/>
          <w:szCs w:val="27"/>
        </w:rPr>
        <w:t xml:space="preserve">/изъято/ </w:t>
      </w:r>
      <w:r w:rsidRPr="00195B6E" w:rsidR="00B42995">
        <w:rPr>
          <w:rFonts w:ascii="Times New Roman" w:eastAsia="Times New Roman" w:hAnsi="Times New Roman" w:cs="Times New Roman"/>
          <w:bCs/>
          <w:sz w:val="27"/>
          <w:szCs w:val="27"/>
        </w:rPr>
        <w:t xml:space="preserve">за период с 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>января 2022</w:t>
      </w:r>
      <w:r w:rsidRPr="00195B6E" w:rsidR="00B42995">
        <w:rPr>
          <w:rFonts w:ascii="Times New Roman" w:eastAsia="Times New Roman" w:hAnsi="Times New Roman" w:cs="Times New Roman"/>
          <w:bCs/>
          <w:sz w:val="27"/>
          <w:szCs w:val="27"/>
        </w:rPr>
        <w:t xml:space="preserve"> года по 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>июнь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>2025</w:t>
      </w:r>
      <w:r w:rsidRPr="00195B6E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год</w:t>
      </w:r>
      <w:r w:rsidRPr="00195B6E" w:rsidR="00FE17F3">
        <w:rPr>
          <w:rFonts w:ascii="Times New Roman" w:eastAsia="Times New Roman" w:hAnsi="Times New Roman" w:cs="Times New Roman"/>
          <w:bCs/>
          <w:sz w:val="27"/>
          <w:szCs w:val="27"/>
        </w:rPr>
        <w:t>а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в размере </w:t>
      </w:r>
      <w:r w:rsidR="004D7828">
        <w:rPr>
          <w:rFonts w:ascii="Times New Roman" w:eastAsia="Times New Roman" w:hAnsi="Times New Roman" w:cs="Times New Roman"/>
          <w:bCs/>
          <w:sz w:val="27"/>
          <w:szCs w:val="27"/>
        </w:rPr>
        <w:t>7240,92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рублей, </w:t>
      </w:r>
      <w:r w:rsidRPr="00195B6E" w:rsidR="00B42995">
        <w:rPr>
          <w:rFonts w:ascii="Times New Roman" w:eastAsia="Times New Roman" w:hAnsi="Times New Roman" w:cs="Times New Roman"/>
          <w:bCs/>
          <w:sz w:val="27"/>
          <w:szCs w:val="27"/>
        </w:rPr>
        <w:t xml:space="preserve">пени в размере </w:t>
      </w:r>
      <w:r w:rsidR="004D7828">
        <w:rPr>
          <w:rFonts w:ascii="Times New Roman" w:eastAsia="Times New Roman" w:hAnsi="Times New Roman" w:cs="Times New Roman"/>
          <w:bCs/>
          <w:sz w:val="27"/>
          <w:szCs w:val="27"/>
        </w:rPr>
        <w:t>2516,76</w:t>
      </w:r>
      <w:r w:rsidRPr="00195B6E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195B6E" w:rsidR="00B42995">
        <w:rPr>
          <w:rFonts w:ascii="Times New Roman" w:eastAsia="Times New Roman" w:hAnsi="Times New Roman" w:cs="Times New Roman"/>
          <w:bCs/>
          <w:sz w:val="27"/>
          <w:szCs w:val="27"/>
        </w:rPr>
        <w:t xml:space="preserve">рублей, 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расходы по оплате государственной пошлины в размере </w:t>
      </w:r>
      <w:r w:rsidRPr="00195B6E" w:rsidR="00703798">
        <w:rPr>
          <w:rFonts w:ascii="Times New Roman" w:eastAsia="Times New Roman" w:hAnsi="Times New Roman" w:cs="Times New Roman"/>
          <w:bCs/>
          <w:sz w:val="27"/>
          <w:szCs w:val="27"/>
        </w:rPr>
        <w:t>4000,00</w:t>
      </w:r>
      <w:r w:rsidRPr="00195B6E" w:rsidR="0045736A">
        <w:rPr>
          <w:rFonts w:ascii="Times New Roman" w:eastAsia="Times New Roman" w:hAnsi="Times New Roman" w:cs="Times New Roman"/>
          <w:bCs/>
          <w:sz w:val="27"/>
          <w:szCs w:val="27"/>
        </w:rPr>
        <w:t xml:space="preserve"> рублей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8B7746" w:rsidRPr="002747DA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Р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>ешение суда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в части взыскания задолженности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4D7828">
        <w:rPr>
          <w:rFonts w:ascii="Times New Roman" w:eastAsia="Times New Roman" w:hAnsi="Times New Roman" w:cs="Times New Roman"/>
          <w:bCs/>
          <w:sz w:val="27"/>
          <w:szCs w:val="27"/>
        </w:rPr>
        <w:t>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и пени</w:t>
      </w:r>
      <w:r w:rsidRPr="004D7828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>считать исполненным</w:t>
      </w:r>
      <w:r w:rsidRPr="00195B6E" w:rsidR="00195B6E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032A2B" w:rsidRPr="00195B6E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195B6E" w:rsidR="00B42995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195B6E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Мировой судья составляет мотивированное решение суда в течение </w:t>
      </w:r>
      <w:r w:rsidRPr="00195B6E" w:rsidR="00CC558D">
        <w:rPr>
          <w:rFonts w:ascii="Times New Roman" w:eastAsia="Times New Roman" w:hAnsi="Times New Roman" w:cs="Times New Roman"/>
          <w:bCs/>
          <w:sz w:val="27"/>
          <w:szCs w:val="27"/>
        </w:rPr>
        <w:t>десяти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4C4F" w:rsidRPr="00195B6E" w:rsidP="00AC4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AC4C4F" w:rsidRPr="00195B6E" w:rsidP="00AC4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195B6E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195B6E" w:rsidR="00032A2B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195B6E" w:rsidR="00032A2B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195B6E" w:rsidR="00032A2B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195B6E" w:rsidR="00032A2B">
        <w:rPr>
          <w:rFonts w:ascii="Times New Roman" w:eastAsia="Times New Roman" w:hAnsi="Times New Roman" w:cs="Times New Roman"/>
          <w:bCs/>
          <w:sz w:val="27"/>
          <w:szCs w:val="27"/>
        </w:rPr>
        <w:tab/>
        <w:t xml:space="preserve">    </w:t>
      </w:r>
      <w:r w:rsidRPr="00195B6E" w:rsidR="004879D9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</w:t>
      </w:r>
      <w:r w:rsidRPr="00195B6E" w:rsidR="00032A2B">
        <w:rPr>
          <w:rFonts w:ascii="Times New Roman" w:eastAsia="Times New Roman" w:hAnsi="Times New Roman" w:cs="Times New Roman"/>
          <w:bCs/>
          <w:sz w:val="27"/>
          <w:szCs w:val="27"/>
        </w:rPr>
        <w:t xml:space="preserve">  </w:t>
      </w:r>
      <w:r w:rsidR="004D7828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   </w:t>
      </w:r>
      <w:r w:rsidRPr="00195B6E" w:rsidR="00032A2B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</w:t>
      </w:r>
      <w:r w:rsidRPr="00195B6E" w:rsidR="009F5DB8">
        <w:rPr>
          <w:rFonts w:ascii="Times New Roman" w:eastAsia="Times New Roman" w:hAnsi="Times New Roman" w:cs="Times New Roman"/>
          <w:bCs/>
          <w:sz w:val="27"/>
          <w:szCs w:val="27"/>
        </w:rPr>
        <w:t>Полищук Е.Д.</w:t>
      </w:r>
    </w:p>
    <w:p w:rsidR="008B7746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4944" w:rsidRPr="00195B6E" w:rsidP="00B7494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5B6E">
        <w:rPr>
          <w:rFonts w:ascii="Times New Roman" w:eastAsia="Times New Roman" w:hAnsi="Times New Roman" w:cs="Times New Roman"/>
          <w:bCs/>
          <w:sz w:val="28"/>
          <w:szCs w:val="28"/>
        </w:rPr>
        <w:t>Копия верна. Мировой судья-</w:t>
      </w:r>
    </w:p>
    <w:p w:rsidR="00B74944" w:rsidRPr="00195B6E" w:rsidP="00B7494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5B6E">
        <w:rPr>
          <w:rFonts w:ascii="Times New Roman" w:eastAsia="Times New Roman" w:hAnsi="Times New Roman" w:cs="Times New Roman"/>
          <w:bCs/>
          <w:sz w:val="28"/>
          <w:szCs w:val="28"/>
        </w:rPr>
        <w:t>Решение не вступило в законную силу. Мировой судья-</w:t>
      </w:r>
    </w:p>
    <w:p w:rsidR="004879D9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DB8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0587C" w:rsidRPr="00195B6E" w:rsidP="00032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A5A" w:rsidRPr="00195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845A5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42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20718"/>
    <w:rsid w:val="000313E7"/>
    <w:rsid w:val="00032A2B"/>
    <w:rsid w:val="00050B12"/>
    <w:rsid w:val="00060CDB"/>
    <w:rsid w:val="00077139"/>
    <w:rsid w:val="00084D0A"/>
    <w:rsid w:val="000A1368"/>
    <w:rsid w:val="000A4ADD"/>
    <w:rsid w:val="000D24A3"/>
    <w:rsid w:val="000D483E"/>
    <w:rsid w:val="000E493F"/>
    <w:rsid w:val="000E7D2F"/>
    <w:rsid w:val="00104406"/>
    <w:rsid w:val="00140C90"/>
    <w:rsid w:val="00146ED1"/>
    <w:rsid w:val="00152089"/>
    <w:rsid w:val="001601EC"/>
    <w:rsid w:val="00164292"/>
    <w:rsid w:val="0018320B"/>
    <w:rsid w:val="00195B6E"/>
    <w:rsid w:val="001A0751"/>
    <w:rsid w:val="001B5254"/>
    <w:rsid w:val="001C5497"/>
    <w:rsid w:val="001E6F02"/>
    <w:rsid w:val="001F5414"/>
    <w:rsid w:val="001F6CDE"/>
    <w:rsid w:val="002400BE"/>
    <w:rsid w:val="00267D50"/>
    <w:rsid w:val="00271167"/>
    <w:rsid w:val="002747DA"/>
    <w:rsid w:val="002805AD"/>
    <w:rsid w:val="0028103F"/>
    <w:rsid w:val="00281091"/>
    <w:rsid w:val="002A4FF0"/>
    <w:rsid w:val="002D6BF5"/>
    <w:rsid w:val="002E67A2"/>
    <w:rsid w:val="002F3859"/>
    <w:rsid w:val="003023FD"/>
    <w:rsid w:val="0031247B"/>
    <w:rsid w:val="0034584F"/>
    <w:rsid w:val="003820F2"/>
    <w:rsid w:val="003D12A6"/>
    <w:rsid w:val="00423EF1"/>
    <w:rsid w:val="0045736A"/>
    <w:rsid w:val="004879D9"/>
    <w:rsid w:val="00496111"/>
    <w:rsid w:val="0049673E"/>
    <w:rsid w:val="004A75F2"/>
    <w:rsid w:val="004C2B74"/>
    <w:rsid w:val="004C5791"/>
    <w:rsid w:val="004D7828"/>
    <w:rsid w:val="004F0EC8"/>
    <w:rsid w:val="005277D3"/>
    <w:rsid w:val="00541410"/>
    <w:rsid w:val="00546F1D"/>
    <w:rsid w:val="0055012A"/>
    <w:rsid w:val="0056021E"/>
    <w:rsid w:val="0057009F"/>
    <w:rsid w:val="005A6A6F"/>
    <w:rsid w:val="005A754E"/>
    <w:rsid w:val="005B690E"/>
    <w:rsid w:val="005D3F32"/>
    <w:rsid w:val="005F2B50"/>
    <w:rsid w:val="00632A68"/>
    <w:rsid w:val="00652465"/>
    <w:rsid w:val="00656CAF"/>
    <w:rsid w:val="00667B28"/>
    <w:rsid w:val="00685A80"/>
    <w:rsid w:val="006D3A4D"/>
    <w:rsid w:val="006E01CE"/>
    <w:rsid w:val="006E4647"/>
    <w:rsid w:val="006F6B79"/>
    <w:rsid w:val="00703798"/>
    <w:rsid w:val="0071128B"/>
    <w:rsid w:val="00717120"/>
    <w:rsid w:val="00753830"/>
    <w:rsid w:val="007C0A40"/>
    <w:rsid w:val="007D7737"/>
    <w:rsid w:val="007E3B76"/>
    <w:rsid w:val="00813628"/>
    <w:rsid w:val="00821365"/>
    <w:rsid w:val="00845A5A"/>
    <w:rsid w:val="00846AC5"/>
    <w:rsid w:val="00887B61"/>
    <w:rsid w:val="00897451"/>
    <w:rsid w:val="00897AC2"/>
    <w:rsid w:val="008B2904"/>
    <w:rsid w:val="008B36F5"/>
    <w:rsid w:val="008B7746"/>
    <w:rsid w:val="00912598"/>
    <w:rsid w:val="00912F34"/>
    <w:rsid w:val="00920980"/>
    <w:rsid w:val="009226C2"/>
    <w:rsid w:val="00956F26"/>
    <w:rsid w:val="009772DF"/>
    <w:rsid w:val="009A2E2D"/>
    <w:rsid w:val="009A3E9A"/>
    <w:rsid w:val="009A77FE"/>
    <w:rsid w:val="009D139A"/>
    <w:rsid w:val="009D444B"/>
    <w:rsid w:val="009D7B66"/>
    <w:rsid w:val="009F5DB8"/>
    <w:rsid w:val="00A047D1"/>
    <w:rsid w:val="00A06CCC"/>
    <w:rsid w:val="00A07FEA"/>
    <w:rsid w:val="00A3215E"/>
    <w:rsid w:val="00A3248F"/>
    <w:rsid w:val="00A62E84"/>
    <w:rsid w:val="00AA53C1"/>
    <w:rsid w:val="00AC3F59"/>
    <w:rsid w:val="00AC4C4F"/>
    <w:rsid w:val="00AD3785"/>
    <w:rsid w:val="00AF0362"/>
    <w:rsid w:val="00B04FC2"/>
    <w:rsid w:val="00B1186E"/>
    <w:rsid w:val="00B1239A"/>
    <w:rsid w:val="00B42995"/>
    <w:rsid w:val="00B50F22"/>
    <w:rsid w:val="00B52713"/>
    <w:rsid w:val="00B645C9"/>
    <w:rsid w:val="00B74944"/>
    <w:rsid w:val="00B83685"/>
    <w:rsid w:val="00B941AA"/>
    <w:rsid w:val="00BD08C8"/>
    <w:rsid w:val="00BD4760"/>
    <w:rsid w:val="00C0327C"/>
    <w:rsid w:val="00C0587C"/>
    <w:rsid w:val="00C6140C"/>
    <w:rsid w:val="00C65567"/>
    <w:rsid w:val="00C912F5"/>
    <w:rsid w:val="00CB06E7"/>
    <w:rsid w:val="00CC558D"/>
    <w:rsid w:val="00CC759D"/>
    <w:rsid w:val="00CE40DB"/>
    <w:rsid w:val="00D00414"/>
    <w:rsid w:val="00D37219"/>
    <w:rsid w:val="00D40993"/>
    <w:rsid w:val="00D547FA"/>
    <w:rsid w:val="00D7067A"/>
    <w:rsid w:val="00D8128C"/>
    <w:rsid w:val="00DB1EED"/>
    <w:rsid w:val="00DC7A42"/>
    <w:rsid w:val="00DD1430"/>
    <w:rsid w:val="00DF4287"/>
    <w:rsid w:val="00E1247F"/>
    <w:rsid w:val="00E54800"/>
    <w:rsid w:val="00E70D51"/>
    <w:rsid w:val="00EA24D4"/>
    <w:rsid w:val="00EA7986"/>
    <w:rsid w:val="00EB3947"/>
    <w:rsid w:val="00ED12FF"/>
    <w:rsid w:val="00EE2DD4"/>
    <w:rsid w:val="00EF44DF"/>
    <w:rsid w:val="00EF71DE"/>
    <w:rsid w:val="00F1761F"/>
    <w:rsid w:val="00F44EE5"/>
    <w:rsid w:val="00F771A8"/>
    <w:rsid w:val="00F856D8"/>
    <w:rsid w:val="00F86209"/>
    <w:rsid w:val="00F9305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CF5F9-D950-4FEA-A357-0717F418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