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6F6B79" w:rsidP="00912598" w14:paraId="2D0096F3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6F6B79" w:rsidP="00912598" w14:paraId="0AABB2AF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 – 46-1590</w:t>
      </w:r>
      <w:r w:rsidRPr="006F6B79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6F6B79" w:rsidP="00032A2B" w14:paraId="77F2A5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6F6B79" w:rsidP="00032A2B" w14:paraId="32B8E6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6F6B79" w:rsidP="009F5DB8" w14:paraId="7A80EC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6F6B79" w:rsidP="00032A2B" w14:paraId="3EFD6D0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 но</w:t>
      </w:r>
      <w:r w:rsidR="00CC558D">
        <w:rPr>
          <w:rFonts w:ascii="Times New Roman" w:eastAsia="Times New Roman" w:hAnsi="Times New Roman" w:cs="Times New Roman"/>
          <w:bCs/>
          <w:sz w:val="28"/>
          <w:szCs w:val="28"/>
        </w:rPr>
        <w:t>ября</w:t>
      </w:r>
      <w:r w:rsidRPr="006F6B79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6F6B79" w:rsidP="00032A2B" w14:paraId="1B4D461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6F6B79" w:rsidP="00032A2B" w14:paraId="7E86CD4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6F6B79" w:rsidP="00032A2B" w14:paraId="147EE0D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CC558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секретаре- </w:t>
      </w:r>
      <w:r w:rsidR="00CC558D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="00CC558D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6F6B79" w:rsidP="009F5DB8" w14:paraId="62852253" w14:textId="0FDF83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6F6B79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Гапоненко Н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F6B79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6F6B79" w:rsidP="00912598" w14:paraId="2882B228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6F6B79" w:rsidP="00912598" w14:paraId="38F9608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6F6B79" w:rsidP="00032A2B" w14:paraId="51F802A3" w14:textId="6B3B9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6F6B79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A1241" w:rsidR="006A1241">
        <w:rPr>
          <w:rFonts w:ascii="Times New Roman" w:eastAsia="Times New Roman" w:hAnsi="Times New Roman" w:cs="Times New Roman"/>
          <w:bCs/>
          <w:sz w:val="28"/>
          <w:szCs w:val="28"/>
        </w:rPr>
        <w:t>Гапоненко Н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A1241" w:rsidR="006A124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A1241" w:rsidR="006A12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6B79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6F6B79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6F6B79" w:rsidP="00B42995" w14:paraId="328A15E3" w14:textId="6C9DA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Гапоненко Н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F6C12">
        <w:rPr>
          <w:rFonts w:ascii="Times New Roman" w:hAnsi="Times New Roman"/>
          <w:b/>
        </w:rPr>
        <w:t>/изъято/</w:t>
      </w:r>
      <w:r w:rsidRPr="0099054E" w:rsidR="00CF6C12">
        <w:rPr>
          <w:rFonts w:ascii="Times New Roman" w:hAnsi="Times New Roman"/>
        </w:rPr>
        <w:t xml:space="preserve"> 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6F6B79" w:rsidR="00FE17F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="00CC55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="00CF6C12">
        <w:rPr>
          <w:rFonts w:ascii="Times New Roman" w:hAnsi="Times New Roman"/>
          <w:b/>
        </w:rPr>
        <w:t>/изъято/</w:t>
      </w:r>
      <w:r w:rsidRPr="0099054E" w:rsidR="00CF6C12">
        <w:rPr>
          <w:rFonts w:ascii="Times New Roman" w:hAnsi="Times New Roman"/>
        </w:rPr>
        <w:t xml:space="preserve"> 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7199,78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6F6B79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2454,06</w:t>
      </w:r>
      <w:r w:rsidRPr="006F6B79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6B79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4000</w:t>
      </w:r>
      <w:r w:rsidRPr="006F6B79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13653,84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="006A1241">
        <w:rPr>
          <w:rFonts w:ascii="Times New Roman" w:eastAsia="Times New Roman" w:hAnsi="Times New Roman" w:cs="Times New Roman"/>
          <w:bCs/>
          <w:sz w:val="28"/>
          <w:szCs w:val="28"/>
        </w:rPr>
        <w:t>тринадцать тысяч шестьсот пятьдесят три рубля 84 копейки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13DE5" w:rsidRPr="006F6B79" w:rsidP="009F5DB8" w14:paraId="767663CD" w14:textId="059CF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6F6B79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6F6B79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6A1241" w:rsidR="006A1241">
        <w:rPr>
          <w:rFonts w:ascii="Times New Roman" w:eastAsia="Times New Roman" w:hAnsi="Times New Roman" w:cs="Times New Roman"/>
          <w:bCs/>
          <w:sz w:val="28"/>
          <w:szCs w:val="28"/>
        </w:rPr>
        <w:t>Гапоненко Н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A1241" w:rsidR="006A124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F6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, - считать исполненным.</w:t>
      </w:r>
    </w:p>
    <w:p w:rsidR="00032A2B" w:rsidRPr="006F6B79" w:rsidP="00B42995" w14:paraId="36DFB4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6B79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6F6B79" w:rsidP="00B42995" w14:paraId="3F1B49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CC558D">
        <w:rPr>
          <w:rFonts w:ascii="Times New Roman" w:eastAsia="Times New Roman" w:hAnsi="Times New Roman" w:cs="Times New Roman"/>
          <w:bCs/>
          <w:sz w:val="28"/>
          <w:szCs w:val="28"/>
        </w:rPr>
        <w:t>десяти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6F6B79" w:rsidP="009F5DB8" w14:paraId="14D88D9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6F6B79" w:rsidP="009F5DB8" w14:paraId="52BC48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6F6B79" w:rsidP="00032A2B" w14:paraId="1C437DC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F6B79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F6B79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F6B79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F6B79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</w:t>
      </w:r>
      <w:r w:rsidRPr="006F6B79" w:rsidR="004879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6F6B79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6F6B79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4879D9" w:rsidRPr="006F6B79" w:rsidP="00032A2B" w14:paraId="643C358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6F6B79" w:rsidP="00032A2B" w14:paraId="74DF0CE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6F6B79" w:rsidP="00032A2B" w14:paraId="2BFFF4D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6F6B79" w:rsidP="00032A2B" w14:paraId="1560584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4B538A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709A30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6E923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6C8AE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C1489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93B71B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56CAF"/>
    <w:rsid w:val="00685A80"/>
    <w:rsid w:val="006A1241"/>
    <w:rsid w:val="006D3A4D"/>
    <w:rsid w:val="006E01CE"/>
    <w:rsid w:val="006F6B79"/>
    <w:rsid w:val="00717120"/>
    <w:rsid w:val="00753830"/>
    <w:rsid w:val="007C0A40"/>
    <w:rsid w:val="007D7737"/>
    <w:rsid w:val="007E3B76"/>
    <w:rsid w:val="00813628"/>
    <w:rsid w:val="00821365"/>
    <w:rsid w:val="008269F4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72DF"/>
    <w:rsid w:val="0099054E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3030D"/>
    <w:rsid w:val="00C6140C"/>
    <w:rsid w:val="00C65567"/>
    <w:rsid w:val="00C912F5"/>
    <w:rsid w:val="00CC558D"/>
    <w:rsid w:val="00CC759D"/>
    <w:rsid w:val="00CE40DB"/>
    <w:rsid w:val="00CF6C12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8ED8-B910-480B-BBB7-2D10B08E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