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B5B96">
      <w:pPr>
        <w:jc w:val="both"/>
      </w:pPr>
      <w:r>
        <w:t xml:space="preserve">                                  </w:t>
      </w:r>
    </w:p>
    <w:p w:rsidR="00A77B3E" w:rsidP="008B5B96">
      <w:pPr>
        <w:jc w:val="right"/>
      </w:pPr>
      <w:r>
        <w:t xml:space="preserve"> Дело № 2 – 47-120/2022</w:t>
      </w:r>
    </w:p>
    <w:p w:rsidR="00A77B3E" w:rsidP="008B5B96">
      <w:pPr>
        <w:jc w:val="both"/>
      </w:pPr>
    </w:p>
    <w:p w:rsidR="00A77B3E" w:rsidP="008B5B96">
      <w:pPr>
        <w:jc w:val="center"/>
      </w:pPr>
      <w:r>
        <w:t>Р Е З О Л Ю Т И В Н А Я    Ч А С Т Ь</w:t>
      </w:r>
    </w:p>
    <w:p w:rsidR="00A77B3E" w:rsidP="008B5B96">
      <w:pPr>
        <w:jc w:val="center"/>
      </w:pPr>
    </w:p>
    <w:p w:rsidR="00A77B3E" w:rsidP="008B5B96">
      <w:pPr>
        <w:jc w:val="center"/>
      </w:pPr>
      <w:r>
        <w:t>ЗАОЧНОЕ  РЕШЕНИЕ</w:t>
      </w:r>
    </w:p>
    <w:p w:rsidR="00A77B3E" w:rsidP="008B5B96">
      <w:pPr>
        <w:jc w:val="center"/>
      </w:pPr>
      <w:r>
        <w:t>Именем Российской Федерации</w:t>
      </w:r>
    </w:p>
    <w:p w:rsidR="00A77B3E" w:rsidP="008B5B96">
      <w:pPr>
        <w:jc w:val="both"/>
      </w:pPr>
    </w:p>
    <w:p w:rsidR="00A77B3E" w:rsidP="008B5B96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11 марта 2022 года                                                                                     </w:t>
      </w:r>
    </w:p>
    <w:p w:rsidR="00A77B3E" w:rsidP="008B5B96">
      <w:pPr>
        <w:jc w:val="both"/>
      </w:pPr>
    </w:p>
    <w:p w:rsidR="00A77B3E" w:rsidP="008B5B96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A77B3E" w:rsidP="008B5B96">
      <w:pPr>
        <w:jc w:val="both"/>
      </w:pPr>
      <w:r>
        <w:t xml:space="preserve"> при</w:t>
      </w:r>
      <w:r>
        <w:t xml:space="preserve"> секретаре </w:t>
      </w:r>
      <w:r>
        <w:t>Кленьшиной</w:t>
      </w:r>
      <w:r>
        <w:t xml:space="preserve"> С.А., </w:t>
      </w:r>
    </w:p>
    <w:p w:rsidR="00A77B3E" w:rsidP="008B5B96">
      <w:pPr>
        <w:jc w:val="both"/>
      </w:pPr>
      <w:r>
        <w:t xml:space="preserve"> рассмотрев в открытом судебном заседании в порядке заочного судопроизводства гражданское дело по иску  Государственного унитарного предприятия Республики Крым «</w:t>
      </w:r>
      <w:r>
        <w:t>Крымтеплокоммунэнерго</w:t>
      </w:r>
      <w:r>
        <w:t xml:space="preserve">» в лице филиала Государственного унитарного </w:t>
      </w:r>
      <w:r>
        <w:t>предприятия Республики Крым «</w:t>
      </w:r>
      <w:r>
        <w:t>Крымтеплокоммунэнерго</w:t>
      </w:r>
      <w:r>
        <w:t>» в г. Керчи к Лейман В.</w:t>
      </w:r>
      <w:r>
        <w:t xml:space="preserve"> В.</w:t>
      </w:r>
      <w:r>
        <w:t xml:space="preserve"> о взыскании задолженности по коммунальной услуге теплоснабжения на общедомовые нужды, пени,</w:t>
      </w:r>
    </w:p>
    <w:p w:rsidR="00A77B3E" w:rsidP="008B5B96">
      <w:pPr>
        <w:jc w:val="both"/>
      </w:pPr>
      <w:r>
        <w:t>руководствуясь ст. ст. 194-199, 233-239 ГПК РФ, мировой судья</w:t>
      </w:r>
    </w:p>
    <w:p w:rsidR="00A77B3E" w:rsidP="008B5B96">
      <w:pPr>
        <w:jc w:val="both"/>
      </w:pPr>
    </w:p>
    <w:p w:rsidR="00A77B3E" w:rsidP="008B5B96">
      <w:pPr>
        <w:jc w:val="center"/>
      </w:pPr>
      <w:r>
        <w:t>Р</w:t>
      </w:r>
      <w:r>
        <w:t xml:space="preserve"> Е Ш</w:t>
      </w:r>
      <w:r>
        <w:t xml:space="preserve"> И Л :</w:t>
      </w:r>
    </w:p>
    <w:p w:rsidR="00A77B3E" w:rsidP="008B5B96">
      <w:pPr>
        <w:jc w:val="both"/>
      </w:pPr>
    </w:p>
    <w:p w:rsidR="00A77B3E" w:rsidP="008B5B96">
      <w:pPr>
        <w:jc w:val="both"/>
      </w:pPr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г. Керчи к Лейман В.</w:t>
      </w:r>
      <w:r>
        <w:t xml:space="preserve"> В.</w:t>
      </w:r>
      <w:r>
        <w:t xml:space="preserve"> о взыскании</w:t>
      </w:r>
      <w:r>
        <w:t xml:space="preserve"> задолженности по коммунальной услуге теплоснабжения на общедомовые нужды, пени -  удовлетворить.</w:t>
      </w:r>
    </w:p>
    <w:p w:rsidR="00A77B3E" w:rsidP="008B5B96">
      <w:pPr>
        <w:jc w:val="both"/>
      </w:pPr>
      <w:r>
        <w:t>Взыскать с Лейман В.</w:t>
      </w:r>
      <w:r>
        <w:t xml:space="preserve"> В.</w:t>
      </w:r>
      <w:r>
        <w:t xml:space="preserve"> паспортные данные в пользу Государственного </w:t>
      </w:r>
      <w:r>
        <w:t>унатарного</w:t>
      </w:r>
      <w:r>
        <w:t xml:space="preserve"> предприятия Республики Крым «</w:t>
      </w:r>
      <w:r>
        <w:t>Крымтеплокоммунэнерго</w:t>
      </w:r>
      <w:r>
        <w:t>» в лице фил</w:t>
      </w:r>
      <w:r>
        <w:t>иала ГУП «</w:t>
      </w:r>
      <w:r>
        <w:t>Крымтеплокоммунэнерго</w:t>
      </w:r>
      <w:r>
        <w:t>» в г. Керчи задолженность по коммунальной услуге теплоснабжения на общедомовые нужды за период с 01 января 2019 года по 01 ноября 2021 года в размере 3 498 рублей 70 копеек, пени в размере  635 рублей 33 копеек, а также расх</w:t>
      </w:r>
      <w:r>
        <w:t>оды</w:t>
      </w:r>
      <w:r>
        <w:t xml:space="preserve"> по оплате государственной пошлины в размере 400 рублей, а всего 4 534 (четыре тысячи пятьсот тридцать четыре) рублей 03 копеек.</w:t>
      </w:r>
    </w:p>
    <w:p w:rsidR="00A77B3E" w:rsidP="008B5B96">
      <w:pPr>
        <w:jc w:val="both"/>
      </w:pPr>
      <w:r>
        <w:t xml:space="preserve">           От лиц, участвующих в деле, их представителей может быть подано заявление о составлении мотивированного решения с</w:t>
      </w:r>
      <w:r>
        <w:t>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</w:t>
      </w:r>
      <w:r>
        <w:t>ца, участвующие в деле, их представители не присутствовали в судебном заседании.</w:t>
      </w:r>
    </w:p>
    <w:p w:rsidR="00A77B3E" w:rsidP="008B5B96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</w:t>
      </w:r>
      <w:r>
        <w:t>го решения суда.</w:t>
      </w:r>
    </w:p>
    <w:p w:rsidR="00A77B3E" w:rsidP="008B5B96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</w:t>
      </w:r>
      <w:r>
        <w:t>я</w:t>
      </w:r>
      <w:r>
        <w:t xml:space="preserve"> ему копии этого решения.</w:t>
      </w:r>
    </w:p>
    <w:p w:rsidR="00A77B3E" w:rsidP="008B5B96">
      <w:pPr>
        <w:jc w:val="both"/>
      </w:pPr>
      <w:r>
        <w:t>Ответчиком заочное решение суда может быть обжаловано в апелляционном порядке в те</w:t>
      </w:r>
      <w:r>
        <w:t>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8B5B96">
      <w:pPr>
        <w:jc w:val="both"/>
      </w:pPr>
    </w:p>
    <w:p w:rsidR="00A77B3E" w:rsidP="008B5B96">
      <w:pPr>
        <w:jc w:val="both"/>
      </w:pPr>
      <w:r>
        <w:t>Мировой судья</w:t>
      </w:r>
      <w:r>
        <w:tab/>
        <w:t xml:space="preserve">           </w:t>
      </w:r>
      <w:r>
        <w:tab/>
      </w:r>
      <w:r>
        <w:tab/>
      </w:r>
      <w:r>
        <w:tab/>
      </w:r>
      <w:r>
        <w:tab/>
        <w:t xml:space="preserve">         И.Ю. Сергиенко </w:t>
      </w:r>
    </w:p>
    <w:p w:rsidR="00A77B3E" w:rsidP="008B5B96">
      <w:pPr>
        <w:jc w:val="both"/>
      </w:pPr>
    </w:p>
    <w:p w:rsidR="00A77B3E" w:rsidP="008B5B96">
      <w:pPr>
        <w:jc w:val="both"/>
      </w:pPr>
    </w:p>
    <w:p w:rsidR="00A77B3E" w:rsidP="008B5B96">
      <w:pPr>
        <w:jc w:val="both"/>
      </w:pPr>
    </w:p>
    <w:p w:rsidR="00A77B3E" w:rsidP="008B5B9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96"/>
    <w:rsid w:val="008B5B9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