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3437">
      <w:pPr>
        <w:jc w:val="both"/>
      </w:pPr>
    </w:p>
    <w:p w:rsidR="00A77B3E" w:rsidP="00CF3437">
      <w:pPr>
        <w:jc w:val="right"/>
      </w:pPr>
      <w:r>
        <w:t xml:space="preserve"> Дело № 2-47-121/2022</w:t>
      </w:r>
    </w:p>
    <w:p w:rsidR="00A77B3E" w:rsidP="00CF3437">
      <w:pPr>
        <w:jc w:val="both"/>
      </w:pPr>
    </w:p>
    <w:p w:rsidR="00A77B3E" w:rsidP="00CF3437">
      <w:pPr>
        <w:jc w:val="center"/>
      </w:pPr>
      <w:r>
        <w:t>Р</w:t>
      </w:r>
      <w:r>
        <w:t xml:space="preserve"> Е З О Л Ю Т И В Н А Я    Ч А С Т Ь</w:t>
      </w:r>
    </w:p>
    <w:p w:rsidR="00A77B3E" w:rsidP="00CF3437">
      <w:pPr>
        <w:jc w:val="center"/>
      </w:pPr>
      <w:r>
        <w:t>Р Е Ш Е Н И Е</w:t>
      </w:r>
    </w:p>
    <w:p w:rsidR="00A77B3E" w:rsidP="00CF3437">
      <w:pPr>
        <w:jc w:val="center"/>
      </w:pPr>
      <w:r>
        <w:t>Именем Российской Федерации</w:t>
      </w:r>
    </w:p>
    <w:p w:rsidR="00A77B3E" w:rsidP="00CF3437">
      <w:pPr>
        <w:jc w:val="both"/>
      </w:pPr>
    </w:p>
    <w:p w:rsidR="00A77B3E" w:rsidP="00CF3437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11 марта 2022 года  </w:t>
      </w:r>
    </w:p>
    <w:p w:rsidR="00A77B3E" w:rsidP="00CF3437">
      <w:pPr>
        <w:jc w:val="both"/>
      </w:pPr>
      <w:r>
        <w:t xml:space="preserve">                                                                                   </w:t>
      </w:r>
    </w:p>
    <w:p w:rsidR="00A77B3E" w:rsidP="00CF3437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при секретаре </w:t>
      </w:r>
      <w:r>
        <w:t>Кленьшиной</w:t>
      </w:r>
      <w:r>
        <w:t xml:space="preserve"> С.А.,</w:t>
      </w:r>
    </w:p>
    <w:p w:rsidR="00A77B3E" w:rsidP="00CF3437">
      <w:pPr>
        <w:jc w:val="both"/>
      </w:pPr>
      <w:r>
        <w:t>рассмотрев в открытом судебном заседании гражданское дело по иску  государственного ка</w:t>
      </w:r>
      <w:r>
        <w:t xml:space="preserve">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 к </w:t>
      </w:r>
      <w:r>
        <w:t>Ошбаловой</w:t>
      </w:r>
      <w:r>
        <w:t xml:space="preserve"> А.</w:t>
      </w:r>
      <w:r>
        <w:t>Н.</w:t>
      </w:r>
      <w:r>
        <w:t>, третье лицо: департамент труда и социальной з</w:t>
      </w:r>
      <w:r>
        <w:t>ащиты населения администрации г. Керчи Республики Крым о взыскании необоснованно полученной меры социальной поддержки,</w:t>
      </w:r>
    </w:p>
    <w:p w:rsidR="00A77B3E" w:rsidP="00CF3437">
      <w:pPr>
        <w:jc w:val="both"/>
      </w:pPr>
      <w:r>
        <w:t>руководствуясь ст. ст. 194-199, ГПК РФ, суд</w:t>
      </w:r>
    </w:p>
    <w:p w:rsidR="00A77B3E" w:rsidP="00CF3437">
      <w:pPr>
        <w:jc w:val="both"/>
      </w:pPr>
    </w:p>
    <w:p w:rsidR="00A77B3E" w:rsidP="00CF3437">
      <w:pPr>
        <w:jc w:val="center"/>
      </w:pPr>
      <w:r>
        <w:t>Р</w:t>
      </w:r>
      <w:r>
        <w:t xml:space="preserve"> Е Ш И Л :</w:t>
      </w:r>
    </w:p>
    <w:p w:rsidR="00A77B3E" w:rsidP="00CF3437">
      <w:pPr>
        <w:jc w:val="both"/>
      </w:pPr>
    </w:p>
    <w:p w:rsidR="00A77B3E" w:rsidP="00CF3437">
      <w:pPr>
        <w:jc w:val="both"/>
      </w:pPr>
      <w:r>
        <w:t>Исковые требования государственного казенного учреждения Республики Крым «Цент</w:t>
      </w:r>
      <w:r>
        <w:t xml:space="preserve">р социальных выплат, модернизации и укрепления материально-технической базы учреждений социального обслуживания и занятости в Республике Крым к </w:t>
      </w:r>
      <w:r>
        <w:t>Ошбаловой</w:t>
      </w:r>
      <w:r>
        <w:t xml:space="preserve"> А.</w:t>
      </w:r>
      <w:r>
        <w:t>Н.</w:t>
      </w:r>
      <w:r>
        <w:t>, третье лицо: департамент труда и социальной защиты населения администрации г. Керчи Р</w:t>
      </w:r>
      <w:r>
        <w:t>еспублики Крым о взыскании необоснованно полученной меры социальной поддержки - удовлетворить в полном объеме.</w:t>
      </w:r>
    </w:p>
    <w:p w:rsidR="00A77B3E" w:rsidP="00CF3437">
      <w:pPr>
        <w:jc w:val="both"/>
      </w:pPr>
      <w:r>
        <w:t xml:space="preserve">Взыскать с </w:t>
      </w:r>
      <w:r>
        <w:t>Ошбаловой</w:t>
      </w:r>
      <w:r>
        <w:t xml:space="preserve"> А.</w:t>
      </w:r>
      <w:r>
        <w:t xml:space="preserve"> Н.</w:t>
      </w:r>
      <w:r>
        <w:t xml:space="preserve"> паспортные данные в пользу государственного казенного учреждения Республики Крым «Центр социальных выплат, м</w:t>
      </w:r>
      <w:r>
        <w:t>одернизации и укрепления материально-технической базы учреждений социального обслуживания и занятости в Республике Крым излишне выплаченную меру социальной поддержки за период с 01.04.2021 года по 30.09.2021 года в размере 5 856  (пять тысяч восемьсот пять</w:t>
      </w:r>
      <w:r>
        <w:t>десят шесть) рублей 50 копеек.</w:t>
      </w:r>
    </w:p>
    <w:p w:rsidR="00A77B3E" w:rsidP="00CF3437">
      <w:pPr>
        <w:jc w:val="both"/>
      </w:pPr>
      <w:r>
        <w:t xml:space="preserve">Взыскать с </w:t>
      </w:r>
      <w:r>
        <w:t>Ошбаловой</w:t>
      </w:r>
      <w:r>
        <w:t xml:space="preserve"> А.</w:t>
      </w:r>
      <w:r>
        <w:t xml:space="preserve"> Н.</w:t>
      </w:r>
      <w:r>
        <w:t xml:space="preserve"> паспортные данные  в доход местного бюджета расходы по оплате государственной пошлины в размере 400 (четыреста) рублей.</w:t>
      </w:r>
    </w:p>
    <w:p w:rsidR="00A77B3E" w:rsidP="00CF3437">
      <w:pPr>
        <w:jc w:val="both"/>
      </w:pPr>
      <w:r>
        <w:t>От лиц, участвующих в деле, их представителей может быть подано заяв</w:t>
      </w:r>
      <w:r>
        <w:t>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</w:t>
      </w:r>
      <w:r>
        <w:t>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F3437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</w:t>
      </w:r>
      <w:r>
        <w:t>вителей заявления о составлении мотивированного решения суда.</w:t>
      </w:r>
    </w:p>
    <w:p w:rsidR="00A77B3E" w:rsidP="00CF3437">
      <w:pPr>
        <w:jc w:val="both"/>
      </w:pPr>
      <w: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47 Керченского судебного района</w:t>
      </w:r>
      <w:r>
        <w:t xml:space="preserve"> Республики Крым в течение месяца.</w:t>
      </w:r>
    </w:p>
    <w:p w:rsidR="00A77B3E" w:rsidP="00CF3437">
      <w:pPr>
        <w:jc w:val="both"/>
      </w:pPr>
    </w:p>
    <w:p w:rsidR="00A77B3E" w:rsidP="00CF3437">
      <w:pPr>
        <w:jc w:val="both"/>
      </w:pPr>
      <w:r>
        <w:t>Мировой судья</w:t>
      </w:r>
      <w:r>
        <w:tab/>
        <w:t xml:space="preserve">      </w:t>
      </w:r>
      <w:r>
        <w:tab/>
        <w:t xml:space="preserve">         И.Ю. Сергиенко </w:t>
      </w:r>
    </w:p>
    <w:p w:rsidR="00A77B3E" w:rsidP="00CF3437">
      <w:pPr>
        <w:jc w:val="both"/>
      </w:pPr>
    </w:p>
    <w:p w:rsidR="00A77B3E" w:rsidP="00CF3437">
      <w:pPr>
        <w:jc w:val="both"/>
      </w:pPr>
    </w:p>
    <w:p w:rsidR="00A77B3E" w:rsidP="00CF343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37"/>
    <w:rsid w:val="00A77B3E"/>
    <w:rsid w:val="00CF3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