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16" w:rsidRPr="00FF5A16" w:rsidP="00FF5A1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</w:t>
      </w:r>
    </w:p>
    <w:p w:rsidR="00FF5A16" w:rsidRPr="00B10B4D" w:rsidP="00FF5A1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 </w:t>
      </w:r>
      <w:r w:rsidRPr="00B10B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FA6516" w:rsidRPr="00B10B4D" w:rsidP="00FF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10B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ИМЕНЕМ  РОССИЙСКОЙ  ФЕДЕРАЦИИ</w:t>
      </w:r>
    </w:p>
    <w:p w:rsidR="00FF5A16" w:rsidRPr="00FF5A16" w:rsidP="00FF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</w:p>
    <w:p w:rsidR="00B861AD" w:rsidRPr="00A45214" w:rsidP="00B861AD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30 января </w:t>
      </w:r>
      <w:r w:rsidRPr="00B10B4D" w:rsidR="00FA6516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202</w:t>
      </w:r>
      <w:r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4</w:t>
      </w:r>
      <w:r w:rsidRPr="00B10B4D" w:rsidR="00FA6516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года</w:t>
      </w:r>
      <w:r w:rsidRPr="00B10B4D" w:rsidR="00FA6516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B10B4D" w:rsidR="00FA6516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B10B4D" w:rsidR="00FA6516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  <w:t xml:space="preserve">                                 </w:t>
      </w:r>
      <w:r w:rsidRPr="00B10B4D" w:rsidR="00F002E0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</w:t>
      </w:r>
      <w:r w:rsidR="00567CE3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 </w:t>
      </w:r>
      <w:r w:rsidRPr="00B10B4D" w:rsidR="00F91DE1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B10B4D" w:rsidR="00F002E0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B10B4D" w:rsidR="00FA6516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г. Керчь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1AD" w:rsidRPr="00A45214" w:rsidP="00B861A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при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6C6DEA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АО СК «Двадцать первый век» к Таничевой </w:t>
      </w:r>
      <w:r w:rsidR="006C6DEA">
        <w:rPr>
          <w:rFonts w:ascii="Times New Roman" w:hAnsi="Times New Roman" w:cs="Times New Roman"/>
          <w:sz w:val="27"/>
          <w:szCs w:val="27"/>
        </w:rPr>
        <w:t>О.В.</w:t>
      </w:r>
      <w:r>
        <w:rPr>
          <w:rFonts w:ascii="Times New Roman" w:hAnsi="Times New Roman" w:cs="Times New Roman"/>
          <w:sz w:val="27"/>
          <w:szCs w:val="27"/>
        </w:rPr>
        <w:t xml:space="preserve"> , 3 лица: </w:t>
      </w:r>
      <w:r w:rsidR="006C6DE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6C6DEA">
        <w:rPr>
          <w:rFonts w:ascii="Times New Roman" w:eastAsia="Times New Roman" w:hAnsi="Times New Roman" w:cs="Times New Roman"/>
          <w:b/>
          <w:sz w:val="28"/>
          <w:szCs w:val="28"/>
        </w:rPr>
        <w:t>изъято</w:t>
      </w:r>
      <w:r w:rsidR="006C6DEA">
        <w:rPr>
          <w:rFonts w:ascii="Times New Roman" w:eastAsia="Times New Roman" w:hAnsi="Times New Roman" w:cs="Times New Roman"/>
          <w:b/>
          <w:sz w:val="28"/>
          <w:szCs w:val="28"/>
        </w:rPr>
        <w:t>//изъято//изъято/</w:t>
      </w:r>
    </w:p>
    <w:p w:rsidR="00B861AD" w:rsidP="00B861A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Руководствуясь ст. ст. 56, 98, 194- 199 ГПК РФ </w:t>
      </w:r>
    </w:p>
    <w:p w:rsidR="00B861AD" w:rsidRPr="00A45214" w:rsidP="00B861A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861AD" w:rsidP="00B861A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B861AD" w:rsidRPr="00A45214" w:rsidP="00B861AD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61AD" w:rsidRPr="00A45214" w:rsidP="00B861A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АО СК «Двадцать первый век» к Таничевой </w:t>
      </w:r>
      <w:r w:rsidR="006C6DEA">
        <w:rPr>
          <w:rFonts w:ascii="Times New Roman" w:hAnsi="Times New Roman" w:cs="Times New Roman"/>
          <w:sz w:val="27"/>
          <w:szCs w:val="27"/>
        </w:rPr>
        <w:t xml:space="preserve">О.В. </w:t>
      </w:r>
      <w:r w:rsidRPr="00A45214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B861AD" w:rsidP="00B861A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Таничевой </w:t>
      </w:r>
      <w:r w:rsidR="006C6DEA">
        <w:rPr>
          <w:rFonts w:ascii="Times New Roman" w:eastAsia="Times New Roman" w:hAnsi="Times New Roman" w:cs="Times New Roman"/>
          <w:sz w:val="27"/>
          <w:szCs w:val="27"/>
          <w:lang w:eastAsia="ru-RU"/>
        </w:rPr>
        <w:t>О.В.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Акционерного общества «Страховая компания «Двадцать первый век» выплаченное страховое возмещение в порядке регресса в размере 26900 рублей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A45214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>
        <w:rPr>
          <w:rFonts w:ascii="Times New Roman" w:hAnsi="Times New Roman" w:cs="Times New Roman"/>
          <w:sz w:val="27"/>
          <w:szCs w:val="27"/>
        </w:rPr>
        <w:t>дарственной пошлины в размере 1007 рублей</w:t>
      </w:r>
      <w:r w:rsidRPr="00A45214">
        <w:rPr>
          <w:rFonts w:ascii="Times New Roman" w:hAnsi="Times New Roman" w:cs="Times New Roman"/>
          <w:sz w:val="27"/>
          <w:szCs w:val="27"/>
        </w:rPr>
        <w:t>.</w:t>
      </w:r>
    </w:p>
    <w:p w:rsidR="00B861AD" w:rsidRPr="00A45214" w:rsidP="00B8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B861AD" w:rsidRPr="00A45214" w:rsidP="00B861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</w:t>
      </w:r>
      <w:r w:rsidR="00567CE3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 судье судебного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61AD" w:rsidP="00B861AD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861AD" w:rsidRPr="00A45214" w:rsidP="00B861AD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1AD" w:rsidP="00B861AD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1AD" w:rsidRPr="00A45214" w:rsidP="00B861AD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Мировой судья                                                                       С.А. Кучерова</w:t>
      </w:r>
    </w:p>
    <w:p w:rsidR="00FA6516" w:rsidRPr="00B10B4D" w:rsidP="00FF5A1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</w:p>
    <w:sectPr w:rsidSect="00567C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42F4"/>
    <w:rsid w:val="00056B54"/>
    <w:rsid w:val="00067019"/>
    <w:rsid w:val="00067672"/>
    <w:rsid w:val="000741D7"/>
    <w:rsid w:val="000A252A"/>
    <w:rsid w:val="000A2C26"/>
    <w:rsid w:val="000C62B2"/>
    <w:rsid w:val="000E3B53"/>
    <w:rsid w:val="00120665"/>
    <w:rsid w:val="0015678D"/>
    <w:rsid w:val="001B00A5"/>
    <w:rsid w:val="001F1948"/>
    <w:rsid w:val="002145E6"/>
    <w:rsid w:val="00241B4F"/>
    <w:rsid w:val="00281BC4"/>
    <w:rsid w:val="002B49AC"/>
    <w:rsid w:val="00304FBB"/>
    <w:rsid w:val="00337BE4"/>
    <w:rsid w:val="00350782"/>
    <w:rsid w:val="003638A4"/>
    <w:rsid w:val="0036704D"/>
    <w:rsid w:val="003A437C"/>
    <w:rsid w:val="00434B1F"/>
    <w:rsid w:val="00441AE2"/>
    <w:rsid w:val="00445CE4"/>
    <w:rsid w:val="00454496"/>
    <w:rsid w:val="00484C14"/>
    <w:rsid w:val="00501CC4"/>
    <w:rsid w:val="005459ED"/>
    <w:rsid w:val="00567CE3"/>
    <w:rsid w:val="00594A35"/>
    <w:rsid w:val="00595951"/>
    <w:rsid w:val="005C76E6"/>
    <w:rsid w:val="005F088C"/>
    <w:rsid w:val="005F09FB"/>
    <w:rsid w:val="00611632"/>
    <w:rsid w:val="00625FFD"/>
    <w:rsid w:val="006651CB"/>
    <w:rsid w:val="006A76CA"/>
    <w:rsid w:val="006C6DEA"/>
    <w:rsid w:val="006F13F6"/>
    <w:rsid w:val="007019D5"/>
    <w:rsid w:val="00750BB1"/>
    <w:rsid w:val="007768AF"/>
    <w:rsid w:val="00853D90"/>
    <w:rsid w:val="008D42D9"/>
    <w:rsid w:val="009A6473"/>
    <w:rsid w:val="00A45214"/>
    <w:rsid w:val="00AA597D"/>
    <w:rsid w:val="00AB2239"/>
    <w:rsid w:val="00AB39C2"/>
    <w:rsid w:val="00AC0838"/>
    <w:rsid w:val="00AF422C"/>
    <w:rsid w:val="00B0553F"/>
    <w:rsid w:val="00B10B4D"/>
    <w:rsid w:val="00B378DD"/>
    <w:rsid w:val="00B6135A"/>
    <w:rsid w:val="00B861AD"/>
    <w:rsid w:val="00C07422"/>
    <w:rsid w:val="00C74C6C"/>
    <w:rsid w:val="00D060AD"/>
    <w:rsid w:val="00D13C63"/>
    <w:rsid w:val="00D71B33"/>
    <w:rsid w:val="00D72E53"/>
    <w:rsid w:val="00D8099C"/>
    <w:rsid w:val="00E91EEF"/>
    <w:rsid w:val="00EB7699"/>
    <w:rsid w:val="00EC00E3"/>
    <w:rsid w:val="00F002E0"/>
    <w:rsid w:val="00F32E8C"/>
    <w:rsid w:val="00F91DE1"/>
    <w:rsid w:val="00FA6516"/>
    <w:rsid w:val="00FC446E"/>
    <w:rsid w:val="00FF5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Indent2">
    <w:name w:val="Body Text Indent 2"/>
    <w:basedOn w:val="Normal"/>
    <w:link w:val="2"/>
    <w:rsid w:val="00AB39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B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4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496"/>
  </w:style>
  <w:style w:type="paragraph" w:styleId="Header">
    <w:name w:val="header"/>
    <w:basedOn w:val="Normal"/>
    <w:link w:val="a0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516"/>
  </w:style>
  <w:style w:type="paragraph" w:styleId="Footer">
    <w:name w:val="footer"/>
    <w:basedOn w:val="Normal"/>
    <w:link w:val="a1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A724-69BB-4A67-A563-69A6F022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