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Дело № 2 - 48-821/2022</w:t>
      </w:r>
    </w:p>
    <w:p w:rsidR="00A77B3E">
      <w:r>
        <w:t>УИД 91MS0049-телефон-телефон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ab/>
      </w:r>
      <w:r>
        <w:tab/>
      </w:r>
      <w:r>
        <w:tab/>
        <w:t xml:space="preserve">           </w:t>
      </w:r>
      <w:r>
        <w:tab/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адрес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44 Керченского судебного района (городской адрес) адрес Козлова К.Ю., исполняющая обязанности мирового судьи судебного участка № 48 Керченского судебного района (городской адрес) адрес,  при секретаре </w:t>
      </w:r>
      <w:r>
        <w:t>фио</w:t>
      </w:r>
      <w:r>
        <w:t>, рассмотрев в отк</w:t>
      </w:r>
      <w:r>
        <w:t xml:space="preserve">рытом судебном заседании гражданское дело по иску наименование организации в лице филиала Московский наименование организации к Балык </w:t>
      </w:r>
      <w:r>
        <w:t>фио</w:t>
      </w:r>
      <w:r>
        <w:t xml:space="preserve"> о взыскании ссудной задолженности по эмиссионному контракту,   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194-1</w:t>
      </w:r>
      <w:r>
        <w:t>99, 233-235 ГПК РФ, мировой судья,</w:t>
      </w:r>
    </w:p>
    <w:p w:rsidR="00A77B3E">
      <w:r>
        <w:t>Р Е Ш И Л :</w:t>
      </w:r>
    </w:p>
    <w:p w:rsidR="00A77B3E"/>
    <w:p w:rsidR="00A77B3E">
      <w:r>
        <w:t xml:space="preserve">Исковые требования наименование организации в лице филиала Московский наименование организации к Балык </w:t>
      </w:r>
      <w:r>
        <w:t>фио</w:t>
      </w:r>
      <w:r>
        <w:t xml:space="preserve"> о взыскании ссудной задолженности по эмиссионному контракту, удовлетворить в полном объеме. </w:t>
      </w:r>
    </w:p>
    <w:p w:rsidR="00A77B3E">
      <w:r>
        <w:t>Взыскать</w:t>
      </w:r>
      <w:r>
        <w:t xml:space="preserve"> с Балык </w:t>
      </w:r>
      <w:r>
        <w:t>фио</w:t>
      </w:r>
      <w:r>
        <w:t xml:space="preserve"> (паспортные данные)  в пользу наименование организации в лице филиала Московский наименование организации (ИНН/ОГРН 7707083893/1027700132195) сумму задолженности по эмиссионному  контракту № 0910-Р-телефон в размере сумма,  судебные расходы по</w:t>
      </w:r>
      <w:r>
        <w:t xml:space="preserve"> оплате государственной пошлины  в размере сумма, а всего сумма    </w:t>
      </w:r>
    </w:p>
    <w:p w:rsidR="00A77B3E">
      <w:r>
        <w:t xml:space="preserve">  В судебном заседании объявлена резолютивная часть заочного решения.</w:t>
      </w:r>
    </w:p>
    <w:p w:rsidR="00A77B3E">
      <w:r>
        <w:t xml:space="preserve">    От лиц, участвующих в деле, их представителей может быть подано заявление о составлении мотивированного решения су</w:t>
      </w:r>
      <w:r>
        <w:t>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</w:t>
      </w:r>
    </w:p>
    <w:p w:rsidR="00A77B3E">
      <w: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Отв</w:t>
      </w:r>
      <w:r>
        <w:t>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а также лицам</w:t>
      </w:r>
      <w:r>
        <w:t>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</w:t>
      </w:r>
      <w:r>
        <w:t xml:space="preserve">не этого решения суда, а в случае, если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</w:t>
      </w:r>
    </w:p>
    <w:p w:rsidR="00A77B3E">
      <w:r>
        <w:t xml:space="preserve">         Мировой судья </w:t>
      </w:r>
      <w:r>
        <w:tab/>
        <w:t xml:space="preserve">Козлова К.Ю.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D"/>
    <w:rsid w:val="00A77B3E"/>
    <w:rsid w:val="00FF2A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