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Дело № 2 - 48-884/2022</w:t>
      </w:r>
    </w:p>
    <w:p w:rsidR="00A77B3E">
      <w:r>
        <w:t xml:space="preserve">                                                                                      91MS0048-телефон-телефон  </w:t>
      </w:r>
    </w:p>
    <w:p w:rsidR="00A77B3E"/>
    <w:p w:rsidR="00A77B3E">
      <w:r>
        <w:t xml:space="preserve">  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          дата                                                       адрес                                     </w:t>
      </w:r>
    </w:p>
    <w:p w:rsidR="00A77B3E">
      <w:r>
        <w:t xml:space="preserve">  </w:t>
      </w:r>
    </w:p>
    <w:p w:rsidR="00A77B3E">
      <w:r>
        <w:t>Мировой судья судебного участка № 44 Керченского судебного района (горо</w:t>
      </w:r>
      <w:r>
        <w:t xml:space="preserve">дской адрес) адрес Козлова К.Ю., исполняя обязанности мирового судьи судебного участка № 48 керченского судебного района (городской адрес) адрес, при секретаре </w:t>
      </w:r>
      <w:r>
        <w:t>фио</w:t>
      </w:r>
      <w:r>
        <w:t>, рассмотрев в открытом судебном заседании гражданское дело по исковому заявлению наименовани</w:t>
      </w:r>
      <w:r>
        <w:t xml:space="preserve">е организации к </w:t>
      </w:r>
      <w:r>
        <w:t>фио</w:t>
      </w:r>
      <w:r>
        <w:t xml:space="preserve"> о взыскании задолженности по услуге содержания общего имущества многоквартирного дома,</w:t>
      </w:r>
    </w:p>
    <w:p w:rsidR="00A77B3E">
      <w:r>
        <w:t>В соответствии со  ст. 309, 310, 540, 544 ГК РФ, ст.ст.153, 154, 155 ЖК РФ и руководствуясь ст. ст. 194-199, 233-235  ГПК РФ, суд</w:t>
      </w:r>
    </w:p>
    <w:p w:rsidR="00A77B3E">
      <w:r>
        <w:t xml:space="preserve"> </w:t>
      </w:r>
    </w:p>
    <w:p w:rsidR="00A77B3E">
      <w:r>
        <w:t>Р Е Ш И Л :</w:t>
      </w:r>
    </w:p>
    <w:p w:rsidR="00A77B3E">
      <w:r>
        <w:t xml:space="preserve"> </w:t>
      </w:r>
    </w:p>
    <w:p w:rsidR="00A77B3E">
      <w:r>
        <w:t xml:space="preserve"> ис</w:t>
      </w:r>
      <w:r>
        <w:t xml:space="preserve">ковые требования наименование организации к </w:t>
      </w:r>
      <w:r>
        <w:t>фио</w:t>
      </w:r>
      <w:r>
        <w:t xml:space="preserve"> удовлетворить в полном объеме.</w:t>
      </w:r>
    </w:p>
    <w:p w:rsidR="00A77B3E">
      <w:r>
        <w:t xml:space="preserve">  Взыскать с </w:t>
      </w:r>
      <w:r>
        <w:t>фио</w:t>
      </w:r>
      <w:r>
        <w:t>, паспортные данные, зарегистрированного по адресу: РК, адрес (паспортные данные) в пользу наименование организации (ОГРН 1159102064648, ИНН/КПП 9111015263/91110</w:t>
      </w:r>
      <w:r>
        <w:t>1001,ОКПО телефон, р/с 40702810605830000031, БИК телефон, к/</w:t>
      </w:r>
      <w:r>
        <w:t>сч</w:t>
      </w:r>
      <w:r>
        <w:t xml:space="preserve"> 30101810835100000123) сумму задолженности по оплате за услуги по содержанию общего имущества многоквартирного дома за период с дата по дата в размере сумма</w:t>
      </w:r>
    </w:p>
    <w:p w:rsidR="00A77B3E">
      <w:r>
        <w:t xml:space="preserve">  Взыскать с </w:t>
      </w:r>
      <w:r>
        <w:t>фио</w:t>
      </w:r>
      <w:r>
        <w:t xml:space="preserve">, паспортные данные, </w:t>
      </w:r>
      <w:r>
        <w:t>зарегистрированного по адресу: РК, адрес (паспортные данные) в пользу наименование организации (ОГРН 1159102064648, ИНН/КПП 9111015263/911101001,ОКПО телефон, р/с 40702810605830000031, БИК телефон, к/</w:t>
      </w:r>
      <w:r>
        <w:t>сч</w:t>
      </w:r>
      <w:r>
        <w:t xml:space="preserve"> 30101810835100000123)  расходы по оплате госпошлины в</w:t>
      </w:r>
      <w:r>
        <w:t xml:space="preserve"> размере сумма</w:t>
      </w:r>
    </w:p>
    <w:p w:rsidR="00A77B3E">
      <w:r>
        <w:t xml:space="preserve">   В судебном заседании объявлена резолютивная часть заочного решения.</w:t>
      </w:r>
    </w:p>
    <w:p w:rsidR="00A77B3E">
      <w: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</w:t>
      </w:r>
      <w:r>
        <w:t>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</w:t>
      </w:r>
      <w:r>
        <w:t>овали в судебном заседании.</w:t>
      </w:r>
    </w:p>
    <w:p w:rsidR="00A77B3E">
      <w: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        Ответчиком заочное решение суда может быть обжаловано в</w:t>
      </w:r>
      <w:r>
        <w:t xml:space="preserve">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Иными лицами, участвующими в деле, а также лицами, которые не были привлечены к участию в деле и воп</w:t>
      </w:r>
      <w:r>
        <w:t>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</w:t>
      </w:r>
      <w:r>
        <w:t xml:space="preserve">ние подано, - в течение одного месяца со дня вынесения определения суда об отказе в удовлетворении этого заявления.    </w:t>
      </w:r>
    </w:p>
    <w:p w:rsidR="00A77B3E"/>
    <w:p w:rsidR="00A77B3E">
      <w:r>
        <w:t xml:space="preserve">  </w:t>
      </w:r>
    </w:p>
    <w:p w:rsidR="00A77B3E">
      <w:r>
        <w:t xml:space="preserve">      Мировой судья</w:t>
      </w:r>
      <w:r>
        <w:tab/>
      </w:r>
      <w:r>
        <w:tab/>
      </w:r>
      <w:r>
        <w:tab/>
        <w:t xml:space="preserve">                     </w:t>
      </w:r>
      <w:r>
        <w:tab/>
      </w:r>
      <w:r>
        <w:tab/>
        <w:t xml:space="preserve">Козлова К.Ю.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B2"/>
    <w:rsid w:val="00A60EB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