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0B3574" w:rsidP="001E2A27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bCs/>
          <w:color w:val="000000"/>
          <w:spacing w:val="8"/>
          <w:sz w:val="28"/>
          <w:szCs w:val="28"/>
        </w:rPr>
      </w:pPr>
    </w:p>
    <w:p w:rsidR="00735D4E" w:rsidRPr="00735D4E" w:rsidP="00735D4E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pacing w:val="8"/>
          <w:sz w:val="28"/>
          <w:szCs w:val="28"/>
        </w:rPr>
      </w:pPr>
      <w:r w:rsidRPr="00735D4E">
        <w:rPr>
          <w:rFonts w:ascii="Times New Roman" w:hAnsi="Times New Roman" w:cs="Times New Roman"/>
          <w:b/>
          <w:bCs/>
          <w:color w:val="000000"/>
          <w:spacing w:val="8"/>
          <w:sz w:val="28"/>
          <w:szCs w:val="28"/>
        </w:rPr>
        <w:t xml:space="preserve">РЕШЕНИЕ </w:t>
      </w:r>
    </w:p>
    <w:p w:rsidR="00076AA7" w:rsidP="005A7480">
      <w:pPr>
        <w:shd w:val="clear" w:color="auto" w:fill="FFFFFF"/>
        <w:tabs>
          <w:tab w:val="left" w:pos="7380"/>
        </w:tabs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color w:val="000000"/>
          <w:spacing w:val="-16"/>
          <w:sz w:val="28"/>
          <w:szCs w:val="28"/>
        </w:rPr>
      </w:pPr>
      <w:r w:rsidRPr="000A67D1">
        <w:rPr>
          <w:rFonts w:ascii="Times New Roman" w:hAnsi="Times New Roman" w:cs="Times New Roman"/>
          <w:b/>
          <w:bCs/>
          <w:color w:val="000000"/>
          <w:spacing w:val="-16"/>
          <w:sz w:val="28"/>
          <w:szCs w:val="28"/>
        </w:rPr>
        <w:t>ИМЕНЕМ  РОССИЙСКОЙ  ФЕДЕРАЦИИ</w:t>
      </w:r>
    </w:p>
    <w:p w:rsidR="00BD1446" w:rsidRPr="000A67D1" w:rsidP="005A7480">
      <w:pPr>
        <w:shd w:val="clear" w:color="auto" w:fill="FFFFFF"/>
        <w:tabs>
          <w:tab w:val="left" w:pos="7380"/>
        </w:tabs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color w:val="000000"/>
          <w:spacing w:val="-16"/>
          <w:sz w:val="28"/>
          <w:szCs w:val="28"/>
        </w:rPr>
      </w:pPr>
    </w:p>
    <w:p w:rsidR="001F6C45" w:rsidRPr="000A67D1" w:rsidP="00735D4E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11</w:t>
      </w:r>
      <w:r w:rsidR="008D1F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75197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арта</w:t>
      </w:r>
      <w:r w:rsidRPr="000A67D1" w:rsidR="00B13E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0A67D1" w:rsidR="00C74C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</w:t>
      </w:r>
      <w:r w:rsidRPr="000A67D1" w:rsidR="00750B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</w:t>
      </w:r>
      <w:r w:rsidRPr="000A67D1" w:rsidR="00C74C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</w:t>
      </w:r>
      <w:r w:rsidRPr="000A67D1" w:rsidR="000741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Pr="000A67D1" w:rsidR="00625F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Pr="000A67D1" w:rsidR="000741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A67D1" w:rsidR="00076A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</w:t>
      </w:r>
      <w:r w:rsidRPr="000A67D1" w:rsidR="00625F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A67D1" w:rsidR="00750BB1">
        <w:rPr>
          <w:rFonts w:ascii="Times New Roman" w:eastAsia="Times New Roman" w:hAnsi="Times New Roman" w:cs="Times New Roman"/>
          <w:sz w:val="28"/>
          <w:szCs w:val="28"/>
          <w:lang w:eastAsia="ru-RU"/>
        </w:rPr>
        <w:t>г. Керчь</w:t>
      </w:r>
    </w:p>
    <w:p w:rsidR="009D642F" w:rsidRPr="000A67D1" w:rsidP="00735D4E">
      <w:pPr>
        <w:pStyle w:val="ConsNonformat"/>
        <w:widowControl/>
        <w:ind w:firstLine="708"/>
        <w:jc w:val="both"/>
        <w:rPr>
          <w:rFonts w:ascii="Times New Roman" w:hAnsi="Times New Roman"/>
          <w:sz w:val="28"/>
          <w:szCs w:val="28"/>
        </w:rPr>
      </w:pPr>
      <w:r w:rsidRPr="000A67D1">
        <w:rPr>
          <w:rFonts w:ascii="Times New Roman" w:hAnsi="Times New Roman"/>
          <w:sz w:val="28"/>
          <w:szCs w:val="28"/>
        </w:rPr>
        <w:t xml:space="preserve">Мировой судья судебного участка № 49 Керченского судебного района (городской округ Керчь) Республики Крым </w:t>
      </w:r>
      <w:r w:rsidRPr="000A67D1">
        <w:rPr>
          <w:rFonts w:ascii="Times New Roman" w:hAnsi="Times New Roman"/>
          <w:sz w:val="28"/>
          <w:szCs w:val="28"/>
        </w:rPr>
        <w:t>Кучерова</w:t>
      </w:r>
      <w:r w:rsidRPr="000A67D1">
        <w:rPr>
          <w:rFonts w:ascii="Times New Roman" w:hAnsi="Times New Roman"/>
          <w:sz w:val="28"/>
          <w:szCs w:val="28"/>
        </w:rPr>
        <w:t xml:space="preserve"> С.А.</w:t>
      </w:r>
      <w:r w:rsidR="003C18E5">
        <w:rPr>
          <w:rFonts w:ascii="Times New Roman" w:hAnsi="Times New Roman"/>
          <w:sz w:val="28"/>
          <w:szCs w:val="28"/>
        </w:rPr>
        <w:t>,</w:t>
      </w:r>
      <w:r w:rsidRPr="000A67D1">
        <w:rPr>
          <w:rFonts w:ascii="Times New Roman" w:hAnsi="Times New Roman"/>
          <w:sz w:val="28"/>
          <w:szCs w:val="28"/>
        </w:rPr>
        <w:t xml:space="preserve"> при </w:t>
      </w:r>
      <w:r w:rsidR="003C18E5">
        <w:rPr>
          <w:rFonts w:ascii="Times New Roman" w:hAnsi="Times New Roman"/>
          <w:sz w:val="28"/>
          <w:szCs w:val="28"/>
        </w:rPr>
        <w:t>помощнике</w:t>
      </w:r>
      <w:r w:rsidRPr="000A67D1">
        <w:rPr>
          <w:rFonts w:ascii="Times New Roman" w:hAnsi="Times New Roman"/>
          <w:sz w:val="28"/>
          <w:szCs w:val="28"/>
        </w:rPr>
        <w:t xml:space="preserve"> </w:t>
      </w:r>
      <w:r w:rsidRPr="000A67D1">
        <w:rPr>
          <w:rFonts w:ascii="Times New Roman" w:hAnsi="Times New Roman"/>
          <w:sz w:val="28"/>
          <w:szCs w:val="28"/>
        </w:rPr>
        <w:t>Мадоновой</w:t>
      </w:r>
      <w:r w:rsidRPr="000A67D1">
        <w:rPr>
          <w:rFonts w:ascii="Times New Roman" w:hAnsi="Times New Roman"/>
          <w:sz w:val="28"/>
          <w:szCs w:val="28"/>
        </w:rPr>
        <w:t xml:space="preserve"> С.А</w:t>
      </w:r>
      <w:r w:rsidR="003A567F">
        <w:rPr>
          <w:rFonts w:ascii="Times New Roman" w:hAnsi="Times New Roman"/>
          <w:sz w:val="28"/>
          <w:szCs w:val="28"/>
        </w:rPr>
        <w:t xml:space="preserve">. с участием представителя истца ГКУ РК «Центр занятости населения» </w:t>
      </w:r>
      <w:r w:rsidR="00A12000">
        <w:rPr>
          <w:rFonts w:ascii="Times New Roman" w:hAnsi="Times New Roman"/>
          <w:sz w:val="28"/>
          <w:szCs w:val="28"/>
        </w:rPr>
        <w:t>/ФИО1/</w:t>
      </w:r>
      <w:r w:rsidRPr="00464E2C" w:rsidR="003A567F">
        <w:rPr>
          <w:rFonts w:ascii="Times New Roman" w:hAnsi="Times New Roman"/>
          <w:sz w:val="28"/>
          <w:szCs w:val="28"/>
        </w:rPr>
        <w:t xml:space="preserve">, действующего на основании доверенности </w:t>
      </w:r>
      <w:r w:rsidR="00A12000">
        <w:rPr>
          <w:rFonts w:ascii="Times New Roman" w:hAnsi="Times New Roman"/>
          <w:sz w:val="28"/>
          <w:szCs w:val="28"/>
        </w:rPr>
        <w:t>/изъято/</w:t>
      </w:r>
      <w:r w:rsidRPr="00464E2C" w:rsidR="003A567F">
        <w:rPr>
          <w:rFonts w:ascii="Times New Roman" w:hAnsi="Times New Roman"/>
          <w:sz w:val="28"/>
          <w:szCs w:val="28"/>
        </w:rPr>
        <w:t xml:space="preserve">от </w:t>
      </w:r>
      <w:r w:rsidR="00A12000">
        <w:rPr>
          <w:rFonts w:ascii="Times New Roman" w:hAnsi="Times New Roman"/>
          <w:sz w:val="28"/>
          <w:szCs w:val="28"/>
        </w:rPr>
        <w:t>/</w:t>
      </w:r>
      <w:r w:rsidR="00A12000">
        <w:rPr>
          <w:rFonts w:ascii="Times New Roman" w:hAnsi="Times New Roman"/>
          <w:sz w:val="28"/>
          <w:szCs w:val="28"/>
        </w:rPr>
        <w:t>дд.мм</w:t>
      </w:r>
      <w:r w:rsidR="00A12000">
        <w:rPr>
          <w:rFonts w:ascii="Times New Roman" w:hAnsi="Times New Roman"/>
          <w:sz w:val="28"/>
          <w:szCs w:val="28"/>
        </w:rPr>
        <w:t>.г</w:t>
      </w:r>
      <w:r w:rsidR="00A12000">
        <w:rPr>
          <w:rFonts w:ascii="Times New Roman" w:hAnsi="Times New Roman"/>
          <w:sz w:val="28"/>
          <w:szCs w:val="28"/>
        </w:rPr>
        <w:t>ггг</w:t>
      </w:r>
      <w:r w:rsidR="00A12000">
        <w:rPr>
          <w:rFonts w:ascii="Times New Roman" w:hAnsi="Times New Roman"/>
          <w:sz w:val="28"/>
          <w:szCs w:val="28"/>
        </w:rPr>
        <w:t>/</w:t>
      </w:r>
      <w:r w:rsidRPr="00464E2C" w:rsidR="003A567F">
        <w:rPr>
          <w:rFonts w:ascii="Times New Roman" w:hAnsi="Times New Roman"/>
          <w:sz w:val="28"/>
          <w:szCs w:val="28"/>
        </w:rPr>
        <w:t>, о</w:t>
      </w:r>
      <w:r w:rsidR="003A567F">
        <w:rPr>
          <w:rFonts w:ascii="Times New Roman" w:hAnsi="Times New Roman"/>
          <w:sz w:val="28"/>
          <w:szCs w:val="28"/>
        </w:rPr>
        <w:t xml:space="preserve">тветчика </w:t>
      </w:r>
      <w:r w:rsidR="00833A1E">
        <w:rPr>
          <w:rFonts w:ascii="Times New Roman" w:hAnsi="Times New Roman"/>
          <w:sz w:val="28"/>
          <w:szCs w:val="28"/>
        </w:rPr>
        <w:t>Чуприна К.В.</w:t>
      </w:r>
      <w:r w:rsidR="00775197">
        <w:rPr>
          <w:rFonts w:ascii="Times New Roman" w:hAnsi="Times New Roman"/>
          <w:sz w:val="28"/>
          <w:szCs w:val="28"/>
        </w:rPr>
        <w:t>,</w:t>
      </w:r>
      <w:r w:rsidR="00735D4E">
        <w:rPr>
          <w:rFonts w:ascii="Times New Roman" w:hAnsi="Times New Roman"/>
          <w:sz w:val="28"/>
          <w:szCs w:val="28"/>
        </w:rPr>
        <w:t xml:space="preserve"> </w:t>
      </w:r>
      <w:r w:rsidRPr="000A67D1">
        <w:rPr>
          <w:rFonts w:ascii="Times New Roman" w:hAnsi="Times New Roman"/>
          <w:sz w:val="28"/>
          <w:szCs w:val="28"/>
        </w:rPr>
        <w:t xml:space="preserve">рассмотрев в открытом судебном заседании гражданское дело по иску Государственного казенного учреждения Республики Крым «Центр занятости населения» </w:t>
      </w:r>
      <w:r w:rsidRPr="000A67D1">
        <w:rPr>
          <w:rFonts w:ascii="Times New Roman" w:hAnsi="Times New Roman"/>
          <w:sz w:val="28"/>
          <w:szCs w:val="28"/>
        </w:rPr>
        <w:t>к</w:t>
      </w:r>
      <w:r w:rsidRPr="000A67D1">
        <w:rPr>
          <w:rFonts w:ascii="Times New Roman" w:hAnsi="Times New Roman"/>
          <w:sz w:val="28"/>
          <w:szCs w:val="28"/>
        </w:rPr>
        <w:t xml:space="preserve"> </w:t>
      </w:r>
      <w:r w:rsidR="00A12000">
        <w:rPr>
          <w:rFonts w:ascii="Times New Roman" w:hAnsi="Times New Roman"/>
          <w:sz w:val="28"/>
          <w:szCs w:val="28"/>
        </w:rPr>
        <w:t>Чуприна К.В.</w:t>
      </w:r>
      <w:r w:rsidRPr="000A67D1">
        <w:rPr>
          <w:rFonts w:ascii="Times New Roman" w:hAnsi="Times New Roman"/>
          <w:sz w:val="28"/>
          <w:szCs w:val="28"/>
        </w:rPr>
        <w:t xml:space="preserve"> о взыскании </w:t>
      </w:r>
      <w:r w:rsidR="00BD1446">
        <w:rPr>
          <w:rFonts w:ascii="Times New Roman" w:hAnsi="Times New Roman"/>
          <w:sz w:val="28"/>
          <w:szCs w:val="28"/>
        </w:rPr>
        <w:t xml:space="preserve">денежных </w:t>
      </w:r>
      <w:r w:rsidRPr="000A67D1">
        <w:rPr>
          <w:rFonts w:ascii="Times New Roman" w:hAnsi="Times New Roman"/>
          <w:sz w:val="28"/>
          <w:szCs w:val="28"/>
        </w:rPr>
        <w:t>средств</w:t>
      </w:r>
      <w:r w:rsidR="008F6665">
        <w:rPr>
          <w:rFonts w:ascii="Times New Roman" w:hAnsi="Times New Roman"/>
          <w:sz w:val="28"/>
          <w:szCs w:val="28"/>
        </w:rPr>
        <w:t>.</w:t>
      </w:r>
    </w:p>
    <w:p w:rsidR="00076AA7" w:rsidRPr="000A67D1" w:rsidP="005A7480">
      <w:pPr>
        <w:spacing w:after="0" w:line="240" w:lineRule="auto"/>
        <w:ind w:left="284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A67D1">
        <w:rPr>
          <w:rFonts w:ascii="Times New Roman" w:hAnsi="Times New Roman" w:cs="Times New Roman"/>
          <w:sz w:val="28"/>
          <w:szCs w:val="28"/>
        </w:rPr>
        <w:t>Ру</w:t>
      </w:r>
      <w:r w:rsidRPr="000A67D1" w:rsidR="002207D7">
        <w:rPr>
          <w:rFonts w:ascii="Times New Roman" w:hAnsi="Times New Roman" w:cs="Times New Roman"/>
          <w:sz w:val="28"/>
          <w:szCs w:val="28"/>
        </w:rPr>
        <w:t>ководствуясь ст. ст. 56, 98,</w:t>
      </w:r>
      <w:r w:rsidRPr="000A67D1">
        <w:rPr>
          <w:rFonts w:ascii="Times New Roman" w:hAnsi="Times New Roman" w:cs="Times New Roman"/>
          <w:sz w:val="28"/>
          <w:szCs w:val="28"/>
        </w:rPr>
        <w:t xml:space="preserve"> 194- 199 ГПК РФ</w:t>
      </w:r>
      <w:r w:rsidR="008F6665">
        <w:rPr>
          <w:rFonts w:ascii="Times New Roman" w:hAnsi="Times New Roman" w:cs="Times New Roman"/>
          <w:sz w:val="28"/>
          <w:szCs w:val="28"/>
        </w:rPr>
        <w:t>,</w:t>
      </w:r>
      <w:r w:rsidRPr="000A67D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50BB1" w:rsidRPr="000A67D1" w:rsidP="00831306">
      <w:pPr>
        <w:spacing w:before="24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A67D1">
        <w:rPr>
          <w:rFonts w:ascii="Times New Roman" w:hAnsi="Times New Roman" w:cs="Times New Roman"/>
          <w:b/>
          <w:sz w:val="28"/>
          <w:szCs w:val="28"/>
        </w:rPr>
        <w:t>Р</w:t>
      </w:r>
      <w:r w:rsidRPr="000A67D1">
        <w:rPr>
          <w:rFonts w:ascii="Times New Roman" w:hAnsi="Times New Roman" w:cs="Times New Roman"/>
          <w:b/>
          <w:sz w:val="28"/>
          <w:szCs w:val="28"/>
        </w:rPr>
        <w:t xml:space="preserve"> Е Ш И Л:</w:t>
      </w:r>
    </w:p>
    <w:p w:rsidR="00464E2C" w:rsidP="00BD1446">
      <w:pPr>
        <w:pStyle w:val="ConsNonformat"/>
        <w:widowControl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Исковые требования </w:t>
      </w:r>
      <w:r w:rsidRPr="000A67D1">
        <w:rPr>
          <w:rFonts w:ascii="Times New Roman" w:hAnsi="Times New Roman"/>
          <w:sz w:val="28"/>
          <w:szCs w:val="28"/>
        </w:rPr>
        <w:t xml:space="preserve">Государственного казенного учреждения Республики Крым «Центр занятости населения» </w:t>
      </w:r>
      <w:r w:rsidRPr="000A67D1">
        <w:rPr>
          <w:rFonts w:ascii="Times New Roman" w:hAnsi="Times New Roman"/>
          <w:sz w:val="28"/>
          <w:szCs w:val="28"/>
        </w:rPr>
        <w:t>к</w:t>
      </w:r>
      <w:r w:rsidRPr="000A67D1">
        <w:rPr>
          <w:rFonts w:ascii="Times New Roman" w:hAnsi="Times New Roman"/>
          <w:sz w:val="28"/>
          <w:szCs w:val="28"/>
        </w:rPr>
        <w:t xml:space="preserve"> </w:t>
      </w:r>
      <w:r w:rsidR="00A12000">
        <w:rPr>
          <w:rFonts w:ascii="Times New Roman" w:hAnsi="Times New Roman"/>
          <w:sz w:val="28"/>
          <w:szCs w:val="28"/>
        </w:rPr>
        <w:t>Чуприна К.В.</w:t>
      </w:r>
      <w:r w:rsidRPr="000A67D1">
        <w:rPr>
          <w:rFonts w:ascii="Times New Roman" w:hAnsi="Times New Roman"/>
          <w:sz w:val="28"/>
          <w:szCs w:val="28"/>
        </w:rPr>
        <w:t xml:space="preserve"> о взыскании </w:t>
      </w:r>
      <w:r>
        <w:rPr>
          <w:rFonts w:ascii="Times New Roman" w:hAnsi="Times New Roman"/>
          <w:sz w:val="28"/>
          <w:szCs w:val="28"/>
        </w:rPr>
        <w:t xml:space="preserve">денежных </w:t>
      </w:r>
      <w:r w:rsidRPr="000A67D1">
        <w:rPr>
          <w:rFonts w:ascii="Times New Roman" w:hAnsi="Times New Roman"/>
          <w:sz w:val="28"/>
          <w:szCs w:val="28"/>
        </w:rPr>
        <w:t>средств</w:t>
      </w:r>
      <w:r>
        <w:rPr>
          <w:rFonts w:ascii="Times New Roman" w:hAnsi="Times New Roman"/>
          <w:sz w:val="28"/>
          <w:szCs w:val="28"/>
        </w:rPr>
        <w:t xml:space="preserve"> удовлетворить.</w:t>
      </w:r>
    </w:p>
    <w:p w:rsidR="009B027E" w:rsidRPr="000A67D1" w:rsidP="00BD1446">
      <w:pPr>
        <w:pStyle w:val="ConsNonformat"/>
        <w:widowControl/>
        <w:ind w:firstLine="708"/>
        <w:jc w:val="both"/>
        <w:rPr>
          <w:rFonts w:ascii="Times New Roman" w:hAnsi="Times New Roman"/>
          <w:sz w:val="28"/>
          <w:szCs w:val="28"/>
        </w:rPr>
      </w:pPr>
      <w:r w:rsidRPr="000A67D1">
        <w:rPr>
          <w:rFonts w:ascii="Times New Roman" w:hAnsi="Times New Roman"/>
          <w:sz w:val="28"/>
          <w:szCs w:val="28"/>
        </w:rPr>
        <w:t>Взыскать</w:t>
      </w:r>
      <w:r w:rsidRPr="000A67D1" w:rsidR="00272B95">
        <w:rPr>
          <w:rFonts w:ascii="Times New Roman" w:hAnsi="Times New Roman"/>
          <w:sz w:val="28"/>
          <w:szCs w:val="28"/>
        </w:rPr>
        <w:t xml:space="preserve"> </w:t>
      </w:r>
      <w:r w:rsidRPr="000A67D1">
        <w:rPr>
          <w:rFonts w:ascii="Times New Roman" w:hAnsi="Times New Roman"/>
          <w:sz w:val="28"/>
          <w:szCs w:val="28"/>
        </w:rPr>
        <w:t>с</w:t>
      </w:r>
      <w:r w:rsidR="008D1FEC">
        <w:rPr>
          <w:rFonts w:ascii="Times New Roman" w:hAnsi="Times New Roman"/>
          <w:sz w:val="28"/>
          <w:szCs w:val="28"/>
        </w:rPr>
        <w:t xml:space="preserve"> </w:t>
      </w:r>
      <w:r w:rsidR="00A12000">
        <w:rPr>
          <w:rFonts w:ascii="Times New Roman" w:hAnsi="Times New Roman"/>
          <w:sz w:val="28"/>
          <w:szCs w:val="28"/>
        </w:rPr>
        <w:t>Чуприна</w:t>
      </w:r>
      <w:r w:rsidR="00A12000">
        <w:rPr>
          <w:rFonts w:ascii="Times New Roman" w:hAnsi="Times New Roman"/>
          <w:sz w:val="28"/>
          <w:szCs w:val="28"/>
        </w:rPr>
        <w:t xml:space="preserve"> К.В.</w:t>
      </w:r>
      <w:r w:rsidRPr="008F6665" w:rsidR="008F6665">
        <w:rPr>
          <w:rFonts w:ascii="Times New Roman" w:hAnsi="Times New Roman"/>
          <w:sz w:val="28"/>
          <w:szCs w:val="28"/>
        </w:rPr>
        <w:t xml:space="preserve"> </w:t>
      </w:r>
      <w:r w:rsidRPr="000A67D1" w:rsidR="0058265A">
        <w:rPr>
          <w:rFonts w:ascii="Times New Roman" w:hAnsi="Times New Roman"/>
          <w:sz w:val="28"/>
          <w:szCs w:val="28"/>
        </w:rPr>
        <w:t xml:space="preserve">в пользу </w:t>
      </w:r>
      <w:r w:rsidRPr="000A67D1" w:rsidR="005A7480">
        <w:rPr>
          <w:rFonts w:ascii="Times New Roman" w:hAnsi="Times New Roman"/>
          <w:sz w:val="28"/>
          <w:szCs w:val="28"/>
        </w:rPr>
        <w:t xml:space="preserve">Государственного казенного учреждения Республики Крым «Центр занятости </w:t>
      </w:r>
      <w:r w:rsidRPr="000A67D1" w:rsidR="009D642F">
        <w:rPr>
          <w:rFonts w:ascii="Times New Roman" w:hAnsi="Times New Roman"/>
          <w:sz w:val="28"/>
          <w:szCs w:val="28"/>
        </w:rPr>
        <w:t>населения</w:t>
      </w:r>
      <w:r w:rsidRPr="000A67D1" w:rsidR="005A7480">
        <w:rPr>
          <w:rFonts w:ascii="Times New Roman" w:hAnsi="Times New Roman"/>
          <w:sz w:val="28"/>
          <w:szCs w:val="28"/>
        </w:rPr>
        <w:t xml:space="preserve">» </w:t>
      </w:r>
      <w:r w:rsidR="00BD1446">
        <w:rPr>
          <w:rFonts w:ascii="Times New Roman" w:hAnsi="Times New Roman"/>
          <w:sz w:val="28"/>
          <w:szCs w:val="28"/>
        </w:rPr>
        <w:t xml:space="preserve">излишне выплаченные денежные  средства  в размере </w:t>
      </w:r>
      <w:r w:rsidR="00A12000">
        <w:rPr>
          <w:rFonts w:ascii="Times New Roman" w:hAnsi="Times New Roman"/>
          <w:sz w:val="28"/>
          <w:szCs w:val="28"/>
        </w:rPr>
        <w:t>/изъято/</w:t>
      </w:r>
      <w:r w:rsidR="00251597">
        <w:rPr>
          <w:rFonts w:ascii="Times New Roman" w:hAnsi="Times New Roman"/>
          <w:sz w:val="28"/>
          <w:szCs w:val="28"/>
        </w:rPr>
        <w:t>.</w:t>
      </w:r>
    </w:p>
    <w:p w:rsidR="009B027E" w:rsidRPr="000A67D1" w:rsidP="005A7480">
      <w:pPr>
        <w:spacing w:after="0" w:line="240" w:lineRule="auto"/>
        <w:ind w:right="-31" w:firstLine="567"/>
        <w:jc w:val="both"/>
        <w:rPr>
          <w:rFonts w:ascii="Times New Roman" w:hAnsi="Times New Roman"/>
          <w:sz w:val="28"/>
          <w:szCs w:val="28"/>
        </w:rPr>
      </w:pPr>
      <w:r w:rsidRPr="000A67D1">
        <w:rPr>
          <w:rFonts w:ascii="Times New Roman" w:hAnsi="Times New Roman"/>
          <w:sz w:val="28"/>
          <w:szCs w:val="28"/>
        </w:rPr>
        <w:t xml:space="preserve">Взыскать </w:t>
      </w:r>
      <w:r w:rsidR="00831306">
        <w:rPr>
          <w:rFonts w:ascii="Times New Roman" w:hAnsi="Times New Roman"/>
          <w:sz w:val="28"/>
          <w:szCs w:val="28"/>
        </w:rPr>
        <w:t xml:space="preserve">с </w:t>
      </w:r>
      <w:r w:rsidR="00A12000">
        <w:rPr>
          <w:rFonts w:ascii="Times New Roman" w:hAnsi="Times New Roman"/>
          <w:sz w:val="28"/>
          <w:szCs w:val="28"/>
        </w:rPr>
        <w:t>Чуприна К.В.</w:t>
      </w:r>
      <w:r w:rsidRPr="008F6665" w:rsidR="008F6665">
        <w:rPr>
          <w:rFonts w:ascii="Times New Roman" w:hAnsi="Times New Roman"/>
          <w:sz w:val="28"/>
          <w:szCs w:val="28"/>
        </w:rPr>
        <w:t xml:space="preserve"> </w:t>
      </w:r>
      <w:r w:rsidRPr="000A67D1">
        <w:rPr>
          <w:rFonts w:ascii="Times New Roman" w:eastAsia="Times New Roman" w:hAnsi="Times New Roman"/>
          <w:sz w:val="28"/>
          <w:szCs w:val="28"/>
          <w:lang w:eastAsia="ru-RU"/>
        </w:rPr>
        <w:t xml:space="preserve">в доход местного бюджета государственную пошлину в размере </w:t>
      </w:r>
      <w:r w:rsidR="00A12000">
        <w:rPr>
          <w:rFonts w:ascii="Times New Roman" w:hAnsi="Times New Roman"/>
          <w:sz w:val="28"/>
          <w:szCs w:val="28"/>
        </w:rPr>
        <w:t>/изъято/</w:t>
      </w:r>
      <w:r w:rsidR="00BA7D9E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3A567F" w:rsidRPr="000A67D1" w:rsidP="003A567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61CA5">
        <w:rPr>
          <w:rFonts w:ascii="Times New Roman" w:hAnsi="Times New Roman" w:cs="Times New Roman"/>
          <w:sz w:val="28"/>
          <w:szCs w:val="28"/>
        </w:rPr>
        <w:t>В судебном заседании объявлена резолютивная</w:t>
      </w:r>
      <w:r w:rsidRPr="000A67D1">
        <w:rPr>
          <w:rFonts w:ascii="Times New Roman" w:hAnsi="Times New Roman" w:cs="Times New Roman"/>
          <w:sz w:val="28"/>
          <w:szCs w:val="28"/>
        </w:rPr>
        <w:t xml:space="preserve"> часть решения.</w:t>
      </w:r>
    </w:p>
    <w:p w:rsidR="003A567F" w:rsidRPr="000A67D1" w:rsidP="003A567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A67D1">
        <w:rPr>
          <w:rFonts w:ascii="Times New Roman" w:hAnsi="Times New Roman" w:cs="Times New Roman"/>
          <w:sz w:val="28"/>
          <w:szCs w:val="28"/>
        </w:rPr>
        <w:t>Заявление о составлении мотивированного решения суда может быть подано мировому судье судебного участка № 49 Керченского судебного района (городской округ Керчь) Республики Крым лицами, участвующими в деле, их представителями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3A567F" w:rsidRPr="00831306" w:rsidP="003A567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sz w:val="28"/>
          <w:szCs w:val="28"/>
        </w:rPr>
        <w:t xml:space="preserve">  </w:t>
      </w:r>
      <w:r w:rsidRPr="00831306">
        <w:rPr>
          <w:rFonts w:ascii="Times New Roman" w:hAnsi="Times New Roman" w:cs="Times New Roman"/>
          <w:sz w:val="28"/>
          <w:szCs w:val="28"/>
        </w:rPr>
        <w:t>Решение может быть обжаловано в апелляционном порядке в Керченский городской суд путем подачи апелляционной жалобы через мирового судью судебного участка № 49 Керченского судебного района (городской округ Керчь) Республики Крым в течение месяца со дня вынесения решения, а при подаче в установленные сроки заявления о составлении мотивированного решения - в течение месяца со дня принятия решения суда в окончательной форме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831306" w:rsidP="00735D4E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12000" w:rsidRPr="00A12000" w:rsidP="00A12000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</w:pPr>
      <w:r w:rsidRPr="00A12000"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  <w:t>Мировой судь</w:t>
      </w:r>
      <w:r w:rsidRPr="00A12000"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  <w:t>я(</w:t>
      </w:r>
      <w:r w:rsidRPr="00A12000"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  <w:t xml:space="preserve"> подпись) С.А. </w:t>
      </w:r>
      <w:r w:rsidRPr="00A12000"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  <w:t>Кучерова</w:t>
      </w:r>
    </w:p>
    <w:p w:rsidR="00A12000" w:rsidRPr="00A12000" w:rsidP="00A12000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</w:pPr>
    </w:p>
    <w:p w:rsidR="00A12000" w:rsidRPr="00A12000" w:rsidP="00A12000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</w:pPr>
      <w:r w:rsidRPr="00A12000"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  <w:t>ДЕПЕРСОНИФИКАЦИЮ</w:t>
      </w:r>
    </w:p>
    <w:p w:rsidR="00A12000" w:rsidRPr="00A12000" w:rsidP="00A12000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</w:pPr>
      <w:r w:rsidRPr="00A12000"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  <w:t>Лингвистический контроль произвел</w:t>
      </w:r>
    </w:p>
    <w:p w:rsidR="00A12000" w:rsidRPr="00A12000" w:rsidP="00A12000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</w:pPr>
      <w:r w:rsidRPr="00A12000"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  <w:t xml:space="preserve">Помощник мирового судьи __________ С.А. </w:t>
      </w:r>
      <w:r w:rsidRPr="00A12000"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  <w:t>Мадонова</w:t>
      </w:r>
    </w:p>
    <w:p w:rsidR="00A12000" w:rsidRPr="00A12000" w:rsidP="00A12000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</w:pPr>
      <w:r w:rsidRPr="00A12000"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  <w:t>СОГЛАСОВАНО</w:t>
      </w:r>
    </w:p>
    <w:p w:rsidR="00A12000" w:rsidRPr="00A12000" w:rsidP="00A12000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</w:pPr>
      <w:r w:rsidRPr="00A12000"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  <w:t xml:space="preserve">Мировой судья_____________ С.А. </w:t>
      </w:r>
      <w:r w:rsidRPr="00A12000"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  <w:t>Кучерова</w:t>
      </w:r>
    </w:p>
    <w:p w:rsidR="008D1FEC" w:rsidRPr="00A12000" w:rsidP="00A12000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</w:pPr>
      <w:r w:rsidRPr="00A12000"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  <w:t>«___» __________ 2022 г.</w:t>
      </w:r>
    </w:p>
    <w:sectPr w:rsidSect="008D1FEC">
      <w:pgSz w:w="11906" w:h="16838"/>
      <w:pgMar w:top="426" w:right="707" w:bottom="426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yandex-san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76CA"/>
    <w:rsid w:val="00036C3C"/>
    <w:rsid w:val="00072E73"/>
    <w:rsid w:val="000741D7"/>
    <w:rsid w:val="00076AA7"/>
    <w:rsid w:val="000A252A"/>
    <w:rsid w:val="000A304B"/>
    <w:rsid w:val="000A67D1"/>
    <w:rsid w:val="000B3574"/>
    <w:rsid w:val="00136998"/>
    <w:rsid w:val="001621E3"/>
    <w:rsid w:val="001E2A27"/>
    <w:rsid w:val="001F6C45"/>
    <w:rsid w:val="002207D7"/>
    <w:rsid w:val="00241B4F"/>
    <w:rsid w:val="00251597"/>
    <w:rsid w:val="00272B95"/>
    <w:rsid w:val="002E4959"/>
    <w:rsid w:val="00304FBB"/>
    <w:rsid w:val="003638A4"/>
    <w:rsid w:val="003823A3"/>
    <w:rsid w:val="003A437C"/>
    <w:rsid w:val="003A567F"/>
    <w:rsid w:val="003C1012"/>
    <w:rsid w:val="003C18E5"/>
    <w:rsid w:val="003D5858"/>
    <w:rsid w:val="004166C1"/>
    <w:rsid w:val="004168E8"/>
    <w:rsid w:val="00441AE2"/>
    <w:rsid w:val="00464E2C"/>
    <w:rsid w:val="00565F96"/>
    <w:rsid w:val="0058265A"/>
    <w:rsid w:val="00594A35"/>
    <w:rsid w:val="00595951"/>
    <w:rsid w:val="005A7480"/>
    <w:rsid w:val="005F088C"/>
    <w:rsid w:val="005F7E57"/>
    <w:rsid w:val="00611632"/>
    <w:rsid w:val="00625FFD"/>
    <w:rsid w:val="00661CA5"/>
    <w:rsid w:val="006651CB"/>
    <w:rsid w:val="006A76CA"/>
    <w:rsid w:val="006C77DE"/>
    <w:rsid w:val="006E2C71"/>
    <w:rsid w:val="00735D4E"/>
    <w:rsid w:val="00750BB1"/>
    <w:rsid w:val="00775197"/>
    <w:rsid w:val="007768AF"/>
    <w:rsid w:val="0078567A"/>
    <w:rsid w:val="00824ACB"/>
    <w:rsid w:val="00831306"/>
    <w:rsid w:val="00833A1E"/>
    <w:rsid w:val="008B0DDF"/>
    <w:rsid w:val="008C50E2"/>
    <w:rsid w:val="008D1FEC"/>
    <w:rsid w:val="008F000E"/>
    <w:rsid w:val="008F6665"/>
    <w:rsid w:val="009463B6"/>
    <w:rsid w:val="00993CBA"/>
    <w:rsid w:val="009B027E"/>
    <w:rsid w:val="009D642F"/>
    <w:rsid w:val="00A12000"/>
    <w:rsid w:val="00AC0838"/>
    <w:rsid w:val="00B13E0F"/>
    <w:rsid w:val="00B56ED6"/>
    <w:rsid w:val="00B6135A"/>
    <w:rsid w:val="00BA0413"/>
    <w:rsid w:val="00BA7D9E"/>
    <w:rsid w:val="00BD1446"/>
    <w:rsid w:val="00C07422"/>
    <w:rsid w:val="00C7020C"/>
    <w:rsid w:val="00C70AE2"/>
    <w:rsid w:val="00C74C6C"/>
    <w:rsid w:val="00C8146D"/>
    <w:rsid w:val="00CB2784"/>
    <w:rsid w:val="00D05110"/>
    <w:rsid w:val="00D12ABE"/>
    <w:rsid w:val="00D3380E"/>
    <w:rsid w:val="00DC5D40"/>
    <w:rsid w:val="00E16D97"/>
    <w:rsid w:val="00F32E8C"/>
    <w:rsid w:val="00F55F87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94A3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3">
    <w:name w:val="p3"/>
    <w:basedOn w:val="Normal"/>
    <w:rsid w:val="000A25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">
    <w:name w:val="s1"/>
    <w:basedOn w:val="DefaultParagraphFont"/>
    <w:rsid w:val="000A252A"/>
  </w:style>
  <w:style w:type="paragraph" w:customStyle="1" w:styleId="ConsNonformat">
    <w:name w:val="ConsNonformat"/>
    <w:rsid w:val="003D5858"/>
    <w:pPr>
      <w:widowControl w:val="0"/>
      <w:snapToGrid w:val="0"/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