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09569A">
      <w:pPr>
        <w:tabs>
          <w:tab w:val="left" w:pos="426"/>
        </w:tabs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E9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B0E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09569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3C7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Наумову 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5B0E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8C3070" w:rsidR="00F170FB">
        <w:rPr>
          <w:rFonts w:ascii="Times New Roman" w:hAnsi="Times New Roman" w:cs="Times New Roman"/>
          <w:sz w:val="27"/>
          <w:szCs w:val="27"/>
        </w:rPr>
        <w:t>ст.</w:t>
      </w:r>
      <w:r w:rsidRPr="000E4108" w:rsidR="00F170FB">
        <w:rPr>
          <w:rFonts w:ascii="Times New Roman" w:hAnsi="Times New Roman"/>
          <w:sz w:val="28"/>
          <w:szCs w:val="28"/>
        </w:rPr>
        <w:t xml:space="preserve"> </w:t>
      </w:r>
      <w:r w:rsidR="00F170FB">
        <w:rPr>
          <w:rFonts w:ascii="Times New Roman" w:hAnsi="Times New Roman"/>
          <w:sz w:val="28"/>
          <w:szCs w:val="28"/>
        </w:rPr>
        <w:t>807 ГК РФ,</w:t>
      </w:r>
      <w:r w:rsidRPr="008C3070" w:rsidR="00F170FB">
        <w:rPr>
          <w:rFonts w:ascii="Times New Roman" w:hAnsi="Times New Roman" w:cs="Times New Roman"/>
          <w:sz w:val="27"/>
          <w:szCs w:val="27"/>
        </w:rPr>
        <w:t xml:space="preserve"> ст. 309-310 ГК РФ</w:t>
      </w:r>
      <w:r w:rsidRPr="00661CA5" w:rsidR="00F170FB">
        <w:rPr>
          <w:rFonts w:ascii="Times New Roman" w:hAnsi="Times New Roman" w:cs="Times New Roman"/>
          <w:sz w:val="28"/>
          <w:szCs w:val="28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>ст. ст. 56, 98, 194- 199 ГПК РФ</w:t>
      </w:r>
      <w:r w:rsidR="00061AE8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09569A">
      <w:pPr>
        <w:tabs>
          <w:tab w:val="left" w:pos="426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2024B" w:rsidRPr="00661CA5" w:rsidP="0009569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Наумову 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661CA5" w:rsidR="005B0E98">
        <w:rPr>
          <w:rFonts w:ascii="Times New Roman" w:hAnsi="Times New Roman" w:cs="Times New Roman"/>
          <w:sz w:val="28"/>
          <w:szCs w:val="28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25F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Наумова 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0F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956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по договору</w:t>
      </w:r>
      <w:r w:rsidR="005B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потребительского займа 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5B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B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5B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0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0FB" w:rsidR="00F170FB">
        <w:rPr>
          <w:rFonts w:ascii="Times New Roman" w:hAnsi="Times New Roman" w:cs="Times New Roman"/>
          <w:sz w:val="28"/>
          <w:szCs w:val="28"/>
        </w:rPr>
        <w:t>в размере</w:t>
      </w:r>
      <w:r w:rsidR="00090515">
        <w:rPr>
          <w:rFonts w:ascii="Times New Roman" w:hAnsi="Times New Roman" w:cs="Times New Roman"/>
          <w:sz w:val="28"/>
          <w:szCs w:val="28"/>
        </w:rPr>
        <w:t xml:space="preserve"> 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090515">
        <w:rPr>
          <w:rFonts w:ascii="Times New Roman" w:hAnsi="Times New Roman" w:cs="Times New Roman"/>
          <w:sz w:val="28"/>
          <w:szCs w:val="28"/>
        </w:rPr>
        <w:t xml:space="preserve">, из которых: </w:t>
      </w:r>
      <w:r w:rsidR="00AD3307">
        <w:rPr>
          <w:rFonts w:ascii="Times New Roman" w:hAnsi="Times New Roman" w:cs="Times New Roman"/>
          <w:sz w:val="28"/>
          <w:szCs w:val="28"/>
        </w:rPr>
        <w:t>сумма основного долга</w:t>
      </w:r>
      <w:r w:rsidR="00090515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Pr="00F170FB" w:rsidR="00F170FB">
        <w:rPr>
          <w:rFonts w:ascii="Times New Roman" w:hAnsi="Times New Roman" w:cs="Times New Roman"/>
          <w:sz w:val="28"/>
          <w:szCs w:val="28"/>
        </w:rPr>
        <w:t xml:space="preserve"> 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5B0E98">
        <w:rPr>
          <w:rFonts w:ascii="Times New Roman" w:hAnsi="Times New Roman" w:cs="Times New Roman"/>
          <w:sz w:val="28"/>
          <w:szCs w:val="28"/>
        </w:rPr>
        <w:t xml:space="preserve">, </w:t>
      </w:r>
      <w:r w:rsidR="00AD3307">
        <w:rPr>
          <w:rFonts w:ascii="Times New Roman" w:hAnsi="Times New Roman" w:cs="Times New Roman"/>
          <w:sz w:val="28"/>
          <w:szCs w:val="28"/>
        </w:rPr>
        <w:t>проценты</w:t>
      </w:r>
      <w:r w:rsidR="005B0E98">
        <w:rPr>
          <w:rFonts w:ascii="Times New Roman" w:hAnsi="Times New Roman" w:cs="Times New Roman"/>
          <w:sz w:val="28"/>
          <w:szCs w:val="28"/>
        </w:rPr>
        <w:t xml:space="preserve"> за пользование займом в размере </w:t>
      </w:r>
      <w:r w:rsidR="009021FA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5B0E98">
        <w:rPr>
          <w:rFonts w:ascii="Times New Roman" w:hAnsi="Times New Roman" w:cs="Times New Roman"/>
          <w:sz w:val="28"/>
          <w:szCs w:val="28"/>
        </w:rPr>
        <w:t>.</w:t>
      </w:r>
    </w:p>
    <w:p w:rsidR="00E7349C" w:rsidRPr="00F170FB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Наумова </w:t>
      </w:r>
      <w:r w:rsidR="00D160D6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0FB" w:rsidR="00842EF7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</w:t>
      </w:r>
      <w:r w:rsidR="0084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B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государственной пошлины </w:t>
      </w:r>
      <w:r w:rsidRPr="00F170FB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D160D6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F170FB">
        <w:rPr>
          <w:rFonts w:ascii="Times New Roman" w:hAnsi="Times New Roman" w:cs="Times New Roman"/>
          <w:sz w:val="28"/>
          <w:szCs w:val="28"/>
        </w:rPr>
        <w:t>.</w:t>
      </w:r>
    </w:p>
    <w:p w:rsidR="00661CA5" w:rsidRPr="000A67D1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hAnsi="Times New Roman" w:cs="Times New Roman"/>
          <w:sz w:val="28"/>
          <w:szCs w:val="28"/>
        </w:rPr>
        <w:t>В судебном заседании объявлена</w:t>
      </w:r>
      <w:r w:rsidRPr="00661CA5">
        <w:rPr>
          <w:rFonts w:ascii="Times New Roman" w:hAnsi="Times New Roman" w:cs="Times New Roman"/>
          <w:sz w:val="28"/>
          <w:szCs w:val="28"/>
        </w:rPr>
        <w:t xml:space="preserve">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CC63C9">
        <w:rPr>
          <w:rFonts w:ascii="Times New Roman" w:hAnsi="Times New Roman" w:cs="Times New Roman"/>
          <w:sz w:val="28"/>
          <w:szCs w:val="28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9021FA" w:rsidP="009021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9021FA" w:rsidP="009021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9021FA" w:rsidP="009021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9021FA" w:rsidP="009021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9021FA" w:rsidP="009021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9021FA" w:rsidP="009021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9021FA" w:rsidP="009021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9021FA" w:rsidRPr="004E7536" w:rsidP="009021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9021FA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62530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61AE8"/>
    <w:rsid w:val="000741D7"/>
    <w:rsid w:val="00076AA7"/>
    <w:rsid w:val="00090515"/>
    <w:rsid w:val="0009569A"/>
    <w:rsid w:val="000A252A"/>
    <w:rsid w:val="000A67D1"/>
    <w:rsid w:val="000D1417"/>
    <w:rsid w:val="000E4108"/>
    <w:rsid w:val="00107E8B"/>
    <w:rsid w:val="001465C6"/>
    <w:rsid w:val="0017425F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1907"/>
    <w:rsid w:val="004D2D71"/>
    <w:rsid w:val="004E7536"/>
    <w:rsid w:val="00594A35"/>
    <w:rsid w:val="00595951"/>
    <w:rsid w:val="005B0E98"/>
    <w:rsid w:val="005F088C"/>
    <w:rsid w:val="00611632"/>
    <w:rsid w:val="0062530C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42EF7"/>
    <w:rsid w:val="008B0DDF"/>
    <w:rsid w:val="008C3070"/>
    <w:rsid w:val="009021FA"/>
    <w:rsid w:val="00924100"/>
    <w:rsid w:val="00953C6A"/>
    <w:rsid w:val="009D4101"/>
    <w:rsid w:val="009F36D0"/>
    <w:rsid w:val="009F6364"/>
    <w:rsid w:val="00AC0838"/>
    <w:rsid w:val="00AC43FF"/>
    <w:rsid w:val="00AD3307"/>
    <w:rsid w:val="00B065A6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160D6"/>
    <w:rsid w:val="00D300EF"/>
    <w:rsid w:val="00DC5D40"/>
    <w:rsid w:val="00DD5A65"/>
    <w:rsid w:val="00E07654"/>
    <w:rsid w:val="00E2024B"/>
    <w:rsid w:val="00E7349C"/>
    <w:rsid w:val="00E869E0"/>
    <w:rsid w:val="00E94F5A"/>
    <w:rsid w:val="00EA4008"/>
    <w:rsid w:val="00EA6E12"/>
    <w:rsid w:val="00F170FB"/>
    <w:rsid w:val="00F32E8C"/>
    <w:rsid w:val="00F64656"/>
    <w:rsid w:val="00F7254E"/>
    <w:rsid w:val="00F93D50"/>
    <w:rsid w:val="00FB2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