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24C5">
      <w:pPr>
        <w:pStyle w:val="20"/>
        <w:shd w:val="clear" w:color="auto" w:fill="auto"/>
      </w:pPr>
      <w:r>
        <w:t xml:space="preserve">     </w:t>
      </w:r>
      <w:r w:rsidR="00E37039">
        <w:t>РЕШЕНИЕ (Заочное)</w:t>
      </w:r>
    </w:p>
    <w:p w:rsidR="003724C5">
      <w:pPr>
        <w:pStyle w:val="20"/>
        <w:shd w:val="clear" w:color="auto" w:fill="auto"/>
      </w:pPr>
      <w:r>
        <w:t>Именем Российской Федерации</w:t>
      </w:r>
    </w:p>
    <w:p w:rsidR="003724C5">
      <w:pPr>
        <w:pStyle w:val="1"/>
        <w:shd w:val="clear" w:color="auto" w:fill="auto"/>
        <w:tabs>
          <w:tab w:val="left" w:pos="7194"/>
        </w:tabs>
        <w:ind w:left="20" w:firstLine="660"/>
      </w:pPr>
      <w:r>
        <w:t>08 ноября 2019 года</w:t>
      </w:r>
      <w:r>
        <w:tab/>
      </w:r>
      <w:r w:rsidR="00422176">
        <w:t xml:space="preserve">                    </w:t>
      </w:r>
      <w:r>
        <w:t>г. Керчь</w:t>
      </w:r>
    </w:p>
    <w:p w:rsidR="003724C5" w:rsidP="00422176">
      <w:pPr>
        <w:pStyle w:val="1"/>
        <w:shd w:val="clear" w:color="auto" w:fill="auto"/>
        <w:tabs>
          <w:tab w:val="right" w:pos="9389"/>
        </w:tabs>
        <w:spacing w:line="288" w:lineRule="exact"/>
        <w:ind w:left="20" w:right="20" w:firstLine="660"/>
      </w:pPr>
      <w:r>
        <w:t xml:space="preserve">Мировой судья судебного участка № 49 Керченского судебного района (городской округ Керчь) Республики Крым </w:t>
      </w:r>
      <w:r>
        <w:t>Кучерова</w:t>
      </w:r>
      <w:r>
        <w:t xml:space="preserve"> С.А.</w:t>
      </w:r>
      <w:r w:rsidR="00700453">
        <w:t xml:space="preserve">  </w:t>
      </w:r>
      <w:r>
        <w:t>при секретаре</w:t>
      </w:r>
      <w:r w:rsidR="00700453">
        <w:t xml:space="preserve"> </w:t>
      </w:r>
      <w:r>
        <w:t>Цырульниковой</w:t>
      </w:r>
      <w:r>
        <w:t xml:space="preserve"> С.А. с участием: истца </w:t>
      </w:r>
      <w:r>
        <w:t>Семкиной</w:t>
      </w:r>
      <w:r>
        <w:t xml:space="preserve"> </w:t>
      </w:r>
      <w:r>
        <w:t xml:space="preserve">Ж.И., представителя истца </w:t>
      </w:r>
      <w:r>
        <w:t>Шумова</w:t>
      </w:r>
      <w:r>
        <w:t xml:space="preserve"> В.В. , представителя 3-го лица ОП ООО «Энергия» </w:t>
      </w:r>
      <w:r>
        <w:t>г</w:t>
      </w:r>
      <w:r>
        <w:t>.К</w:t>
      </w:r>
      <w:r>
        <w:t>ерчь</w:t>
      </w:r>
      <w:r>
        <w:t xml:space="preserve"> -</w:t>
      </w:r>
      <w:r>
        <w:t>Дорожкина</w:t>
      </w:r>
      <w:r>
        <w:t xml:space="preserve"> С.А. , рассмотрев в открытом судебном заседании в помещении судебного участка №49 Керченского судебного района (городской округ Керчь) Республики Крым гражд</w:t>
      </w:r>
      <w:r>
        <w:t xml:space="preserve">анское дело по иску </w:t>
      </w:r>
      <w:r>
        <w:t>Семкиной</w:t>
      </w:r>
      <w:r>
        <w:t xml:space="preserve"> </w:t>
      </w:r>
      <w:r w:rsidR="00422176">
        <w:t>Ж.И.</w:t>
      </w:r>
      <w:r>
        <w:t xml:space="preserve"> к обществу с ограниченной ответственностью транспортной компании «Энергия» о защи</w:t>
      </w:r>
      <w:r w:rsidR="00700453">
        <w:t xml:space="preserve">те прав потребителей, взыскании </w:t>
      </w:r>
      <w:r w:rsidR="00422176">
        <w:t xml:space="preserve">убытков причинённых при </w:t>
      </w:r>
      <w:r w:rsidR="00700453">
        <w:t xml:space="preserve"> п</w:t>
      </w:r>
      <w:r>
        <w:t>еревозке</w:t>
      </w:r>
      <w:r w:rsidR="00700453">
        <w:t xml:space="preserve"> </w:t>
      </w:r>
      <w:r w:rsidR="00422176">
        <w:t xml:space="preserve"> </w:t>
      </w:r>
      <w:r>
        <w:t>грузобагажа</w:t>
      </w:r>
      <w:r>
        <w:t xml:space="preserve"> и</w:t>
      </w:r>
      <w:r w:rsidR="00700453">
        <w:t xml:space="preserve"> </w:t>
      </w:r>
      <w:r>
        <w:t>компенсации</w:t>
      </w:r>
      <w:r w:rsidR="00700453">
        <w:t xml:space="preserve"> </w:t>
      </w:r>
      <w:r>
        <w:t>морального вреда</w:t>
      </w:r>
    </w:p>
    <w:p w:rsidR="003724C5">
      <w:pPr>
        <w:pStyle w:val="1"/>
        <w:shd w:val="clear" w:color="auto" w:fill="auto"/>
        <w:spacing w:line="288" w:lineRule="exact"/>
        <w:ind w:left="20" w:firstLine="660"/>
      </w:pPr>
      <w:r>
        <w:t>Руководствуясь ст. ст.</w:t>
      </w:r>
      <w:r>
        <w:t xml:space="preserve"> 56, 98,100, 194- 199 ГПК РФ</w:t>
      </w:r>
    </w:p>
    <w:p w:rsidR="003724C5">
      <w:pPr>
        <w:pStyle w:val="30"/>
        <w:shd w:val="clear" w:color="auto" w:fill="auto"/>
        <w:ind w:left="4260"/>
      </w:pPr>
      <w:r>
        <w:t>РЕШИЛ:</w:t>
      </w:r>
    </w:p>
    <w:p w:rsidR="003724C5" w:rsidP="00422176">
      <w:pPr>
        <w:pStyle w:val="1"/>
        <w:shd w:val="clear" w:color="auto" w:fill="auto"/>
        <w:tabs>
          <w:tab w:val="left" w:pos="6009"/>
          <w:tab w:val="right" w:pos="9389"/>
        </w:tabs>
        <w:spacing w:line="288" w:lineRule="exact"/>
        <w:ind w:left="20" w:right="20" w:firstLine="660"/>
      </w:pPr>
      <w:r>
        <w:t xml:space="preserve">Исковые требования </w:t>
      </w:r>
      <w:r>
        <w:t>Семкиной</w:t>
      </w:r>
      <w:r>
        <w:t xml:space="preserve"> </w:t>
      </w:r>
      <w:r w:rsidR="00422176">
        <w:t>Ж.И.</w:t>
      </w:r>
      <w:r>
        <w:t xml:space="preserve"> к обществу с ограниченной ответственностью транспортной компании «Энергия»</w:t>
      </w:r>
      <w:r w:rsidR="00422176">
        <w:t xml:space="preserve">  </w:t>
      </w:r>
      <w:r>
        <w:t>о защите прав</w:t>
      </w:r>
      <w:r w:rsidR="00422176">
        <w:t xml:space="preserve"> </w:t>
      </w:r>
      <w:r>
        <w:t>потребителей,</w:t>
      </w:r>
      <w:r w:rsidR="00422176">
        <w:t xml:space="preserve"> </w:t>
      </w:r>
      <w:r>
        <w:t>взыскании</w:t>
      </w:r>
      <w:r w:rsidR="00422176">
        <w:t xml:space="preserve"> </w:t>
      </w:r>
      <w:r>
        <w:t xml:space="preserve">убытков </w:t>
      </w:r>
      <w:r>
        <w:t>причиненных при</w:t>
      </w:r>
      <w:r w:rsidR="00422176">
        <w:t xml:space="preserve"> </w:t>
      </w:r>
      <w:r>
        <w:t>перевозке</w:t>
      </w:r>
      <w:r w:rsidR="00422176">
        <w:t xml:space="preserve"> </w:t>
      </w:r>
      <w:r>
        <w:t>грузобагажа</w:t>
      </w:r>
      <w:r>
        <w:t xml:space="preserve"> и</w:t>
      </w:r>
      <w:r w:rsidR="00422176">
        <w:t xml:space="preserve"> </w:t>
      </w:r>
      <w:r>
        <w:t>компенсации</w:t>
      </w:r>
      <w:r w:rsidR="00422176">
        <w:t xml:space="preserve"> </w:t>
      </w:r>
      <w:r>
        <w:t>морального вреда удовлетворить частично.</w:t>
      </w:r>
    </w:p>
    <w:p w:rsidR="003724C5">
      <w:pPr>
        <w:pStyle w:val="1"/>
        <w:shd w:val="clear" w:color="auto" w:fill="auto"/>
        <w:spacing w:line="288" w:lineRule="exact"/>
        <w:ind w:left="20" w:right="20" w:firstLine="660"/>
      </w:pPr>
      <w:r>
        <w:t xml:space="preserve">Взыскать с общества с ограниченной ответственностью транспортной компании «Энергия» в пользу </w:t>
      </w:r>
      <w:r>
        <w:t>Семкиной</w:t>
      </w:r>
      <w:r>
        <w:t xml:space="preserve"> </w:t>
      </w:r>
      <w:r w:rsidR="00422176">
        <w:t>Ж.И.</w:t>
      </w:r>
      <w:r>
        <w:t xml:space="preserve"> сумму материального ущерба в размере </w:t>
      </w:r>
      <w:r w:rsidR="00422176">
        <w:t>/</w:t>
      </w:r>
      <w:r w:rsidR="00422176">
        <w:t>изъято</w:t>
      </w:r>
      <w:r w:rsidR="00422176">
        <w:t>/</w:t>
      </w:r>
      <w:r>
        <w:t xml:space="preserve"> </w:t>
      </w:r>
      <w:r w:rsidR="00422176">
        <w:t xml:space="preserve">/изъято/ </w:t>
      </w:r>
      <w:r>
        <w:t>за транспортировку груза, компенсаци</w:t>
      </w:r>
      <w:r>
        <w:t xml:space="preserve">ю морального вреда в размере </w:t>
      </w:r>
      <w:r w:rsidR="00422176">
        <w:t>/изъято/</w:t>
      </w:r>
      <w:r>
        <w:t xml:space="preserve">, штраф в размере </w:t>
      </w:r>
      <w:r w:rsidR="00422176">
        <w:t>/изъято/</w:t>
      </w:r>
      <w:r>
        <w:t>.</w:t>
      </w:r>
    </w:p>
    <w:p w:rsidR="003724C5">
      <w:pPr>
        <w:pStyle w:val="1"/>
        <w:shd w:val="clear" w:color="auto" w:fill="auto"/>
        <w:tabs>
          <w:tab w:val="left" w:pos="1446"/>
          <w:tab w:val="left" w:pos="4758"/>
          <w:tab w:val="right" w:pos="9389"/>
        </w:tabs>
        <w:spacing w:line="288" w:lineRule="exact"/>
        <w:ind w:left="20" w:right="20" w:firstLine="660"/>
      </w:pPr>
      <w:r>
        <w:t>Взыскать с общества с ограниченной ответственностью транспортной компании «Энергия»</w:t>
      </w:r>
      <w:r>
        <w:tab/>
        <w:t>в бюджет муниципального</w:t>
      </w:r>
      <w:r>
        <w:tab/>
        <w:t>образования городского</w:t>
      </w:r>
      <w:r>
        <w:tab/>
        <w:t>округа Керчь</w:t>
      </w:r>
    </w:p>
    <w:p w:rsidR="003724C5">
      <w:pPr>
        <w:pStyle w:val="1"/>
        <w:shd w:val="clear" w:color="auto" w:fill="auto"/>
        <w:spacing w:line="288" w:lineRule="exact"/>
        <w:ind w:left="20" w:right="20"/>
      </w:pPr>
      <w:r>
        <w:t>Республики государственную пошлину в раз</w:t>
      </w:r>
      <w:r>
        <w:t xml:space="preserve">мере </w:t>
      </w:r>
      <w:r w:rsidR="00422176">
        <w:t xml:space="preserve">/изъято/ </w:t>
      </w:r>
      <w:r>
        <w:t xml:space="preserve">по требованиям имущественного характера и </w:t>
      </w:r>
      <w:r w:rsidR="00422176">
        <w:t xml:space="preserve">/изъято/ </w:t>
      </w:r>
      <w:r>
        <w:t>по требованиям неимущественного характера о взыскании компенсации морального вреда.</w:t>
      </w:r>
    </w:p>
    <w:p w:rsidR="003724C5">
      <w:pPr>
        <w:pStyle w:val="1"/>
        <w:shd w:val="clear" w:color="auto" w:fill="auto"/>
        <w:spacing w:line="288" w:lineRule="exact"/>
        <w:ind w:left="20" w:firstLine="660"/>
      </w:pPr>
      <w:r>
        <w:t>В остальной части исковых требований отказать.</w:t>
      </w:r>
    </w:p>
    <w:p w:rsidR="003724C5">
      <w:pPr>
        <w:pStyle w:val="1"/>
        <w:shd w:val="clear" w:color="auto" w:fill="auto"/>
        <w:spacing w:line="288" w:lineRule="exact"/>
        <w:ind w:left="20" w:firstLine="660"/>
      </w:pPr>
      <w:r>
        <w:t>В судебном заседании объявлена резолютивная ча</w:t>
      </w:r>
      <w:r>
        <w:t>сть решения.</w:t>
      </w:r>
    </w:p>
    <w:p w:rsidR="003724C5">
      <w:pPr>
        <w:pStyle w:val="1"/>
        <w:shd w:val="clear" w:color="auto" w:fill="auto"/>
        <w:spacing w:line="288" w:lineRule="exact"/>
        <w:ind w:left="20" w:right="20" w:firstLine="660"/>
      </w:pPr>
      <w: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</w:t>
      </w:r>
      <w:r>
        <w:t>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</w:t>
      </w:r>
      <w:r>
        <w:t>авители не присутствовали в судебном заседании.</w:t>
      </w:r>
    </w:p>
    <w:p w:rsidR="003724C5">
      <w:pPr>
        <w:pStyle w:val="1"/>
        <w:shd w:val="clear" w:color="auto" w:fill="auto"/>
        <w:spacing w:line="288" w:lineRule="exact"/>
        <w:ind w:left="20" w:right="20" w:firstLine="660"/>
      </w:pPr>
      <w:r>
        <w:t xml:space="preserve"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</w:t>
      </w:r>
      <w:r>
        <w:t>семи дней со дня вручения ему копии этого решения.</w:t>
      </w:r>
    </w:p>
    <w:p w:rsidR="003724C5">
      <w:pPr>
        <w:pStyle w:val="1"/>
        <w:shd w:val="clear" w:color="auto" w:fill="auto"/>
        <w:spacing w:line="288" w:lineRule="exact"/>
        <w:ind w:left="20" w:right="20" w:firstLine="660"/>
      </w:pPr>
      <w: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</w:t>
      </w:r>
      <w:r>
        <w:t>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724C5">
      <w:pPr>
        <w:pStyle w:val="1"/>
        <w:shd w:val="clear" w:color="auto" w:fill="auto"/>
        <w:spacing w:line="288" w:lineRule="exact"/>
        <w:ind w:left="20" w:right="20" w:firstLine="660"/>
      </w:pPr>
      <w:r>
        <w:t>Иными лицами, участвующими в деле, а также лицами, которые не были привлечены к участию в</w:t>
      </w:r>
      <w:r>
        <w:t xml:space="preserve">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</w:t>
      </w:r>
      <w:r>
        <w:t>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422176" w:rsidRPr="00B63F07" w:rsidP="00422176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B63F07">
        <w:rPr>
          <w:rFonts w:ascii="yandex-sans" w:eastAsia="Times New Roman" w:hAnsi="yandex-sans" w:cs="Times New Roman"/>
          <w:sz w:val="23"/>
          <w:szCs w:val="23"/>
        </w:rPr>
        <w:t>я(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подпись)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422176" w:rsidRPr="00B63F07" w:rsidP="00422176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422176" w:rsidRPr="00B63F07" w:rsidP="00422176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</w:p>
    <w:p w:rsidR="00422176" w:rsidRPr="00B63F07" w:rsidP="00422176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422176" w:rsidRPr="00B63F07" w:rsidP="00422176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Помощник судьи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В.О. </w:t>
      </w:r>
      <w:r>
        <w:rPr>
          <w:rFonts w:ascii="yandex-sans" w:eastAsia="Times New Roman" w:hAnsi="yandex-sans" w:cs="Times New Roman"/>
          <w:sz w:val="23"/>
          <w:szCs w:val="23"/>
        </w:rPr>
        <w:t>Юрина</w:t>
      </w:r>
    </w:p>
    <w:p w:rsidR="00422176" w:rsidRPr="00B63F07" w:rsidP="00422176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422176" w:rsidRPr="00B63F07" w:rsidP="00422176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Судья_________</w:t>
      </w:r>
      <w:r>
        <w:rPr>
          <w:rFonts w:ascii="yandex-sans" w:eastAsia="Times New Roman" w:hAnsi="yandex-sans" w:cs="Times New Roman"/>
          <w:sz w:val="23"/>
          <w:szCs w:val="23"/>
        </w:rPr>
        <w:t>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3724C5" w:rsidRPr="00422176" w:rsidP="00422176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«___» ____</w:t>
      </w:r>
      <w:r>
        <w:rPr>
          <w:rFonts w:ascii="yandex-sans" w:eastAsia="Times New Roman" w:hAnsi="yandex-sans" w:cs="Times New Roman"/>
          <w:sz w:val="23"/>
          <w:szCs w:val="23"/>
        </w:rPr>
        <w:t>______</w:t>
      </w:r>
      <w:r>
        <w:rPr>
          <w:rFonts w:ascii="yandex-sans" w:eastAsia="Times New Roman" w:hAnsi="yandex-sans" w:cs="Times New Roman"/>
          <w:sz w:val="23"/>
          <w:szCs w:val="23"/>
        </w:rPr>
        <w:t xml:space="preserve"> 2019 г</w:t>
      </w:r>
    </w:p>
    <w:sectPr w:rsidSect="00422176">
      <w:type w:val="continuous"/>
      <w:pgSz w:w="11909" w:h="16838"/>
      <w:pgMar w:top="280" w:right="852" w:bottom="28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C5"/>
    <w:rsid w:val="003724C5"/>
    <w:rsid w:val="00422176"/>
    <w:rsid w:val="00700453"/>
    <w:rsid w:val="00B63F07"/>
    <w:rsid w:val="00E37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u w:val="none"/>
    </w:rPr>
  </w:style>
  <w:style w:type="character" w:customStyle="1" w:styleId="4">
    <w:name w:val="Основной текст (4)_"/>
    <w:basedOn w:val="DefaultParagraphFont"/>
    <w:link w:val="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pacing w:val="50"/>
    </w:rPr>
  </w:style>
  <w:style w:type="paragraph" w:customStyle="1" w:styleId="400">
    <w:name w:val="Основной текст (4)_0"/>
    <w:basedOn w:val="Normal"/>
    <w:link w:val="4"/>
    <w:pPr>
      <w:shd w:val="clear" w:color="auto" w:fill="FFFFFF"/>
      <w:spacing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