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FC5571" w:rsidP="0044607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FC5571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  <w:r w:rsidRPr="00FC5571" w:rsidR="0044607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</w:t>
      </w:r>
      <w:r w:rsidRPr="00FC5571" w:rsidR="00ED1A6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(Заочное)</w:t>
      </w:r>
    </w:p>
    <w:p w:rsidR="00076AA7" w:rsidRPr="00FC5571" w:rsidP="0044607E">
      <w:pPr>
        <w:shd w:val="clear" w:color="auto" w:fill="FFFFFF"/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FC5571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076AA7" w:rsidRPr="00FC5571" w:rsidP="0044607E">
      <w:pPr>
        <w:shd w:val="clear" w:color="auto" w:fill="FFFFFF"/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1F6C45" w:rsidRPr="00FC5571" w:rsidP="004460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571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FC5571" w:rsidR="00446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Pr="00FC5571" w:rsidR="00217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FC5571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FC5571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FC5571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FC5571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C5571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FC5571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5571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FC5571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5571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FC5571" w:rsidP="0044607E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FC5571">
        <w:rPr>
          <w:rFonts w:ascii="Times New Roman" w:hAnsi="Times New Roman"/>
          <w:sz w:val="26"/>
          <w:szCs w:val="26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 w:rsidRPr="00FC5571" w:rsidR="0021786E">
        <w:rPr>
          <w:rFonts w:ascii="Times New Roman" w:hAnsi="Times New Roman"/>
          <w:sz w:val="26"/>
          <w:szCs w:val="26"/>
        </w:rPr>
        <w:t>,</w:t>
      </w:r>
      <w:r w:rsidRPr="00FC5571">
        <w:rPr>
          <w:rFonts w:ascii="Times New Roman" w:hAnsi="Times New Roman"/>
          <w:sz w:val="26"/>
          <w:szCs w:val="26"/>
        </w:rPr>
        <w:t xml:space="preserve">  при </w:t>
      </w:r>
      <w:r w:rsidRPr="00FC5571" w:rsidR="0044607E">
        <w:rPr>
          <w:rFonts w:ascii="Times New Roman" w:hAnsi="Times New Roman"/>
          <w:sz w:val="26"/>
          <w:szCs w:val="26"/>
        </w:rPr>
        <w:t>помощнике</w:t>
      </w:r>
      <w:r w:rsidRPr="00FC5571">
        <w:rPr>
          <w:rFonts w:ascii="Times New Roman" w:hAnsi="Times New Roman"/>
          <w:sz w:val="26"/>
          <w:szCs w:val="26"/>
        </w:rPr>
        <w:t xml:space="preserve"> </w:t>
      </w:r>
      <w:r w:rsidRPr="00FC5571" w:rsidR="00D34487">
        <w:rPr>
          <w:rFonts w:ascii="Times New Roman" w:hAnsi="Times New Roman"/>
          <w:sz w:val="26"/>
          <w:szCs w:val="26"/>
        </w:rPr>
        <w:t xml:space="preserve">мирового судьи </w:t>
      </w:r>
      <w:r w:rsidRPr="00FC5571" w:rsidR="0044607E">
        <w:rPr>
          <w:rFonts w:ascii="Times New Roman" w:hAnsi="Times New Roman"/>
          <w:sz w:val="26"/>
          <w:szCs w:val="26"/>
        </w:rPr>
        <w:t>Чаус И.В</w:t>
      </w:r>
      <w:r w:rsidRPr="00FC5571" w:rsidR="00285031">
        <w:rPr>
          <w:rFonts w:ascii="Times New Roman" w:hAnsi="Times New Roman"/>
          <w:sz w:val="26"/>
          <w:szCs w:val="26"/>
        </w:rPr>
        <w:t>.</w:t>
      </w:r>
      <w:r w:rsidRPr="00FC5571" w:rsidR="0021786E">
        <w:rPr>
          <w:rFonts w:ascii="Times New Roman" w:hAnsi="Times New Roman"/>
          <w:sz w:val="26"/>
          <w:szCs w:val="26"/>
        </w:rPr>
        <w:t xml:space="preserve">, </w:t>
      </w:r>
      <w:r w:rsidRPr="00FC5571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FC5571" w:rsidR="00FC5571">
        <w:rPr>
          <w:rFonts w:ascii="Times New Roman" w:hAnsi="Times New Roman"/>
          <w:sz w:val="26"/>
          <w:szCs w:val="26"/>
        </w:rPr>
        <w:t>иску ГУП РК</w:t>
      </w:r>
      <w:r w:rsidRPr="00FC5571" w:rsidR="0021786E">
        <w:rPr>
          <w:rFonts w:ascii="Times New Roman" w:hAnsi="Times New Roman"/>
          <w:sz w:val="26"/>
          <w:szCs w:val="26"/>
        </w:rPr>
        <w:t xml:space="preserve"> «Центр занятости населения» к </w:t>
      </w:r>
      <w:r w:rsidRPr="00FC5571" w:rsidR="009547BC">
        <w:rPr>
          <w:rFonts w:ascii="Times New Roman" w:hAnsi="Times New Roman"/>
          <w:sz w:val="26"/>
          <w:szCs w:val="26"/>
        </w:rPr>
        <w:t>Боровитину</w:t>
      </w:r>
      <w:r w:rsidRPr="00FC5571" w:rsidR="009547BC">
        <w:rPr>
          <w:rFonts w:ascii="Times New Roman" w:hAnsi="Times New Roman"/>
          <w:sz w:val="26"/>
          <w:szCs w:val="26"/>
        </w:rPr>
        <w:t xml:space="preserve"> </w:t>
      </w:r>
      <w:r w:rsidRPr="00FC5571" w:rsidR="00FC5571">
        <w:rPr>
          <w:rFonts w:ascii="Times New Roman" w:hAnsi="Times New Roman"/>
          <w:sz w:val="26"/>
          <w:szCs w:val="26"/>
        </w:rPr>
        <w:t>Р.О.</w:t>
      </w:r>
      <w:r w:rsidRPr="00FC5571" w:rsidR="0021786E">
        <w:rPr>
          <w:rFonts w:ascii="Times New Roman" w:hAnsi="Times New Roman"/>
          <w:sz w:val="26"/>
          <w:szCs w:val="26"/>
        </w:rPr>
        <w:t xml:space="preserve"> о взыскании средств полученных обманным путем, </w:t>
      </w:r>
    </w:p>
    <w:p w:rsidR="00076AA7" w:rsidRPr="00FC5571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5571">
        <w:rPr>
          <w:rFonts w:ascii="Times New Roman" w:hAnsi="Times New Roman" w:cs="Times New Roman"/>
          <w:sz w:val="26"/>
          <w:szCs w:val="26"/>
        </w:rPr>
        <w:t>Ру</w:t>
      </w:r>
      <w:r w:rsidRPr="00FC5571" w:rsidR="002207D7">
        <w:rPr>
          <w:rFonts w:ascii="Times New Roman" w:hAnsi="Times New Roman" w:cs="Times New Roman"/>
          <w:sz w:val="26"/>
          <w:szCs w:val="26"/>
        </w:rPr>
        <w:t xml:space="preserve">ководствуясь </w:t>
      </w:r>
      <w:r w:rsidRPr="00FC5571" w:rsidR="0021786E">
        <w:rPr>
          <w:rFonts w:ascii="Times New Roman" w:hAnsi="Times New Roman" w:cs="Times New Roman"/>
          <w:sz w:val="26"/>
          <w:szCs w:val="26"/>
        </w:rPr>
        <w:t xml:space="preserve">ст.1102 ГК РФ, ст. 194-198  </w:t>
      </w:r>
      <w:r w:rsidRPr="00FC5571">
        <w:rPr>
          <w:rFonts w:ascii="Times New Roman" w:hAnsi="Times New Roman" w:cs="Times New Roman"/>
          <w:sz w:val="26"/>
          <w:szCs w:val="26"/>
        </w:rPr>
        <w:t xml:space="preserve">ГПК РФ </w:t>
      </w:r>
    </w:p>
    <w:p w:rsidR="00750BB1" w:rsidRPr="00FC5571" w:rsidP="0044607E">
      <w:pPr>
        <w:spacing w:before="24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5571">
        <w:rPr>
          <w:rFonts w:ascii="Times New Roman" w:hAnsi="Times New Roman" w:cs="Times New Roman"/>
          <w:b/>
          <w:sz w:val="26"/>
          <w:szCs w:val="26"/>
        </w:rPr>
        <w:t>Р</w:t>
      </w:r>
      <w:r w:rsidRPr="00FC5571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FC5571" w:rsidP="004460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557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FC5571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FC5571" w:rsidR="0021786E">
        <w:rPr>
          <w:rFonts w:ascii="Times New Roman" w:hAnsi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к </w:t>
      </w:r>
      <w:r w:rsidRPr="00FC5571" w:rsidR="009547BC">
        <w:rPr>
          <w:rFonts w:ascii="Times New Roman" w:hAnsi="Times New Roman"/>
          <w:sz w:val="26"/>
          <w:szCs w:val="26"/>
        </w:rPr>
        <w:t>Боровитину</w:t>
      </w:r>
      <w:r w:rsidRPr="00FC5571" w:rsidR="009547BC">
        <w:rPr>
          <w:rFonts w:ascii="Times New Roman" w:hAnsi="Times New Roman"/>
          <w:sz w:val="26"/>
          <w:szCs w:val="26"/>
        </w:rPr>
        <w:t xml:space="preserve"> Р</w:t>
      </w:r>
      <w:r w:rsidRPr="00FC5571" w:rsidR="00FC5571">
        <w:rPr>
          <w:rFonts w:ascii="Times New Roman" w:hAnsi="Times New Roman"/>
          <w:sz w:val="26"/>
          <w:szCs w:val="26"/>
        </w:rPr>
        <w:t>.</w:t>
      </w:r>
      <w:r w:rsidRPr="00FC5571" w:rsidR="009547BC">
        <w:rPr>
          <w:rFonts w:ascii="Times New Roman" w:hAnsi="Times New Roman"/>
          <w:sz w:val="26"/>
          <w:szCs w:val="26"/>
        </w:rPr>
        <w:t xml:space="preserve"> О</w:t>
      </w:r>
      <w:r w:rsidRPr="00FC5571" w:rsidR="00FC5571">
        <w:rPr>
          <w:rFonts w:ascii="Times New Roman" w:hAnsi="Times New Roman"/>
          <w:sz w:val="26"/>
          <w:szCs w:val="26"/>
        </w:rPr>
        <w:t>.</w:t>
      </w:r>
      <w:r w:rsidRPr="00FC5571" w:rsidR="0021786E">
        <w:rPr>
          <w:rFonts w:ascii="Times New Roman" w:hAnsi="Times New Roman"/>
          <w:sz w:val="26"/>
          <w:szCs w:val="26"/>
        </w:rPr>
        <w:t xml:space="preserve"> о взыскании средств полученных обманным путем  </w:t>
      </w:r>
      <w:r w:rsidRPr="00FC5571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FC55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027E" w:rsidRPr="00FC5571" w:rsidP="004460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557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FC5571" w:rsidR="0027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557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C5571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FC5571" w:rsidR="009547BC">
        <w:rPr>
          <w:rFonts w:ascii="Times New Roman" w:hAnsi="Times New Roman" w:cs="Times New Roman"/>
          <w:sz w:val="26"/>
          <w:szCs w:val="26"/>
        </w:rPr>
        <w:t>Боровитина</w:t>
      </w:r>
      <w:r w:rsidRPr="00FC5571" w:rsidR="009547BC">
        <w:rPr>
          <w:rFonts w:ascii="Times New Roman" w:hAnsi="Times New Roman" w:cs="Times New Roman"/>
          <w:sz w:val="26"/>
          <w:szCs w:val="26"/>
        </w:rPr>
        <w:t xml:space="preserve"> Р</w:t>
      </w:r>
      <w:r w:rsidRPr="00FC5571" w:rsidR="00FC5571">
        <w:rPr>
          <w:rFonts w:ascii="Times New Roman" w:hAnsi="Times New Roman" w:cs="Times New Roman"/>
          <w:sz w:val="26"/>
          <w:szCs w:val="26"/>
        </w:rPr>
        <w:t>.</w:t>
      </w:r>
      <w:r w:rsidRPr="00FC5571" w:rsidR="009547BC">
        <w:rPr>
          <w:rFonts w:ascii="Times New Roman" w:hAnsi="Times New Roman" w:cs="Times New Roman"/>
          <w:sz w:val="26"/>
          <w:szCs w:val="26"/>
        </w:rPr>
        <w:t xml:space="preserve"> О</w:t>
      </w:r>
      <w:r w:rsidRPr="00FC5571" w:rsidR="00FC5571">
        <w:rPr>
          <w:rFonts w:ascii="Times New Roman" w:hAnsi="Times New Roman" w:cs="Times New Roman"/>
          <w:sz w:val="26"/>
          <w:szCs w:val="26"/>
        </w:rPr>
        <w:t>.</w:t>
      </w:r>
      <w:r w:rsidRPr="00FC5571" w:rsidR="0021786E">
        <w:rPr>
          <w:rFonts w:ascii="Times New Roman" w:hAnsi="Times New Roman" w:cs="Times New Roman"/>
          <w:sz w:val="26"/>
          <w:szCs w:val="26"/>
        </w:rPr>
        <w:t xml:space="preserve"> в пользу Государственного казенного учреждения Республики Крым «Центр занятости населения» </w:t>
      </w:r>
      <w:r w:rsidRPr="00FC5571" w:rsidR="00BA0413">
        <w:rPr>
          <w:rFonts w:ascii="Times New Roman" w:hAnsi="Times New Roman" w:cs="Times New Roman"/>
          <w:sz w:val="26"/>
          <w:szCs w:val="26"/>
        </w:rPr>
        <w:t xml:space="preserve"> </w:t>
      </w:r>
      <w:r w:rsidRPr="00FC5571" w:rsidR="0021786E">
        <w:rPr>
          <w:rFonts w:ascii="Times New Roman" w:hAnsi="Times New Roman"/>
          <w:sz w:val="26"/>
          <w:szCs w:val="26"/>
        </w:rPr>
        <w:t xml:space="preserve">денежные средства в размере </w:t>
      </w:r>
      <w:r w:rsidRPr="00FC5571" w:rsidR="00FC5571">
        <w:rPr>
          <w:rFonts w:ascii="Times New Roman" w:hAnsi="Times New Roman" w:cs="Times New Roman"/>
          <w:sz w:val="26"/>
          <w:szCs w:val="26"/>
        </w:rPr>
        <w:t>/изъято/</w:t>
      </w:r>
    </w:p>
    <w:p w:rsidR="009B027E" w:rsidRPr="00FC5571" w:rsidP="0044607E">
      <w:pPr>
        <w:spacing w:after="0"/>
        <w:ind w:right="-31"/>
        <w:jc w:val="both"/>
        <w:rPr>
          <w:rFonts w:ascii="Times New Roman" w:hAnsi="Times New Roman"/>
          <w:sz w:val="26"/>
          <w:szCs w:val="26"/>
        </w:rPr>
      </w:pPr>
      <w:r w:rsidRPr="00FC5571">
        <w:rPr>
          <w:rFonts w:ascii="Times New Roman" w:hAnsi="Times New Roman"/>
          <w:sz w:val="26"/>
          <w:szCs w:val="26"/>
        </w:rPr>
        <w:t xml:space="preserve">Взыскать с </w:t>
      </w:r>
      <w:r w:rsidRPr="00FC5571" w:rsidR="009547BC">
        <w:rPr>
          <w:rFonts w:ascii="Times New Roman" w:hAnsi="Times New Roman" w:cs="Times New Roman"/>
          <w:sz w:val="26"/>
          <w:szCs w:val="26"/>
        </w:rPr>
        <w:t>Боровитина</w:t>
      </w:r>
      <w:r w:rsidRPr="00FC5571" w:rsidR="009547BC">
        <w:rPr>
          <w:rFonts w:ascii="Times New Roman" w:hAnsi="Times New Roman" w:cs="Times New Roman"/>
          <w:sz w:val="26"/>
          <w:szCs w:val="26"/>
        </w:rPr>
        <w:t xml:space="preserve"> Р</w:t>
      </w:r>
      <w:r w:rsidRPr="00FC5571" w:rsidR="00FC5571">
        <w:rPr>
          <w:rFonts w:ascii="Times New Roman" w:hAnsi="Times New Roman" w:cs="Times New Roman"/>
          <w:sz w:val="26"/>
          <w:szCs w:val="26"/>
        </w:rPr>
        <w:t>.</w:t>
      </w:r>
      <w:r w:rsidRPr="00FC5571" w:rsidR="009547BC">
        <w:rPr>
          <w:rFonts w:ascii="Times New Roman" w:hAnsi="Times New Roman" w:cs="Times New Roman"/>
          <w:sz w:val="26"/>
          <w:szCs w:val="26"/>
        </w:rPr>
        <w:t xml:space="preserve"> О</w:t>
      </w:r>
      <w:r w:rsidRPr="00FC5571" w:rsidR="00FC5571">
        <w:rPr>
          <w:rFonts w:ascii="Times New Roman" w:hAnsi="Times New Roman" w:cs="Times New Roman"/>
          <w:sz w:val="26"/>
          <w:szCs w:val="26"/>
        </w:rPr>
        <w:t>.</w:t>
      </w:r>
      <w:r w:rsidRPr="00FC5571" w:rsidR="0021786E">
        <w:rPr>
          <w:rFonts w:ascii="Times New Roman" w:hAnsi="Times New Roman" w:cs="Times New Roman"/>
          <w:sz w:val="26"/>
          <w:szCs w:val="26"/>
        </w:rPr>
        <w:t xml:space="preserve"> </w:t>
      </w:r>
      <w:r w:rsidRPr="00FC5571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местного бюджета государственную пошлину в размере </w:t>
      </w:r>
      <w:r w:rsidRPr="00FC5571" w:rsidR="00FC5571">
        <w:rPr>
          <w:rFonts w:ascii="Times New Roman" w:hAnsi="Times New Roman" w:cs="Times New Roman"/>
          <w:sz w:val="26"/>
          <w:szCs w:val="26"/>
        </w:rPr>
        <w:t>/изъято/</w:t>
      </w:r>
    </w:p>
    <w:p w:rsidR="00ED1A6E" w:rsidRPr="00FC5571" w:rsidP="00ED1A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5571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ED1A6E" w:rsidRPr="00FC5571" w:rsidP="00ED1A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5571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D1A6E" w:rsidRPr="00FC5571" w:rsidP="00ED1A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5571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D1A6E" w:rsidRPr="00FC5571" w:rsidP="00ED1A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5571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D1A6E" w:rsidRPr="00FC5571" w:rsidP="00ED1A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5571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C5571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FC5571" w:rsidP="00FC5571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</w:p>
    <w:p w:rsidR="00FC5571" w:rsidRPr="00FC5571" w:rsidP="00FC5571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FC5571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 xml:space="preserve">Мировой судья (подпись) С.А. </w:t>
      </w:r>
      <w:r w:rsidRPr="00FC5571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Кучерова</w:t>
      </w:r>
    </w:p>
    <w:p w:rsidR="00FC5571" w:rsidRPr="00FC5571" w:rsidP="00FC5571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</w:p>
    <w:p w:rsidR="00FC5571" w:rsidRPr="00FC5571" w:rsidP="00FC5571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</w:p>
    <w:p w:rsidR="00FC5571" w:rsidRPr="00FC5571" w:rsidP="00FC5571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FC5571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ДЕПЕРСОНИФИКАЦИЮ</w:t>
      </w:r>
    </w:p>
    <w:p w:rsidR="00FC5571" w:rsidRPr="00FC5571" w:rsidP="00FC5571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FC5571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Лингвистический контроль произвел</w:t>
      </w:r>
    </w:p>
    <w:p w:rsidR="00FC5571" w:rsidRPr="00FC5571" w:rsidP="00FC5571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FC5571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Помощник судьи __________ И.В. Чаус</w:t>
      </w:r>
    </w:p>
    <w:p w:rsidR="00FC5571" w:rsidRPr="00FC5571" w:rsidP="00FC5571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FC5571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СОГЛАСОВАНО</w:t>
      </w:r>
    </w:p>
    <w:p w:rsidR="00FC5571" w:rsidRPr="00FC5571" w:rsidP="00FC5571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FC5571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 xml:space="preserve">Судья _____________________ С.А. </w:t>
      </w:r>
      <w:r w:rsidRPr="00FC5571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Кучерова</w:t>
      </w:r>
    </w:p>
    <w:p w:rsidR="00FC5571" w:rsidRPr="00FC5571" w:rsidP="00FC5571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</w:pPr>
      <w:r w:rsidRPr="00FC5571">
        <w:rPr>
          <w:rFonts w:ascii="yandex-sans" w:eastAsia="Times New Roman" w:hAnsi="yandex-sans" w:cs="Times New Roman"/>
          <w:color w:val="000000"/>
          <w:sz w:val="21"/>
          <w:szCs w:val="23"/>
          <w:lang w:eastAsia="ru-RU"/>
        </w:rPr>
        <w:t>«___» __________ 2021 г.</w:t>
      </w:r>
    </w:p>
    <w:p w:rsidR="00036C3C" w:rsidRPr="00FC5571" w:rsidP="00FC5571">
      <w:pPr>
        <w:spacing w:after="0"/>
        <w:jc w:val="both"/>
        <w:rPr>
          <w:b/>
          <w:sz w:val="24"/>
          <w:szCs w:val="28"/>
        </w:rPr>
      </w:pPr>
    </w:p>
    <w:sectPr w:rsidSect="00FC5571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1786E"/>
    <w:rsid w:val="002207D7"/>
    <w:rsid w:val="00241B4F"/>
    <w:rsid w:val="00272B95"/>
    <w:rsid w:val="00285031"/>
    <w:rsid w:val="002E4959"/>
    <w:rsid w:val="00304FBB"/>
    <w:rsid w:val="003638A4"/>
    <w:rsid w:val="003823A3"/>
    <w:rsid w:val="003A437C"/>
    <w:rsid w:val="003D5858"/>
    <w:rsid w:val="004168E8"/>
    <w:rsid w:val="00441AE2"/>
    <w:rsid w:val="0044607E"/>
    <w:rsid w:val="00594A35"/>
    <w:rsid w:val="00595951"/>
    <w:rsid w:val="005F088C"/>
    <w:rsid w:val="00611632"/>
    <w:rsid w:val="00625FFD"/>
    <w:rsid w:val="006651CB"/>
    <w:rsid w:val="006A76CA"/>
    <w:rsid w:val="006C77DE"/>
    <w:rsid w:val="00750BB1"/>
    <w:rsid w:val="007768AF"/>
    <w:rsid w:val="0078567A"/>
    <w:rsid w:val="00824ACB"/>
    <w:rsid w:val="008B0DDF"/>
    <w:rsid w:val="008C50E2"/>
    <w:rsid w:val="009463B6"/>
    <w:rsid w:val="009547BC"/>
    <w:rsid w:val="009B027E"/>
    <w:rsid w:val="00AC0838"/>
    <w:rsid w:val="00B56ED6"/>
    <w:rsid w:val="00B6135A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34487"/>
    <w:rsid w:val="00DC5D40"/>
    <w:rsid w:val="00E16D97"/>
    <w:rsid w:val="00ED1A6E"/>
    <w:rsid w:val="00F32E8C"/>
    <w:rsid w:val="00F55F87"/>
    <w:rsid w:val="00FC55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