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5764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ЗАОЧНОЕ </w:t>
      </w: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E07654" w:rsidRPr="0025764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03 июл</w:t>
      </w:r>
      <w:r w:rsidR="00DC2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57642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57642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57642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257642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257642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C2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E07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помощнике </w:t>
      </w:r>
      <w:r w:rsidR="006E076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Мадоновой</w:t>
      </w:r>
      <w:r w:rsidR="006E07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E0767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257642">
        <w:rPr>
          <w:rFonts w:ascii="Times New Roman" w:hAnsi="Times New Roman" w:cs="Times New Roman"/>
          <w:sz w:val="27"/>
          <w:szCs w:val="27"/>
        </w:rPr>
        <w:t>рассмотрев</w:t>
      </w:r>
      <w:r w:rsidRPr="00257642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гражданское дело по иску</w:t>
      </w:r>
      <w:r w:rsidR="006E0767">
        <w:rPr>
          <w:rFonts w:ascii="Times New Roman" w:hAnsi="Times New Roman" w:cs="Times New Roman"/>
          <w:sz w:val="27"/>
          <w:szCs w:val="27"/>
        </w:rPr>
        <w:t xml:space="preserve"> ООО ПКО «</w:t>
      </w:r>
      <w:r w:rsidR="006E0767">
        <w:rPr>
          <w:rFonts w:ascii="Times New Roman" w:hAnsi="Times New Roman" w:cs="Times New Roman"/>
          <w:sz w:val="27"/>
          <w:szCs w:val="27"/>
        </w:rPr>
        <w:t>Нэйва</w:t>
      </w:r>
      <w:r w:rsidR="00DC2C84">
        <w:rPr>
          <w:rFonts w:ascii="Times New Roman" w:hAnsi="Times New Roman" w:cs="Times New Roman"/>
          <w:sz w:val="27"/>
          <w:szCs w:val="27"/>
        </w:rPr>
        <w:t xml:space="preserve">» к </w:t>
      </w:r>
      <w:r w:rsidR="00C23135">
        <w:rPr>
          <w:rFonts w:ascii="Times New Roman" w:hAnsi="Times New Roman" w:cs="Times New Roman"/>
          <w:sz w:val="27"/>
          <w:szCs w:val="27"/>
        </w:rPr>
        <w:t xml:space="preserve">Ворошиловой </w:t>
      </w:r>
      <w:r w:rsidR="00C23135">
        <w:rPr>
          <w:rFonts w:ascii="Times New Roman" w:hAnsi="Times New Roman" w:cs="Times New Roman"/>
          <w:sz w:val="27"/>
          <w:szCs w:val="27"/>
        </w:rPr>
        <w:t>В.В.</w:t>
      </w:r>
      <w:r w:rsidRPr="00257642">
        <w:rPr>
          <w:rFonts w:ascii="Times New Roman" w:hAnsi="Times New Roman" w:cs="Times New Roman"/>
          <w:sz w:val="27"/>
          <w:szCs w:val="27"/>
        </w:rPr>
        <w:t>о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>взысканию</w:t>
      </w:r>
      <w:r w:rsidRP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займа.</w:t>
      </w: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57642" w:rsidR="001407C0">
        <w:rPr>
          <w:rFonts w:ascii="Times New Roman" w:hAnsi="Times New Roman" w:cs="Times New Roman"/>
          <w:sz w:val="27"/>
          <w:szCs w:val="27"/>
        </w:rPr>
        <w:t>94- 199</w:t>
      </w:r>
      <w:r w:rsidRPr="00257642" w:rsidR="00257642">
        <w:rPr>
          <w:rFonts w:ascii="Times New Roman" w:hAnsi="Times New Roman" w:cs="Times New Roman"/>
          <w:sz w:val="27"/>
          <w:szCs w:val="27"/>
        </w:rPr>
        <w:t>,233-234</w:t>
      </w:r>
      <w:r w:rsidRPr="00257642" w:rsidR="001407C0">
        <w:rPr>
          <w:rFonts w:ascii="Times New Roman" w:hAnsi="Times New Roman" w:cs="Times New Roman"/>
          <w:sz w:val="27"/>
          <w:szCs w:val="27"/>
        </w:rPr>
        <w:t xml:space="preserve"> ГПК РФ</w:t>
      </w: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7642">
        <w:rPr>
          <w:rFonts w:ascii="Times New Roman" w:hAnsi="Times New Roman" w:cs="Times New Roman"/>
          <w:b/>
          <w:sz w:val="27"/>
          <w:szCs w:val="27"/>
        </w:rPr>
        <w:t>Р</w:t>
      </w:r>
      <w:r w:rsidRPr="00257642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907FF0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="006E0767">
        <w:rPr>
          <w:rFonts w:ascii="Times New Roman" w:hAnsi="Times New Roman" w:cs="Times New Roman"/>
          <w:sz w:val="27"/>
          <w:szCs w:val="27"/>
        </w:rPr>
        <w:t>ООО ПКО «</w:t>
      </w:r>
      <w:r w:rsidR="006E0767">
        <w:rPr>
          <w:rFonts w:ascii="Times New Roman" w:hAnsi="Times New Roman" w:cs="Times New Roman"/>
          <w:sz w:val="27"/>
          <w:szCs w:val="27"/>
        </w:rPr>
        <w:t>Нэйва</w:t>
      </w:r>
      <w:r w:rsidR="006E0767">
        <w:rPr>
          <w:rFonts w:ascii="Times New Roman" w:hAnsi="Times New Roman" w:cs="Times New Roman"/>
          <w:sz w:val="27"/>
          <w:szCs w:val="27"/>
        </w:rPr>
        <w:t xml:space="preserve">» к </w:t>
      </w:r>
      <w:r w:rsidR="00C23135">
        <w:rPr>
          <w:rFonts w:ascii="Times New Roman" w:hAnsi="Times New Roman" w:cs="Times New Roman"/>
          <w:sz w:val="27"/>
          <w:szCs w:val="27"/>
        </w:rPr>
        <w:t xml:space="preserve">Ворошиловой </w:t>
      </w:r>
      <w:r w:rsidR="00C23135">
        <w:rPr>
          <w:rFonts w:ascii="Times New Roman" w:hAnsi="Times New Roman" w:cs="Times New Roman"/>
          <w:sz w:val="27"/>
          <w:szCs w:val="27"/>
        </w:rPr>
        <w:t>В.В.</w:t>
      </w:r>
      <w:r w:rsidRPr="00257642" w:rsidR="00DC2C84">
        <w:rPr>
          <w:rFonts w:ascii="Times New Roman" w:hAnsi="Times New Roman" w:cs="Times New Roman"/>
          <w:sz w:val="27"/>
          <w:szCs w:val="27"/>
        </w:rPr>
        <w:t>о</w:t>
      </w:r>
      <w:r w:rsidRPr="00257642" w:rsidR="00DC2C84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DC2C84">
        <w:rPr>
          <w:rFonts w:ascii="Times New Roman" w:hAnsi="Times New Roman" w:cs="Times New Roman"/>
          <w:sz w:val="27"/>
          <w:szCs w:val="27"/>
        </w:rPr>
        <w:t>взысканию</w:t>
      </w:r>
      <w:r w:rsidRPr="00257642" w:rsidR="00DC2C84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 </w:t>
      </w:r>
      <w:r w:rsidRPr="0025764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6E0767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23135">
        <w:rPr>
          <w:rFonts w:ascii="Times New Roman" w:hAnsi="Times New Roman" w:cs="Times New Roman"/>
          <w:sz w:val="27"/>
          <w:szCs w:val="27"/>
        </w:rPr>
        <w:t xml:space="preserve">Ворошиловой </w:t>
      </w:r>
      <w:r w:rsidR="00C23135">
        <w:rPr>
          <w:rFonts w:ascii="Times New Roman" w:hAnsi="Times New Roman" w:cs="Times New Roman"/>
          <w:sz w:val="27"/>
          <w:szCs w:val="27"/>
        </w:rPr>
        <w:t>В.В.</w:t>
      </w:r>
      <w:r w:rsidRPr="00257642">
        <w:rPr>
          <w:rFonts w:ascii="Times New Roman" w:hAnsi="Times New Roman" w:cs="Times New Roman"/>
          <w:sz w:val="27"/>
          <w:szCs w:val="27"/>
        </w:rPr>
        <w:t>в</w:t>
      </w:r>
      <w:r w:rsidRPr="00257642">
        <w:rPr>
          <w:rFonts w:ascii="Times New Roman" w:hAnsi="Times New Roman" w:cs="Times New Roman"/>
          <w:sz w:val="27"/>
          <w:szCs w:val="27"/>
        </w:rPr>
        <w:t xml:space="preserve"> пользу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hAnsi="Times New Roman" w:cs="Times New Roman"/>
          <w:sz w:val="27"/>
          <w:szCs w:val="27"/>
        </w:rPr>
        <w:t xml:space="preserve"> организация «</w:t>
      </w:r>
      <w:r>
        <w:rPr>
          <w:rFonts w:ascii="Times New Roman" w:hAnsi="Times New Roman" w:cs="Times New Roman"/>
          <w:sz w:val="27"/>
          <w:szCs w:val="27"/>
        </w:rPr>
        <w:t>Нэйва</w:t>
      </w:r>
      <w:r>
        <w:rPr>
          <w:rFonts w:ascii="Times New Roman" w:hAnsi="Times New Roman" w:cs="Times New Roman"/>
          <w:sz w:val="27"/>
          <w:szCs w:val="27"/>
        </w:rPr>
        <w:t xml:space="preserve">» сумму задолженности по договору займа </w:t>
      </w:r>
      <w:r w:rsidR="00C23135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C23135">
        <w:rPr>
          <w:rFonts w:ascii="Times New Roman" w:hAnsi="Times New Roman" w:cs="Times New Roman"/>
          <w:sz w:val="27"/>
          <w:szCs w:val="27"/>
        </w:rPr>
        <w:t>/</w:t>
      </w:r>
      <w:r w:rsidR="00C23135">
        <w:rPr>
          <w:rFonts w:ascii="Times New Roman" w:hAnsi="Times New Roman" w:cs="Times New Roman"/>
          <w:sz w:val="27"/>
          <w:szCs w:val="27"/>
        </w:rPr>
        <w:t>дд.мм</w:t>
      </w:r>
      <w:r w:rsidR="00C23135">
        <w:rPr>
          <w:rFonts w:ascii="Times New Roman" w:hAnsi="Times New Roman" w:cs="Times New Roman"/>
          <w:sz w:val="27"/>
          <w:szCs w:val="27"/>
        </w:rPr>
        <w:t>.г</w:t>
      </w:r>
      <w:r w:rsidR="00C23135">
        <w:rPr>
          <w:rFonts w:ascii="Times New Roman" w:hAnsi="Times New Roman" w:cs="Times New Roman"/>
          <w:sz w:val="27"/>
          <w:szCs w:val="27"/>
        </w:rPr>
        <w:t>ггг</w:t>
      </w:r>
      <w:r w:rsidR="00C23135">
        <w:rPr>
          <w:rFonts w:ascii="Times New Roman" w:hAnsi="Times New Roman" w:cs="Times New Roman"/>
          <w:sz w:val="27"/>
          <w:szCs w:val="27"/>
        </w:rPr>
        <w:t xml:space="preserve">/ по состоянию на </w:t>
      </w:r>
      <w:r w:rsidR="00C23135">
        <w:rPr>
          <w:rFonts w:ascii="Times New Roman" w:hAnsi="Times New Roman" w:cs="Times New Roman"/>
          <w:sz w:val="27"/>
          <w:szCs w:val="27"/>
        </w:rPr>
        <w:t>/дд.мм.гггг/</w:t>
      </w:r>
      <w:r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C23135">
        <w:rPr>
          <w:rFonts w:ascii="Times New Roman" w:hAnsi="Times New Roman" w:cs="Times New Roman"/>
          <w:sz w:val="27"/>
          <w:szCs w:val="27"/>
        </w:rPr>
        <w:t xml:space="preserve">/изъято/ </w:t>
      </w:r>
      <w:r>
        <w:rPr>
          <w:rFonts w:ascii="Times New Roman" w:hAnsi="Times New Roman" w:cs="Times New Roman"/>
          <w:sz w:val="27"/>
          <w:szCs w:val="27"/>
        </w:rPr>
        <w:t>из которых:</w:t>
      </w:r>
    </w:p>
    <w:p w:rsidR="006E0767" w:rsidP="006E07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/изъято/ </w:t>
      </w:r>
      <w:r>
        <w:rPr>
          <w:rFonts w:ascii="Times New Roman" w:hAnsi="Times New Roman" w:cs="Times New Roman"/>
          <w:sz w:val="27"/>
          <w:szCs w:val="27"/>
        </w:rPr>
        <w:t xml:space="preserve">  сумма основного долга,  </w:t>
      </w:r>
      <w:r>
        <w:rPr>
          <w:rFonts w:ascii="Times New Roman" w:hAnsi="Times New Roman" w:cs="Times New Roman"/>
          <w:sz w:val="27"/>
          <w:szCs w:val="27"/>
        </w:rPr>
        <w:t xml:space="preserve">/изъято/ </w:t>
      </w:r>
      <w:r>
        <w:rPr>
          <w:rFonts w:ascii="Times New Roman" w:hAnsi="Times New Roman" w:cs="Times New Roman"/>
          <w:sz w:val="27"/>
          <w:szCs w:val="27"/>
        </w:rPr>
        <w:t xml:space="preserve">проценты за пользованием займа, </w:t>
      </w:r>
      <w:r>
        <w:rPr>
          <w:rFonts w:ascii="Times New Roman" w:hAnsi="Times New Roman" w:cs="Times New Roman"/>
          <w:sz w:val="27"/>
          <w:szCs w:val="27"/>
        </w:rPr>
        <w:t xml:space="preserve">/изъято/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–н</w:t>
      </w:r>
      <w:r>
        <w:rPr>
          <w:rFonts w:ascii="Times New Roman" w:hAnsi="Times New Roman" w:cs="Times New Roman"/>
          <w:sz w:val="27"/>
          <w:szCs w:val="27"/>
        </w:rPr>
        <w:t>еустойка.</w:t>
      </w:r>
    </w:p>
    <w:p w:rsidR="00257642" w:rsidRPr="00257642" w:rsidP="006E076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23135">
        <w:rPr>
          <w:rFonts w:ascii="Times New Roman" w:hAnsi="Times New Roman" w:cs="Times New Roman"/>
          <w:sz w:val="27"/>
          <w:szCs w:val="27"/>
        </w:rPr>
        <w:t xml:space="preserve">Ворошиловой </w:t>
      </w:r>
      <w:r w:rsidR="00C23135">
        <w:rPr>
          <w:rFonts w:ascii="Times New Roman" w:hAnsi="Times New Roman" w:cs="Times New Roman"/>
          <w:sz w:val="27"/>
          <w:szCs w:val="27"/>
        </w:rPr>
        <w:t>В.В.</w:t>
      </w:r>
      <w:r w:rsidRPr="00257642">
        <w:rPr>
          <w:rFonts w:ascii="Times New Roman" w:hAnsi="Times New Roman" w:cs="Times New Roman"/>
          <w:sz w:val="27"/>
          <w:szCs w:val="27"/>
        </w:rPr>
        <w:t>в</w:t>
      </w:r>
      <w:r w:rsidRPr="00257642">
        <w:rPr>
          <w:rFonts w:ascii="Times New Roman" w:hAnsi="Times New Roman" w:cs="Times New Roman"/>
          <w:sz w:val="27"/>
          <w:szCs w:val="27"/>
        </w:rPr>
        <w:t xml:space="preserve"> пользу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hAnsi="Times New Roman" w:cs="Times New Roman"/>
          <w:sz w:val="27"/>
          <w:szCs w:val="27"/>
        </w:rPr>
        <w:t xml:space="preserve"> организация «</w:t>
      </w:r>
      <w:r>
        <w:rPr>
          <w:rFonts w:ascii="Times New Roman" w:hAnsi="Times New Roman" w:cs="Times New Roman"/>
          <w:sz w:val="27"/>
          <w:szCs w:val="27"/>
        </w:rPr>
        <w:t>Нэйва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257642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C23135">
        <w:rPr>
          <w:rFonts w:ascii="Times New Roman" w:hAnsi="Times New Roman" w:cs="Times New Roman"/>
          <w:sz w:val="27"/>
          <w:szCs w:val="27"/>
        </w:rPr>
        <w:t>/изъято/</w:t>
      </w:r>
      <w:r w:rsidRPr="00257642">
        <w:rPr>
          <w:rFonts w:ascii="Times New Roman" w:hAnsi="Times New Roman" w:cs="Times New Roman"/>
          <w:sz w:val="27"/>
          <w:szCs w:val="27"/>
        </w:rPr>
        <w:t>.</w:t>
      </w:r>
    </w:p>
    <w:p w:rsidR="00661CA5" w:rsidRPr="00257642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25764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7642" w:rsidRPr="00257642" w:rsidP="00AA4C2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ab/>
      </w:r>
      <w:r w:rsidRPr="00257642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57642" w:rsidRPr="00257642" w:rsidP="00AA4C2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7642" w:rsidRPr="00257642" w:rsidP="00AA4C2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57642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C23135" w:rsidP="00C2313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23135" w:rsidP="00C23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C23135" w:rsidP="00C23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C23135" w:rsidP="00C23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C23135" w:rsidP="00C23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C23135" w:rsidP="00C23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23135" w:rsidRPr="006929BE" w:rsidP="00C23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57642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23135">
      <w:pgSz w:w="11906" w:h="16838"/>
      <w:pgMar w:top="284" w:right="51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1417"/>
    <w:rsid w:val="00107E8B"/>
    <w:rsid w:val="001407C0"/>
    <w:rsid w:val="001465C6"/>
    <w:rsid w:val="00190138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929BE"/>
    <w:rsid w:val="006A76CA"/>
    <w:rsid w:val="006E0767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A4C2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23135"/>
    <w:rsid w:val="00C70497"/>
    <w:rsid w:val="00C74C6C"/>
    <w:rsid w:val="00CB5638"/>
    <w:rsid w:val="00CB61CE"/>
    <w:rsid w:val="00CC63C9"/>
    <w:rsid w:val="00CF48B2"/>
    <w:rsid w:val="00D300EF"/>
    <w:rsid w:val="00DC2C84"/>
    <w:rsid w:val="00DC5D40"/>
    <w:rsid w:val="00DD5A65"/>
    <w:rsid w:val="00E07654"/>
    <w:rsid w:val="00E2024B"/>
    <w:rsid w:val="00E6781E"/>
    <w:rsid w:val="00E84595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2A27-D48F-428E-8C8C-2259D55B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