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0B5591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</w:p>
    <w:p w:rsidR="00E07654" w:rsidRPr="000B5591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B5591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декабря</w:t>
      </w:r>
      <w:r w:rsidRPr="000B5591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2021 года                            </w:t>
      </w:r>
      <w:r w:rsidRPr="000B5591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0B5591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B5591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0B5591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г. Керчь</w:t>
      </w:r>
    </w:p>
    <w:p w:rsidR="00E07654" w:rsidRPr="000B559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5591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0B5591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Pr="000B5591" w:rsidR="003C729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помощнике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B5591" w:rsidR="00F646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мирового судьи 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Мадоновой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С.А., </w:t>
      </w:r>
      <w:r w:rsidRPr="000B5591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0B5591" w:rsidR="00E2024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Общества с ограниченной ответственностью «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АйДиКоллект</w:t>
      </w:r>
      <w:r w:rsidRPr="000B5591" w:rsidR="00E202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 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B5591" w:rsid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>З.Е.</w:t>
      </w:r>
      <w:r w:rsidRPr="000B5591" w:rsidR="00E2024B">
        <w:rPr>
          <w:rFonts w:ascii="Times New Roman" w:eastAsia="Times New Roman" w:hAnsi="Times New Roman" w:cs="Times New Roman"/>
          <w:sz w:val="27"/>
          <w:szCs w:val="27"/>
          <w:lang w:eastAsia="ru-RU"/>
        </w:rPr>
        <w:t>, о взыскании задолженности по договору займа</w:t>
      </w:r>
      <w:r w:rsidRPr="000B5591" w:rsidR="00AC43F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07654" w:rsidRPr="000B559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5591">
        <w:rPr>
          <w:rFonts w:ascii="Times New Roman" w:hAnsi="Times New Roman" w:cs="Times New Roman"/>
          <w:sz w:val="27"/>
          <w:szCs w:val="27"/>
        </w:rPr>
        <w:t>Руководствуясь ст. ст. 56, 98, 194- 199 ГПК РФ 154,155,158 ЖК РФ</w:t>
      </w:r>
      <w:r w:rsidRPr="000B5591" w:rsidR="007A251F">
        <w:rPr>
          <w:rFonts w:ascii="Times New Roman" w:hAnsi="Times New Roman" w:cs="Times New Roman"/>
          <w:sz w:val="27"/>
          <w:szCs w:val="27"/>
        </w:rPr>
        <w:t>,</w:t>
      </w:r>
      <w:r w:rsidRPr="000B559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654" w:rsidRPr="000B5591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B5591">
        <w:rPr>
          <w:rFonts w:ascii="Times New Roman" w:hAnsi="Times New Roman" w:cs="Times New Roman"/>
          <w:b/>
          <w:sz w:val="27"/>
          <w:szCs w:val="27"/>
        </w:rPr>
        <w:t>Р</w:t>
      </w:r>
      <w:r w:rsidRPr="000B5591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E2024B" w:rsidRPr="000B5591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0B5591">
        <w:rPr>
          <w:rFonts w:ascii="Times New Roman" w:hAnsi="Times New Roman" w:cs="Times New Roman"/>
          <w:sz w:val="27"/>
          <w:szCs w:val="27"/>
        </w:rPr>
        <w:t xml:space="preserve"> 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Общества с ограниченной ответственностью «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АйдиКоллект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 </w:t>
      </w:r>
      <w:r w:rsidRPr="000B5591" w:rsid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0B5591" w:rsid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, о взыскании задолженности по договору займа</w:t>
      </w:r>
      <w:r w:rsidRPr="000B5591">
        <w:rPr>
          <w:rFonts w:ascii="Times New Roman" w:hAnsi="Times New Roman" w:cs="Times New Roman"/>
          <w:sz w:val="27"/>
          <w:szCs w:val="27"/>
        </w:rPr>
        <w:t xml:space="preserve"> удовлетворить.</w:t>
      </w:r>
    </w:p>
    <w:p w:rsidR="00E2024B" w:rsidRPr="000B5591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0B5591" w:rsid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0B5591" w:rsid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0B5591" w:rsid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B5591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Общества с ограниченной ответственностью 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АйДиКоллект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0B55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B5591">
        <w:rPr>
          <w:rFonts w:ascii="Times New Roman" w:hAnsi="Times New Roman" w:cs="Times New Roman"/>
          <w:sz w:val="27"/>
          <w:szCs w:val="27"/>
        </w:rPr>
        <w:t xml:space="preserve"> задолженность 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договору </w:t>
      </w:r>
      <w:r w:rsidRPr="000B5591" w:rsidR="000B5591">
        <w:rPr>
          <w:rFonts w:ascii="Times New Roman" w:hAnsi="Times New Roman"/>
          <w:sz w:val="27"/>
          <w:szCs w:val="27"/>
        </w:rPr>
        <w:t>/изъято/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период с </w:t>
      </w:r>
      <w:r w:rsidRPr="000B5591" w:rsidR="000B5591">
        <w:rPr>
          <w:rFonts w:ascii="Times New Roman" w:hAnsi="Times New Roman"/>
          <w:sz w:val="27"/>
          <w:szCs w:val="27"/>
        </w:rPr>
        <w:t>/</w:t>
      </w:r>
      <w:r w:rsidRPr="000B5591" w:rsidR="000B5591">
        <w:rPr>
          <w:rFonts w:ascii="Times New Roman" w:hAnsi="Times New Roman"/>
          <w:sz w:val="27"/>
          <w:szCs w:val="27"/>
        </w:rPr>
        <w:t>дд.мм</w:t>
      </w:r>
      <w:r w:rsidRPr="000B5591" w:rsidR="000B5591">
        <w:rPr>
          <w:rFonts w:ascii="Times New Roman" w:hAnsi="Times New Roman"/>
          <w:sz w:val="27"/>
          <w:szCs w:val="27"/>
        </w:rPr>
        <w:t>.г</w:t>
      </w:r>
      <w:r w:rsidRPr="000B5591" w:rsidR="000B5591">
        <w:rPr>
          <w:rFonts w:ascii="Times New Roman" w:hAnsi="Times New Roman"/>
          <w:sz w:val="27"/>
          <w:szCs w:val="27"/>
        </w:rPr>
        <w:t>ггг</w:t>
      </w:r>
      <w:r w:rsidRPr="000B5591" w:rsidR="000B5591">
        <w:rPr>
          <w:rFonts w:ascii="Times New Roman" w:hAnsi="Times New Roman"/>
          <w:sz w:val="27"/>
          <w:szCs w:val="27"/>
        </w:rPr>
        <w:t>/</w:t>
      </w:r>
      <w:r w:rsidRPr="000B5591" w:rsidR="000B5591">
        <w:rPr>
          <w:rFonts w:ascii="Times New Roman" w:hAnsi="Times New Roman" w:cs="Times New Roman"/>
          <w:sz w:val="27"/>
          <w:szCs w:val="27"/>
        </w:rPr>
        <w:t xml:space="preserve"> 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Pr="000B5591" w:rsidR="000B5591">
        <w:rPr>
          <w:rFonts w:ascii="Times New Roman" w:hAnsi="Times New Roman"/>
          <w:sz w:val="27"/>
          <w:szCs w:val="27"/>
        </w:rPr>
        <w:t>/</w:t>
      </w:r>
      <w:r w:rsidRPr="000B5591" w:rsidR="000B5591">
        <w:rPr>
          <w:rFonts w:ascii="Times New Roman" w:hAnsi="Times New Roman"/>
          <w:sz w:val="27"/>
          <w:szCs w:val="27"/>
        </w:rPr>
        <w:t>дд.мм.гггг</w:t>
      </w:r>
      <w:r w:rsidRPr="000B5591" w:rsidR="000B5591">
        <w:rPr>
          <w:rFonts w:ascii="Times New Roman" w:hAnsi="Times New Roman"/>
          <w:sz w:val="27"/>
          <w:szCs w:val="27"/>
        </w:rPr>
        <w:t>/</w:t>
      </w:r>
      <w:r w:rsidRPr="000B5591" w:rsidR="000B5591">
        <w:rPr>
          <w:rFonts w:ascii="Times New Roman" w:hAnsi="Times New Roman" w:cs="Times New Roman"/>
          <w:sz w:val="27"/>
          <w:szCs w:val="27"/>
        </w:rPr>
        <w:t xml:space="preserve"> 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0B5591" w:rsidR="000B5591">
        <w:rPr>
          <w:rFonts w:ascii="Times New Roman" w:hAnsi="Times New Roman"/>
          <w:sz w:val="27"/>
          <w:szCs w:val="27"/>
        </w:rPr>
        <w:t>/изъято/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 же расходы по оплате государственной пошлины в размере </w:t>
      </w:r>
      <w:r w:rsidRPr="000B5591" w:rsidR="000B5591">
        <w:rPr>
          <w:rFonts w:ascii="Times New Roman" w:hAnsi="Times New Roman"/>
          <w:sz w:val="27"/>
          <w:szCs w:val="27"/>
        </w:rPr>
        <w:t>/изъято/</w:t>
      </w:r>
      <w:r w:rsidRPr="000B5591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1CA5" w:rsidRPr="000B559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5591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CC63C9" w:rsidRPr="000B559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5591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0B559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5591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0B559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5591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0B559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5591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B5591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0B5591" w:rsidRPr="00EF7894" w:rsidP="000B559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0B5591" w:rsidRPr="00EF7894" w:rsidP="000B559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0B5591" w:rsidRPr="00EF7894" w:rsidP="000B559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0B5591" w:rsidRPr="00EF7894" w:rsidP="000B559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0B5591" w:rsidRPr="00EF7894" w:rsidP="000B559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0B5591" w:rsidRPr="00EF7894" w:rsidP="000B559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0B5591" w:rsidRPr="00D23517" w:rsidP="000B5591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036C3C" w:rsidRPr="009F36D0" w:rsidP="000B5591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0B559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B5591"/>
    <w:rsid w:val="000D1417"/>
    <w:rsid w:val="00107E8B"/>
    <w:rsid w:val="001465C6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23517"/>
    <w:rsid w:val="00D300EF"/>
    <w:rsid w:val="00DC5D40"/>
    <w:rsid w:val="00DD5A65"/>
    <w:rsid w:val="00E07654"/>
    <w:rsid w:val="00E2024B"/>
    <w:rsid w:val="00E869E0"/>
    <w:rsid w:val="00EA4008"/>
    <w:rsid w:val="00EA6E12"/>
    <w:rsid w:val="00EB3162"/>
    <w:rsid w:val="00EF7894"/>
    <w:rsid w:val="00F32E8C"/>
    <w:rsid w:val="00F64656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