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327F11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327F11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327F11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327F1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327F11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327F11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327F11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декабря </w:t>
      </w:r>
      <w:r w:rsidRPr="00327F11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327F11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327F11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327F11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7F11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27F11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327F1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F11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327F11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327F11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327F11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F11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Коломиной </w:t>
      </w:r>
      <w:r w:rsidRPr="00327F11" w:rsid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327F11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327F11" w:rsidR="007A251F">
        <w:rPr>
          <w:rFonts w:ascii="Times New Roman" w:hAnsi="Times New Roman" w:cs="Times New Roman"/>
          <w:sz w:val="24"/>
          <w:szCs w:val="24"/>
        </w:rPr>
        <w:t>,</w:t>
      </w:r>
      <w:r w:rsidRPr="00327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327F11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F11">
        <w:rPr>
          <w:rFonts w:ascii="Times New Roman" w:hAnsi="Times New Roman" w:cs="Times New Roman"/>
          <w:b/>
          <w:sz w:val="24"/>
          <w:szCs w:val="24"/>
        </w:rPr>
        <w:t>Р</w:t>
      </w:r>
      <w:r w:rsidRPr="00327F11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327F11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327F11">
        <w:rPr>
          <w:rFonts w:ascii="Times New Roman" w:hAnsi="Times New Roman" w:cs="Times New Roman"/>
          <w:sz w:val="24"/>
          <w:szCs w:val="24"/>
        </w:rPr>
        <w:t xml:space="preserve"> 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327F11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Коломиной </w:t>
      </w:r>
      <w:r w:rsidRPr="00327F11" w:rsid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327F11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7F11">
        <w:rPr>
          <w:rFonts w:ascii="Times New Roman" w:hAnsi="Times New Roman" w:cs="Times New Roman"/>
          <w:sz w:val="24"/>
          <w:szCs w:val="24"/>
        </w:rPr>
        <w:t>удовлетворить</w:t>
      </w:r>
      <w:r w:rsidRPr="00327F11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327F11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327F11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Коломиной </w:t>
      </w:r>
      <w:r w:rsidRPr="00327F11" w:rsidR="00327F11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327F11" w:rsidR="00CD0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7F1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327F11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327F11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327F11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327F11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327F11">
        <w:rPr>
          <w:rFonts w:ascii="Times New Roman" w:hAnsi="Times New Roman" w:cs="Times New Roman"/>
          <w:sz w:val="24"/>
          <w:szCs w:val="24"/>
        </w:rPr>
        <w:t xml:space="preserve"> </w:t>
      </w:r>
      <w:r w:rsidRPr="00327F11" w:rsidR="009F6D49">
        <w:rPr>
          <w:rFonts w:ascii="Times New Roman" w:hAnsi="Times New Roman" w:cs="Times New Roman"/>
          <w:sz w:val="24"/>
          <w:szCs w:val="24"/>
        </w:rPr>
        <w:t xml:space="preserve">на общедомовые нужды </w:t>
      </w:r>
      <w:r w:rsidRPr="00327F11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327F11" w:rsidR="00327F11">
        <w:rPr>
          <w:rFonts w:ascii="Times New Roman" w:hAnsi="Times New Roman" w:cs="Times New Roman"/>
          <w:sz w:val="24"/>
          <w:szCs w:val="24"/>
        </w:rPr>
        <w:t>/</w:t>
      </w:r>
      <w:r w:rsidRPr="00327F11" w:rsidR="00327F11">
        <w:rPr>
          <w:rFonts w:ascii="Times New Roman" w:hAnsi="Times New Roman" w:cs="Times New Roman"/>
          <w:sz w:val="24"/>
          <w:szCs w:val="24"/>
        </w:rPr>
        <w:t>дд.мм.гггг</w:t>
      </w:r>
      <w:r w:rsidRPr="00327F11" w:rsidR="00327F11">
        <w:rPr>
          <w:rFonts w:ascii="Times New Roman" w:hAnsi="Times New Roman" w:cs="Times New Roman"/>
          <w:sz w:val="24"/>
          <w:szCs w:val="24"/>
        </w:rPr>
        <w:t>/</w:t>
      </w:r>
      <w:r w:rsidRPr="00327F11">
        <w:rPr>
          <w:rFonts w:ascii="Times New Roman" w:hAnsi="Times New Roman" w:cs="Times New Roman"/>
          <w:sz w:val="24"/>
          <w:szCs w:val="24"/>
        </w:rPr>
        <w:t xml:space="preserve"> по </w:t>
      </w:r>
      <w:r w:rsidRPr="00327F11" w:rsidR="00327F11">
        <w:rPr>
          <w:rFonts w:ascii="Times New Roman" w:hAnsi="Times New Roman" w:cs="Times New Roman"/>
          <w:sz w:val="24"/>
          <w:szCs w:val="24"/>
        </w:rPr>
        <w:t>/</w:t>
      </w:r>
      <w:r w:rsidRPr="00327F11" w:rsidR="00327F11">
        <w:rPr>
          <w:rFonts w:ascii="Times New Roman" w:hAnsi="Times New Roman" w:cs="Times New Roman"/>
          <w:sz w:val="24"/>
          <w:szCs w:val="24"/>
        </w:rPr>
        <w:t>дд.мм.гггг</w:t>
      </w:r>
      <w:r w:rsidRPr="00327F11" w:rsidR="00327F11">
        <w:rPr>
          <w:rFonts w:ascii="Times New Roman" w:hAnsi="Times New Roman" w:cs="Times New Roman"/>
          <w:sz w:val="24"/>
          <w:szCs w:val="24"/>
        </w:rPr>
        <w:t>/</w:t>
      </w:r>
      <w:r w:rsidRPr="00327F11" w:rsidR="00E95BEC">
        <w:rPr>
          <w:rFonts w:ascii="Times New Roman" w:hAnsi="Times New Roman" w:cs="Times New Roman"/>
          <w:sz w:val="24"/>
          <w:szCs w:val="24"/>
        </w:rPr>
        <w:t xml:space="preserve"> </w:t>
      </w:r>
      <w:r w:rsidRPr="00327F1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327F11" w:rsidR="00327F11">
        <w:rPr>
          <w:rFonts w:ascii="Times New Roman" w:hAnsi="Times New Roman" w:cs="Times New Roman"/>
          <w:sz w:val="24"/>
          <w:szCs w:val="24"/>
        </w:rPr>
        <w:t>/изъято/</w:t>
      </w:r>
      <w:r w:rsidRPr="00327F11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327F11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327F11" w:rsidR="00327F11">
        <w:rPr>
          <w:rFonts w:ascii="Times New Roman" w:hAnsi="Times New Roman" w:cs="Times New Roman"/>
          <w:sz w:val="24"/>
          <w:szCs w:val="24"/>
        </w:rPr>
        <w:t>/изъято/</w:t>
      </w:r>
      <w:r w:rsidRPr="00327F11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327F11" w:rsidR="00327F11">
        <w:rPr>
          <w:rFonts w:ascii="Times New Roman" w:hAnsi="Times New Roman" w:cs="Times New Roman"/>
          <w:sz w:val="24"/>
          <w:szCs w:val="24"/>
        </w:rPr>
        <w:t>/изъято/</w:t>
      </w:r>
      <w:r w:rsidRPr="00327F1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327F11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327F1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327F1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327F1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327F1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327F11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27F11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327F11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327F11" w:rsidRPr="00327F11" w:rsidP="00327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327F11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327F11">
      <w:pgSz w:w="11906" w:h="16838"/>
      <w:pgMar w:top="426" w:right="566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27F11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D0697"/>
    <w:rsid w:val="00CF48B2"/>
    <w:rsid w:val="00D300EF"/>
    <w:rsid w:val="00DC5D40"/>
    <w:rsid w:val="00DD5A65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