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6533A3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                                       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8C5C09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8C5C09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8C5C09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8C5C09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C5C09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C5C09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8C5C0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C09">
        <w:rPr>
          <w:rFonts w:ascii="Times New Roman" w:hAnsi="Times New Roman" w:cs="Times New Roman"/>
          <w:sz w:val="26"/>
          <w:szCs w:val="26"/>
        </w:rPr>
        <w:t>Мировой судья судебного участка № 45 Керченского судебного района (городской округ Керчь) Республики Крым Волошина О.В., временно исполняя обязанности мирового судьи судебного участка № 49 Керченского судебного района (городской округ Керчь) Республики Крым</w:t>
      </w:r>
      <w:r w:rsidRPr="008C5C09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</w:t>
      </w:r>
      <w:r w:rsidRPr="008C5C09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Кузнецовой А.А.</w:t>
      </w:r>
      <w:r w:rsidRPr="008C5C09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C5C09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8C5C09">
        <w:rPr>
          <w:rFonts w:ascii="Times New Roman" w:hAnsi="Times New Roman" w:cs="Times New Roman"/>
          <w:sz w:val="26"/>
          <w:szCs w:val="26"/>
        </w:rPr>
        <w:t>овому заявлению</w:t>
      </w:r>
      <w:r w:rsidRPr="008C5C09">
        <w:rPr>
          <w:rFonts w:ascii="Times New Roman" w:hAnsi="Times New Roman" w:cs="Times New Roman"/>
          <w:sz w:val="26"/>
          <w:szCs w:val="26"/>
        </w:rPr>
        <w:t xml:space="preserve"> 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«Профессиональная 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«Правовая защита»</w:t>
      </w:r>
      <w:r w:rsidRPr="008C5C09" w:rsidR="002E0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5C09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Якущенко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8C5C09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C5C09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договору займа</w:t>
      </w:r>
      <w:r w:rsidRPr="008C5C09" w:rsidR="001901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07C0" w:rsidRPr="008C5C09" w:rsidP="00BD27D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C09">
        <w:rPr>
          <w:rFonts w:ascii="Times New Roman" w:hAnsi="Times New Roman" w:cs="Times New Roman"/>
          <w:sz w:val="26"/>
          <w:szCs w:val="26"/>
        </w:rPr>
        <w:t>Руководствуясь ст. ст. 56, 98, 1</w:t>
      </w:r>
      <w:r w:rsidRPr="008C5C09">
        <w:rPr>
          <w:rFonts w:ascii="Times New Roman" w:hAnsi="Times New Roman" w:cs="Times New Roman"/>
          <w:sz w:val="26"/>
          <w:szCs w:val="26"/>
        </w:rPr>
        <w:t>94- 199 ГПК РФ</w:t>
      </w:r>
    </w:p>
    <w:p w:rsidR="001407C0" w:rsidRPr="008C5C09" w:rsidP="00BD27DB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C09">
        <w:rPr>
          <w:rFonts w:ascii="Times New Roman" w:hAnsi="Times New Roman" w:cs="Times New Roman"/>
          <w:b/>
          <w:sz w:val="26"/>
          <w:szCs w:val="26"/>
        </w:rPr>
        <w:t>Р</w:t>
      </w:r>
      <w:r w:rsidRPr="008C5C09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907FF0" w:rsidRPr="008C5C09" w:rsidP="00A2621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8C5C09">
        <w:rPr>
          <w:rFonts w:ascii="Times New Roman" w:hAnsi="Times New Roman" w:cs="Times New Roman"/>
          <w:sz w:val="26"/>
          <w:szCs w:val="26"/>
        </w:rPr>
        <w:t xml:space="preserve"> 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«Профессиональная 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«Правовая защита» к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Якущенко А.А. 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договору займа</w:t>
      </w:r>
      <w:r w:rsidRPr="008C5C09">
        <w:rPr>
          <w:rFonts w:ascii="Times New Roman" w:hAnsi="Times New Roman" w:cs="Times New Roman"/>
          <w:sz w:val="26"/>
          <w:szCs w:val="26"/>
        </w:rPr>
        <w:t xml:space="preserve"> удовлетворить.</w:t>
      </w:r>
    </w:p>
    <w:p w:rsidR="00907FF0" w:rsidRPr="008C5C09" w:rsidP="00A2621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Якущенко А.А. </w:t>
      </w:r>
      <w:r w:rsidRPr="008C5C0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«Профессиональная 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«Правовая защита»</w:t>
      </w:r>
      <w:r w:rsidRPr="008C5C09" w:rsidR="00031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по договору займа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C5C09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8C5C09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C5C09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8C5C09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/дд.мм.гггг/</w:t>
      </w:r>
      <w:r w:rsidRPr="008C5C09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C5C09" w:rsidR="00031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C5C0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07FF0" w:rsidRPr="008C5C09" w:rsidP="00224938">
      <w:pPr>
        <w:tabs>
          <w:tab w:val="left" w:pos="426"/>
        </w:tabs>
        <w:spacing w:after="0" w:line="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Якущенко А.А. </w:t>
      </w:r>
      <w:r w:rsidRPr="008C5C09" w:rsidR="00431FE2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«Профессиональная 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Pr="008C5C09" w:rsidR="00E80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«Правовая защита» </w:t>
      </w:r>
      <w:r w:rsidRPr="008C5C09" w:rsidR="003D0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оплате государственной пошлины </w:t>
      </w:r>
      <w:r w:rsidRPr="008C5C09">
        <w:rPr>
          <w:rFonts w:ascii="Times New Roman" w:hAnsi="Times New Roman" w:cs="Times New Roman"/>
          <w:sz w:val="26"/>
          <w:szCs w:val="26"/>
        </w:rPr>
        <w:t xml:space="preserve"> </w:t>
      </w:r>
      <w:r w:rsidRPr="008C5C09">
        <w:rPr>
          <w:rFonts w:ascii="Times New Roman" w:hAnsi="Times New Roman" w:cs="Times New Roman"/>
          <w:sz w:val="26"/>
          <w:szCs w:val="26"/>
        </w:rPr>
        <w:t>размере</w:t>
      </w:r>
      <w:r w:rsidRPr="008C5C09">
        <w:rPr>
          <w:rFonts w:ascii="Times New Roman" w:hAnsi="Times New Roman" w:cs="Times New Roman"/>
          <w:sz w:val="26"/>
          <w:szCs w:val="26"/>
        </w:rPr>
        <w:t xml:space="preserve"> </w:t>
      </w:r>
      <w:r w:rsidR="008C5C09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C5C09" w:rsidR="00BD27D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6217" w:rsidRPr="008C5C09" w:rsidP="00224938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C09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A26217" w:rsidRPr="008C5C09" w:rsidP="00224938">
      <w:pPr>
        <w:tabs>
          <w:tab w:val="left" w:pos="426"/>
        </w:tabs>
        <w:spacing w:after="0" w:line="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C09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6217" w:rsidRPr="008C5C09" w:rsidP="00224938">
      <w:pPr>
        <w:tabs>
          <w:tab w:val="left" w:pos="426"/>
        </w:tabs>
        <w:spacing w:after="0" w:line="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C09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26217" w:rsidRPr="008C5C09" w:rsidP="00224938">
      <w:pPr>
        <w:tabs>
          <w:tab w:val="left" w:pos="426"/>
        </w:tabs>
        <w:spacing w:after="0" w:line="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C09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26217" w:rsidRPr="008C5C09" w:rsidP="00224938">
      <w:pPr>
        <w:tabs>
          <w:tab w:val="left" w:pos="426"/>
        </w:tabs>
        <w:spacing w:after="0" w:line="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C09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C5C09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8C5C09" w:rsidP="008C5C0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 Волошина</w:t>
      </w:r>
    </w:p>
    <w:p w:rsidR="008C5C09" w:rsidP="008C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8C5C09" w:rsidP="008C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C5C09" w:rsidP="008C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8C5C09" w:rsidP="008C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8C5C09" w:rsidP="008C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C5C09" w:rsidRPr="001945CD" w:rsidP="008C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A26217" w:rsidP="00A26217">
      <w:pPr>
        <w:tabs>
          <w:tab w:val="left" w:pos="567"/>
          <w:tab w:val="left" w:pos="709"/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Sect="00A26217">
      <w:pgSz w:w="11906" w:h="16838"/>
      <w:pgMar w:top="284" w:right="424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1BDE"/>
    <w:rsid w:val="00036C3C"/>
    <w:rsid w:val="000741D7"/>
    <w:rsid w:val="00076AA7"/>
    <w:rsid w:val="00081F6A"/>
    <w:rsid w:val="00090EAD"/>
    <w:rsid w:val="000A252A"/>
    <w:rsid w:val="000A6283"/>
    <w:rsid w:val="000D1417"/>
    <w:rsid w:val="00107E8B"/>
    <w:rsid w:val="001407C0"/>
    <w:rsid w:val="001465C6"/>
    <w:rsid w:val="00190138"/>
    <w:rsid w:val="001945CD"/>
    <w:rsid w:val="001B4D4B"/>
    <w:rsid w:val="001F6C45"/>
    <w:rsid w:val="0021298F"/>
    <w:rsid w:val="00224938"/>
    <w:rsid w:val="00241B4F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3D08CE"/>
    <w:rsid w:val="00431FE2"/>
    <w:rsid w:val="00441AE2"/>
    <w:rsid w:val="004547AC"/>
    <w:rsid w:val="004D2D71"/>
    <w:rsid w:val="004F4749"/>
    <w:rsid w:val="00594A35"/>
    <w:rsid w:val="00595951"/>
    <w:rsid w:val="005F088C"/>
    <w:rsid w:val="006024E9"/>
    <w:rsid w:val="00611632"/>
    <w:rsid w:val="00625FFD"/>
    <w:rsid w:val="006267BC"/>
    <w:rsid w:val="0064484F"/>
    <w:rsid w:val="006533A3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8C5C09"/>
    <w:rsid w:val="00907FF0"/>
    <w:rsid w:val="00924100"/>
    <w:rsid w:val="009C7ED8"/>
    <w:rsid w:val="009D4101"/>
    <w:rsid w:val="009F36D0"/>
    <w:rsid w:val="009F6364"/>
    <w:rsid w:val="00A26217"/>
    <w:rsid w:val="00A672FD"/>
    <w:rsid w:val="00AC0838"/>
    <w:rsid w:val="00AC43FF"/>
    <w:rsid w:val="00AD0356"/>
    <w:rsid w:val="00B065A6"/>
    <w:rsid w:val="00B161B1"/>
    <w:rsid w:val="00B56ED6"/>
    <w:rsid w:val="00B6135A"/>
    <w:rsid w:val="00B7318A"/>
    <w:rsid w:val="00BD27DB"/>
    <w:rsid w:val="00BD44B6"/>
    <w:rsid w:val="00BF0C17"/>
    <w:rsid w:val="00C07422"/>
    <w:rsid w:val="00C70497"/>
    <w:rsid w:val="00C74C6C"/>
    <w:rsid w:val="00CB2E48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0E86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