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3D42B0"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5C0775">
        <w:rPr>
          <w:rFonts w:ascii="Times New Roman" w:eastAsia="Times New Roman" w:hAnsi="Times New Roman"/>
          <w:sz w:val="24"/>
          <w:szCs w:val="24"/>
          <w:lang w:eastAsia="ru-RU"/>
        </w:rPr>
        <w:t>1</w:t>
      </w:r>
      <w:r>
        <w:rPr>
          <w:rFonts w:ascii="Times New Roman" w:eastAsia="Times New Roman" w:hAnsi="Times New Roman"/>
          <w:sz w:val="24"/>
          <w:szCs w:val="24"/>
          <w:lang w:eastAsia="ru-RU"/>
        </w:rPr>
        <w:t>\20</w:t>
      </w:r>
      <w:r w:rsidR="006B347E">
        <w:rPr>
          <w:rFonts w:ascii="Times New Roman" w:eastAsia="Times New Roman" w:hAnsi="Times New Roman"/>
          <w:sz w:val="24"/>
          <w:szCs w:val="24"/>
          <w:lang w:eastAsia="ru-RU"/>
        </w:rPr>
        <w:t>21</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78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6857AE" w:rsidRPr="00462092" w:rsidP="00F84BE6">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января </w:t>
      </w:r>
      <w:r w:rsidRPr="009B702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21</w:t>
      </w:r>
      <w:r w:rsidRPr="009B7025">
        <w:rPr>
          <w:rFonts w:ascii="Times New Roman" w:eastAsia="Times New Roman" w:hAnsi="Times New Roman"/>
          <w:sz w:val="28"/>
          <w:szCs w:val="28"/>
          <w:lang w:eastAsia="ru-RU"/>
        </w:rPr>
        <w:t xml:space="preserve"> года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F917ED" w:rsidRPr="00A315E8" w:rsidP="00F917ED">
      <w:pPr>
        <w:spacing w:after="0" w:line="240" w:lineRule="auto"/>
        <w:rPr>
          <w:rFonts w:ascii="Times New Roman" w:hAnsi="Times New Roman"/>
          <w:sz w:val="28"/>
          <w:szCs w:val="28"/>
        </w:rPr>
      </w:pPr>
      <w:r>
        <w:rPr>
          <w:rFonts w:ascii="Times New Roman" w:hAnsi="Times New Roman"/>
          <w:sz w:val="28"/>
          <w:szCs w:val="28"/>
        </w:rPr>
        <w:t xml:space="preserve"> </w:t>
      </w:r>
    </w:p>
    <w:p w:rsidR="00F917ED" w:rsidP="00F917ED">
      <w:pPr>
        <w:spacing w:after="0" w:line="240" w:lineRule="auto"/>
        <w:ind w:firstLine="708"/>
        <w:jc w:val="both"/>
        <w:rPr>
          <w:rFonts w:ascii="Times New Roman" w:hAnsi="Times New Roman"/>
          <w:sz w:val="28"/>
          <w:szCs w:val="28"/>
        </w:rPr>
      </w:pPr>
      <w:r>
        <w:rPr>
          <w:rFonts w:ascii="Times New Roman" w:hAnsi="Times New Roman"/>
          <w:sz w:val="28"/>
          <w:szCs w:val="28"/>
        </w:rPr>
        <w:t>М</w:t>
      </w:r>
      <w:r w:rsidRPr="00A315E8">
        <w:rPr>
          <w:rFonts w:ascii="Times New Roman" w:hAnsi="Times New Roman"/>
          <w:sz w:val="28"/>
          <w:szCs w:val="28"/>
        </w:rPr>
        <w:t>ировой судья судебного участка</w:t>
      </w:r>
      <w:r>
        <w:rPr>
          <w:rFonts w:ascii="Times New Roman" w:hAnsi="Times New Roman"/>
          <w:sz w:val="28"/>
          <w:szCs w:val="28"/>
        </w:rPr>
        <w:t xml:space="preserve"> № 5</w:t>
      </w:r>
      <w:r w:rsidRPr="00A315E8">
        <w:rPr>
          <w:rFonts w:ascii="Times New Roman" w:hAnsi="Times New Roman"/>
          <w:sz w:val="28"/>
          <w:szCs w:val="28"/>
        </w:rPr>
        <w:t xml:space="preserve"> Железнодорожного судебного  района города Симферополя Республики Крым </w:t>
      </w:r>
      <w:r>
        <w:rPr>
          <w:rFonts w:ascii="Times New Roman" w:hAnsi="Times New Roman"/>
          <w:sz w:val="28"/>
          <w:szCs w:val="28"/>
        </w:rPr>
        <w:t>Попова Н.И.,</w:t>
      </w:r>
    </w:p>
    <w:p w:rsidR="00F917ED" w:rsidP="00F917ED">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w:t>
      </w:r>
      <w:r w:rsidR="006B347E">
        <w:rPr>
          <w:rFonts w:ascii="Times New Roman" w:hAnsi="Times New Roman"/>
          <w:sz w:val="28"/>
          <w:szCs w:val="28"/>
        </w:rPr>
        <w:t>помощнике мирового судьи Арутюнян З.А.</w:t>
      </w:r>
    </w:p>
    <w:p w:rsidR="00F917ED" w:rsidP="00F917ED">
      <w:pPr>
        <w:spacing w:after="0" w:line="240" w:lineRule="auto"/>
        <w:ind w:firstLine="708"/>
        <w:jc w:val="both"/>
        <w:rPr>
          <w:rFonts w:ascii="Times New Roman" w:hAnsi="Times New Roman"/>
          <w:sz w:val="28"/>
          <w:szCs w:val="28"/>
        </w:rPr>
      </w:pPr>
      <w:r>
        <w:rPr>
          <w:rFonts w:ascii="Times New Roman" w:hAnsi="Times New Roman"/>
          <w:sz w:val="28"/>
          <w:szCs w:val="28"/>
        </w:rPr>
        <w:t>С участием представителя</w:t>
      </w:r>
      <w:r>
        <w:rPr>
          <w:rFonts w:ascii="Times New Roman" w:hAnsi="Times New Roman"/>
          <w:sz w:val="28"/>
          <w:szCs w:val="28"/>
        </w:rPr>
        <w:t xml:space="preserve"> истца - </w:t>
      </w:r>
      <w:r>
        <w:rPr>
          <w:rFonts w:ascii="Times New Roman" w:hAnsi="Times New Roman"/>
          <w:sz w:val="28"/>
          <w:szCs w:val="28"/>
        </w:rPr>
        <w:t xml:space="preserve"> Кедис А.В.</w:t>
      </w:r>
    </w:p>
    <w:p w:rsidR="00F917ED" w:rsidP="00F917ED">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Ответчика – </w:t>
      </w:r>
      <w:r w:rsidR="006B347E">
        <w:rPr>
          <w:rFonts w:ascii="Times New Roman" w:hAnsi="Times New Roman"/>
          <w:sz w:val="28"/>
          <w:szCs w:val="28"/>
        </w:rPr>
        <w:t>Высоченко О.А.</w:t>
      </w:r>
    </w:p>
    <w:p w:rsidR="006B347E" w:rsidP="00F917ED">
      <w:pPr>
        <w:spacing w:after="0" w:line="240" w:lineRule="auto"/>
        <w:ind w:firstLine="708"/>
        <w:jc w:val="both"/>
        <w:rPr>
          <w:rFonts w:ascii="Times New Roman" w:hAnsi="Times New Roman"/>
          <w:sz w:val="28"/>
          <w:szCs w:val="28"/>
        </w:rPr>
      </w:pPr>
      <w:r>
        <w:rPr>
          <w:rFonts w:ascii="Times New Roman" w:hAnsi="Times New Roman"/>
          <w:sz w:val="28"/>
          <w:szCs w:val="28"/>
        </w:rPr>
        <w:t>Третьих лиц, не заявляющих самостоятельные требования на предмет спора – Чверкалюк  А.С., Вахрушевой  Н.С.</w:t>
      </w:r>
    </w:p>
    <w:p w:rsidR="00F917ED" w:rsidRPr="00A315E8" w:rsidP="00F917ED">
      <w:pPr>
        <w:spacing w:after="0" w:line="240" w:lineRule="auto"/>
        <w:ind w:firstLine="708"/>
        <w:jc w:val="both"/>
        <w:rPr>
          <w:rFonts w:ascii="Times New Roman" w:hAnsi="Times New Roman"/>
          <w:sz w:val="28"/>
          <w:szCs w:val="28"/>
          <w:lang w:val="uk-UA"/>
        </w:rPr>
      </w:pPr>
      <w:r w:rsidRPr="00A315E8">
        <w:rPr>
          <w:rFonts w:ascii="Times New Roman" w:hAnsi="Times New Roman"/>
          <w:sz w:val="28"/>
          <w:szCs w:val="28"/>
        </w:rPr>
        <w:t xml:space="preserve"> </w:t>
      </w:r>
      <w:r w:rsidR="00FC2858">
        <w:rPr>
          <w:rFonts w:ascii="Times New Roman" w:hAnsi="Times New Roman"/>
          <w:sz w:val="28"/>
          <w:szCs w:val="28"/>
        </w:rPr>
        <w:t xml:space="preserve">рассмотрев </w:t>
      </w:r>
      <w:r>
        <w:rPr>
          <w:rFonts w:ascii="Times New Roman" w:hAnsi="Times New Roman"/>
          <w:sz w:val="28"/>
          <w:szCs w:val="28"/>
        </w:rPr>
        <w:t xml:space="preserve"> </w:t>
      </w:r>
      <w:r w:rsidR="00FC2858">
        <w:rPr>
          <w:rFonts w:ascii="Times New Roman" w:hAnsi="Times New Roman"/>
          <w:sz w:val="28"/>
          <w:szCs w:val="28"/>
        </w:rPr>
        <w:t xml:space="preserve">в открытом судебном заседании </w:t>
      </w:r>
      <w:r>
        <w:rPr>
          <w:rFonts w:ascii="Times New Roman" w:hAnsi="Times New Roman"/>
          <w:sz w:val="28"/>
          <w:szCs w:val="28"/>
        </w:rPr>
        <w:t>гражданско</w:t>
      </w:r>
      <w:r w:rsidR="00FC2858">
        <w:rPr>
          <w:rFonts w:ascii="Times New Roman" w:hAnsi="Times New Roman"/>
          <w:sz w:val="28"/>
          <w:szCs w:val="28"/>
        </w:rPr>
        <w:t>е</w:t>
      </w:r>
      <w:r>
        <w:rPr>
          <w:rFonts w:ascii="Times New Roman" w:hAnsi="Times New Roman"/>
          <w:sz w:val="28"/>
          <w:szCs w:val="28"/>
        </w:rPr>
        <w:t xml:space="preserve"> дел</w:t>
      </w:r>
      <w:r w:rsidR="00FC2858">
        <w:rPr>
          <w:rFonts w:ascii="Times New Roman" w:hAnsi="Times New Roman"/>
          <w:sz w:val="28"/>
          <w:szCs w:val="28"/>
        </w:rPr>
        <w:t>о</w:t>
      </w:r>
      <w:r>
        <w:rPr>
          <w:rFonts w:ascii="Times New Roman" w:hAnsi="Times New Roman"/>
          <w:sz w:val="28"/>
          <w:szCs w:val="28"/>
        </w:rPr>
        <w:t xml:space="preserve"> по</w:t>
      </w:r>
      <w:r w:rsidRPr="00A315E8">
        <w:rPr>
          <w:rFonts w:ascii="Times New Roman" w:hAnsi="Times New Roman"/>
          <w:sz w:val="28"/>
          <w:szCs w:val="28"/>
        </w:rPr>
        <w:t xml:space="preserve"> исково</w:t>
      </w:r>
      <w:r>
        <w:rPr>
          <w:rFonts w:ascii="Times New Roman" w:hAnsi="Times New Roman"/>
          <w:sz w:val="28"/>
          <w:szCs w:val="28"/>
        </w:rPr>
        <w:t xml:space="preserve">му </w:t>
      </w:r>
      <w:r w:rsidRPr="00A315E8">
        <w:rPr>
          <w:rFonts w:ascii="Times New Roman" w:hAnsi="Times New Roman"/>
          <w:sz w:val="28"/>
          <w:szCs w:val="28"/>
        </w:rPr>
        <w:t xml:space="preserve"> </w:t>
      </w:r>
      <w:r>
        <w:rPr>
          <w:rFonts w:ascii="Times New Roman" w:hAnsi="Times New Roman"/>
          <w:sz w:val="28"/>
          <w:szCs w:val="28"/>
        </w:rPr>
        <w:t xml:space="preserve"> заявлению  </w:t>
      </w:r>
      <w:r w:rsidRPr="006B347E" w:rsidR="006B347E">
        <w:rPr>
          <w:rFonts w:ascii="Times New Roman" w:hAnsi="Times New Roman"/>
          <w:sz w:val="28"/>
          <w:szCs w:val="28"/>
        </w:rPr>
        <w:t>Федерального государственного унитарного предприятия «Крымская железная дорога» к Высоченко Ольге Алексеевне</w:t>
      </w:r>
      <w:r w:rsidR="006B347E">
        <w:rPr>
          <w:rFonts w:ascii="Times New Roman" w:hAnsi="Times New Roman"/>
          <w:sz w:val="28"/>
          <w:szCs w:val="28"/>
        </w:rPr>
        <w:t xml:space="preserve">, третьи лица, не заявляющие самостоятельные требования на предмет спора , Чверкалюк Анна Сергеевна, Вахрушева Наталья Сергеевна, </w:t>
      </w:r>
      <w:r w:rsidRPr="006B347E" w:rsidR="006B347E">
        <w:rPr>
          <w:rFonts w:ascii="Times New Roman" w:hAnsi="Times New Roman"/>
          <w:sz w:val="28"/>
          <w:szCs w:val="28"/>
        </w:rPr>
        <w:t xml:space="preserve"> о взыскании задолженности за потребленную тепловую энергию</w:t>
      </w:r>
      <w:r w:rsidRPr="00A315E8">
        <w:rPr>
          <w:rFonts w:ascii="Times New Roman" w:hAnsi="Times New Roman"/>
          <w:sz w:val="28"/>
          <w:szCs w:val="28"/>
          <w:lang w:val="uk-UA"/>
        </w:rPr>
        <w:t>-</w:t>
      </w:r>
    </w:p>
    <w:p w:rsidR="00214445" w:rsidRPr="009B7025" w:rsidP="00FC2858">
      <w:pPr>
        <w:spacing w:after="0" w:line="240" w:lineRule="auto"/>
        <w:ind w:firstLine="540"/>
        <w:jc w:val="both"/>
        <w:rPr>
          <w:rFonts w:ascii="Times New Roman" w:eastAsia="Times New Roman" w:hAnsi="Times New Roman"/>
          <w:sz w:val="28"/>
          <w:szCs w:val="28"/>
        </w:rPr>
      </w:pPr>
      <w:r>
        <w:rPr>
          <w:rFonts w:ascii="Times New Roman" w:hAnsi="Times New Roman"/>
          <w:sz w:val="28"/>
          <w:szCs w:val="28"/>
        </w:rPr>
        <w:t xml:space="preserve">                                      </w:t>
      </w:r>
      <w:r w:rsidR="00DA4017">
        <w:rPr>
          <w:rFonts w:ascii="Times New Roman" w:eastAsia="Times New Roman" w:hAnsi="Times New Roman"/>
          <w:sz w:val="28"/>
          <w:szCs w:val="28"/>
          <w:lang w:eastAsia="ru-RU"/>
        </w:rPr>
        <w:t xml:space="preserve"> </w:t>
      </w:r>
      <w:r w:rsidR="00FC2858">
        <w:rPr>
          <w:rFonts w:ascii="Times New Roman" w:eastAsia="Times New Roman" w:hAnsi="Times New Roman"/>
          <w:sz w:val="28"/>
          <w:szCs w:val="28"/>
          <w:lang w:eastAsia="ru-RU"/>
        </w:rPr>
        <w:t xml:space="preserve"> </w:t>
      </w:r>
    </w:p>
    <w:p w:rsidR="00026243"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УСТАНОВИЛ:</w:t>
      </w:r>
      <w:r w:rsidRPr="009B7025" w:rsidR="00A76FF5">
        <w:rPr>
          <w:rFonts w:ascii="Times New Roman" w:eastAsia="Times New Roman" w:hAnsi="Times New Roman"/>
          <w:sz w:val="28"/>
          <w:szCs w:val="28"/>
        </w:rPr>
        <w:t xml:space="preserve">   </w:t>
      </w:r>
    </w:p>
    <w:p w:rsidR="00EF6658" w:rsidP="00EF6658">
      <w:pPr>
        <w:ind w:firstLine="567"/>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r>
        <w:rPr>
          <w:rFonts w:ascii="Times New Roman" w:hAnsi="Times New Roman"/>
          <w:sz w:val="28"/>
          <w:szCs w:val="28"/>
        </w:rPr>
        <w:t xml:space="preserve">Федеральное  государственное унитарное предприятие «Крымская железная дорога» </w:t>
      </w:r>
      <w:r>
        <w:rPr>
          <w:rFonts w:ascii="Times New Roman" w:eastAsia="Times New Roman" w:hAnsi="Times New Roman"/>
          <w:sz w:val="28"/>
          <w:szCs w:val="28"/>
        </w:rPr>
        <w:t xml:space="preserve"> 01 декабря 2020 г. обратилось к мировому судье с исковым заявлением   к  Высоченко Ольге Алексеевне, в котором просило взыскать с ответчика  задолженность за    </w:t>
      </w:r>
      <w:r>
        <w:rPr>
          <w:rFonts w:ascii="Times New Roman" w:hAnsi="Times New Roman"/>
          <w:sz w:val="28"/>
          <w:szCs w:val="28"/>
        </w:rPr>
        <w:t xml:space="preserve">потребленную тепловую энергию  </w:t>
      </w:r>
      <w:r>
        <w:rPr>
          <w:rFonts w:ascii="Times New Roman" w:hAnsi="Times New Roman"/>
          <w:sz w:val="28"/>
          <w:szCs w:val="28"/>
          <w:lang w:val="uk-UA"/>
        </w:rPr>
        <w:t xml:space="preserve"> </w:t>
      </w:r>
      <w:r>
        <w:rPr>
          <w:rFonts w:ascii="Times New Roman" w:eastAsia="Times New Roman" w:hAnsi="Times New Roman"/>
          <w:sz w:val="28"/>
          <w:szCs w:val="28"/>
        </w:rPr>
        <w:t xml:space="preserve">за период с 01.02.2018 г. по 01.10.2019 г. в размере  27582 рубля  93 коп., пеню  за несвоевременное внесение платы за коммунальные услуги в размере 5067 рублей 24 коп.  Требования мотивированы тем,  что ответчик проживает в </w:t>
      </w:r>
      <w:r w:rsidR="00FA3FBF">
        <w:rPr>
          <w:sz w:val="28"/>
          <w:szCs w:val="28"/>
        </w:rPr>
        <w:t>ДАННЫЕ</w:t>
      </w:r>
      <w:r>
        <w:rPr>
          <w:rFonts w:ascii="Times New Roman" w:eastAsia="Times New Roman" w:hAnsi="Times New Roman"/>
          <w:sz w:val="28"/>
          <w:szCs w:val="28"/>
        </w:rPr>
        <w:t xml:space="preserve">в многоквартирном доме, подключенном к системе центрального теплоснабжения. Ответчик      не выполнил обязанности по оплате за  </w:t>
      </w:r>
      <w:r>
        <w:rPr>
          <w:rFonts w:ascii="Times New Roman" w:hAnsi="Times New Roman"/>
          <w:sz w:val="28"/>
          <w:szCs w:val="28"/>
        </w:rPr>
        <w:t>потребленную тепловую энергию</w:t>
      </w:r>
      <w:r>
        <w:rPr>
          <w:rFonts w:ascii="Times New Roman" w:eastAsia="Times New Roman" w:hAnsi="Times New Roman"/>
          <w:sz w:val="28"/>
          <w:szCs w:val="28"/>
        </w:rPr>
        <w:t xml:space="preserve">, в связи с чем образовалась указанная задолженность, а также пеня  за несвоевременное внесение платы за коммунальные услуги. </w:t>
      </w:r>
    </w:p>
    <w:p w:rsidR="00EF6658" w:rsidP="00EF6658">
      <w:pPr>
        <w:ind w:firstLine="567"/>
        <w:jc w:val="both"/>
        <w:rPr>
          <w:rFonts w:ascii="Times New Roman" w:hAnsi="Times New Roman"/>
          <w:sz w:val="28"/>
          <w:szCs w:val="28"/>
        </w:rPr>
      </w:pPr>
      <w:r>
        <w:rPr>
          <w:rFonts w:ascii="Times New Roman" w:eastAsia="Times New Roman" w:hAnsi="Times New Roman"/>
          <w:sz w:val="28"/>
          <w:szCs w:val="28"/>
        </w:rPr>
        <w:t xml:space="preserve">Определением мирового судьи судебного </w:t>
      </w:r>
      <w:r>
        <w:rPr>
          <w:rFonts w:ascii="Times New Roman" w:hAnsi="Times New Roman"/>
          <w:sz w:val="28"/>
          <w:szCs w:val="28"/>
        </w:rPr>
        <w:t xml:space="preserve">участка № 5 Железнодорожного судебного  района города Симферополя Республики Крым от </w:t>
      </w:r>
      <w:r w:rsidR="0097180A">
        <w:rPr>
          <w:rFonts w:ascii="Times New Roman" w:hAnsi="Times New Roman"/>
          <w:sz w:val="28"/>
          <w:szCs w:val="28"/>
        </w:rPr>
        <w:t>25 декабря  2020</w:t>
      </w:r>
      <w:r>
        <w:rPr>
          <w:rFonts w:ascii="Times New Roman" w:hAnsi="Times New Roman"/>
          <w:sz w:val="28"/>
          <w:szCs w:val="28"/>
        </w:rPr>
        <w:t xml:space="preserve">г.  к участию в деле в качестве </w:t>
      </w:r>
      <w:r w:rsidR="0097180A">
        <w:rPr>
          <w:rFonts w:ascii="Times New Roman" w:hAnsi="Times New Roman"/>
          <w:sz w:val="28"/>
          <w:szCs w:val="28"/>
        </w:rPr>
        <w:t xml:space="preserve">третьих лиц </w:t>
      </w:r>
      <w:r>
        <w:rPr>
          <w:rFonts w:ascii="Times New Roman" w:hAnsi="Times New Roman"/>
          <w:sz w:val="28"/>
          <w:szCs w:val="28"/>
        </w:rPr>
        <w:t xml:space="preserve">привлечены </w:t>
      </w:r>
      <w:r w:rsidR="0097180A">
        <w:rPr>
          <w:rFonts w:ascii="Times New Roman" w:hAnsi="Times New Roman"/>
          <w:sz w:val="28"/>
          <w:szCs w:val="28"/>
        </w:rPr>
        <w:t>Чверкалюк Анна Сергеевна и Вахрушева Наталья Сергеевна.</w:t>
      </w:r>
    </w:p>
    <w:p w:rsidR="00EF6658" w:rsidP="0097180A">
      <w:pPr>
        <w:ind w:firstLine="567"/>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w:t>
      </w:r>
      <w:r>
        <w:rPr>
          <w:rFonts w:ascii="Times New Roman" w:hAnsi="Times New Roman"/>
          <w:color w:val="000000" w:themeColor="text1"/>
          <w:sz w:val="28"/>
          <w:szCs w:val="28"/>
          <w:shd w:val="clear" w:color="auto" w:fill="FFFFFF"/>
        </w:rPr>
        <w:t xml:space="preserve"> Представители истца по доверенности </w:t>
      </w:r>
      <w:r>
        <w:rPr>
          <w:rFonts w:ascii="Times New Roman" w:hAnsi="Times New Roman"/>
          <w:color w:val="000000" w:themeColor="text1"/>
          <w:sz w:val="28"/>
          <w:szCs w:val="28"/>
          <w:shd w:val="clear" w:color="auto" w:fill="FFFFFF"/>
        </w:rPr>
        <w:t xml:space="preserve">Кедис А.В. </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в судебном заседании поддержала</w:t>
      </w:r>
      <w:r>
        <w:rPr>
          <w:rFonts w:ascii="Times New Roman" w:hAnsi="Times New Roman"/>
          <w:color w:val="000000" w:themeColor="text1"/>
          <w:sz w:val="28"/>
          <w:szCs w:val="28"/>
          <w:shd w:val="clear" w:color="auto" w:fill="FFFFFF"/>
        </w:rPr>
        <w:t xml:space="preserve"> исковые требования,   просил</w:t>
      </w:r>
      <w:r>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 их удовлетворить по указанным основаниям. Пол</w:t>
      </w:r>
      <w:r>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гала, что </w:t>
      </w:r>
      <w:r>
        <w:rPr>
          <w:rFonts w:ascii="Times New Roman" w:hAnsi="Times New Roman"/>
          <w:color w:val="000000" w:themeColor="text1"/>
          <w:sz w:val="28"/>
          <w:szCs w:val="28"/>
          <w:shd w:val="clear" w:color="auto" w:fill="FFFFFF"/>
        </w:rPr>
        <w:t xml:space="preserve">ответчик </w:t>
      </w:r>
      <w:r>
        <w:rPr>
          <w:rFonts w:ascii="Times New Roman" w:hAnsi="Times New Roman"/>
          <w:color w:val="000000" w:themeColor="text1"/>
          <w:sz w:val="28"/>
          <w:szCs w:val="28"/>
          <w:shd w:val="clear" w:color="auto" w:fill="FFFFFF"/>
        </w:rPr>
        <w:t xml:space="preserve"> произвел</w:t>
      </w:r>
      <w:r>
        <w:rPr>
          <w:rFonts w:ascii="Times New Roman" w:hAnsi="Times New Roman"/>
          <w:color w:val="000000" w:themeColor="text1"/>
          <w:sz w:val="28"/>
          <w:szCs w:val="28"/>
          <w:shd w:val="clear" w:color="auto" w:fill="FFFFFF"/>
        </w:rPr>
        <w:t xml:space="preserve">а ранее </w:t>
      </w:r>
      <w:r>
        <w:rPr>
          <w:rFonts w:ascii="Times New Roman" w:hAnsi="Times New Roman"/>
          <w:color w:val="000000" w:themeColor="text1"/>
          <w:sz w:val="28"/>
          <w:szCs w:val="28"/>
          <w:shd w:val="clear" w:color="auto" w:fill="FFFFFF"/>
        </w:rPr>
        <w:t xml:space="preserve"> отключение от централизованного  теплоснабжения в квартире в на</w:t>
      </w:r>
      <w:r>
        <w:rPr>
          <w:rFonts w:ascii="Times New Roman" w:hAnsi="Times New Roman"/>
          <w:color w:val="000000" w:themeColor="text1"/>
          <w:sz w:val="28"/>
          <w:szCs w:val="28"/>
          <w:shd w:val="clear" w:color="auto" w:fill="FFFFFF"/>
        </w:rPr>
        <w:t xml:space="preserve">рушение </w:t>
      </w:r>
      <w:r>
        <w:rPr>
          <w:rFonts w:ascii="Times New Roman" w:hAnsi="Times New Roman"/>
          <w:color w:val="000000" w:themeColor="text1"/>
          <w:sz w:val="28"/>
          <w:szCs w:val="28"/>
          <w:shd w:val="clear" w:color="auto" w:fill="FFFFFF"/>
        </w:rPr>
        <w:t>установленного порядка. В установленном порядке отключение произведено только  в октябре 2020 г.</w:t>
      </w:r>
    </w:p>
    <w:p w:rsidR="00EF6658" w:rsidP="00EF6658">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Ответчик</w:t>
      </w:r>
      <w:r w:rsidR="00F170CE">
        <w:rPr>
          <w:rFonts w:ascii="Times New Roman" w:hAnsi="Times New Roman"/>
          <w:color w:val="000000" w:themeColor="text1"/>
          <w:sz w:val="28"/>
          <w:szCs w:val="28"/>
          <w:shd w:val="clear" w:color="auto" w:fill="FFFFFF"/>
        </w:rPr>
        <w:t xml:space="preserve"> В</w:t>
      </w:r>
      <w:r w:rsidR="0097180A">
        <w:rPr>
          <w:rFonts w:ascii="Times New Roman" w:hAnsi="Times New Roman"/>
          <w:color w:val="000000" w:themeColor="text1"/>
          <w:sz w:val="28"/>
          <w:szCs w:val="28"/>
          <w:shd w:val="clear" w:color="auto" w:fill="FFFFFF"/>
        </w:rPr>
        <w:t xml:space="preserve">ысоченко О.А. </w:t>
      </w:r>
      <w:r>
        <w:rPr>
          <w:rFonts w:ascii="Times New Roman" w:hAnsi="Times New Roman"/>
          <w:color w:val="000000" w:themeColor="text1"/>
          <w:sz w:val="28"/>
          <w:szCs w:val="28"/>
          <w:shd w:val="clear" w:color="auto" w:fill="FFFFFF"/>
        </w:rPr>
        <w:t xml:space="preserve"> в судебном заседании исковые требования не признал</w:t>
      </w:r>
      <w:r w:rsidR="0097180A">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 просил в иске отказать, поскольку в </w:t>
      </w:r>
      <w:r w:rsidR="0097180A">
        <w:rPr>
          <w:rFonts w:ascii="Times New Roman" w:hAnsi="Times New Roman"/>
          <w:color w:val="000000" w:themeColor="text1"/>
          <w:sz w:val="28"/>
          <w:szCs w:val="28"/>
          <w:shd w:val="clear" w:color="auto" w:fill="FFFFFF"/>
        </w:rPr>
        <w:t xml:space="preserve">2010 </w:t>
      </w:r>
      <w:r>
        <w:rPr>
          <w:rFonts w:ascii="Times New Roman" w:hAnsi="Times New Roman"/>
          <w:color w:val="000000" w:themeColor="text1"/>
          <w:sz w:val="28"/>
          <w:szCs w:val="28"/>
          <w:shd w:val="clear" w:color="auto" w:fill="FFFFFF"/>
        </w:rPr>
        <w:t xml:space="preserve"> году он</w:t>
      </w:r>
      <w:r w:rsidR="0097180A">
        <w:rPr>
          <w:rFonts w:ascii="Times New Roman" w:hAnsi="Times New Roman"/>
          <w:color w:val="000000" w:themeColor="text1"/>
          <w:sz w:val="28"/>
          <w:szCs w:val="28"/>
          <w:shd w:val="clear" w:color="auto" w:fill="FFFFFF"/>
        </w:rPr>
        <w:t>а</w:t>
      </w:r>
      <w:r>
        <w:rPr>
          <w:rFonts w:ascii="Times New Roman" w:hAnsi="Times New Roman"/>
          <w:color w:val="000000" w:themeColor="text1"/>
          <w:sz w:val="28"/>
          <w:szCs w:val="28"/>
          <w:shd w:val="clear" w:color="auto" w:fill="FFFFFF"/>
        </w:rPr>
        <w:t xml:space="preserve"> отключ</w:t>
      </w:r>
      <w:r w:rsidR="0097180A">
        <w:rPr>
          <w:rFonts w:ascii="Times New Roman" w:hAnsi="Times New Roman"/>
          <w:color w:val="000000" w:themeColor="text1"/>
          <w:sz w:val="28"/>
          <w:szCs w:val="28"/>
          <w:shd w:val="clear" w:color="auto" w:fill="FFFFFF"/>
        </w:rPr>
        <w:t xml:space="preserve">ила квартиру </w:t>
      </w:r>
      <w:r>
        <w:rPr>
          <w:rFonts w:ascii="Times New Roman" w:hAnsi="Times New Roman"/>
          <w:color w:val="000000" w:themeColor="text1"/>
          <w:sz w:val="28"/>
          <w:szCs w:val="28"/>
          <w:shd w:val="clear" w:color="auto" w:fill="FFFFFF"/>
        </w:rPr>
        <w:t xml:space="preserve"> от центральной системы отопления в многоквартирном доме, о чем </w:t>
      </w:r>
      <w:r w:rsidR="0097180A">
        <w:rPr>
          <w:rFonts w:ascii="Times New Roman" w:hAnsi="Times New Roman"/>
          <w:color w:val="000000" w:themeColor="text1"/>
          <w:sz w:val="28"/>
          <w:szCs w:val="28"/>
          <w:shd w:val="clear" w:color="auto" w:fill="FFFFFF"/>
        </w:rPr>
        <w:t xml:space="preserve">ей было выдано  решение комиссии, у нее имеется обходной лист с необходимыми разрешениями. Из-за незаконных действий истца, начисляющего плату за отопление, ей пришлось снова пройти эту процедуру в 2020 г. Фактически тепловую энергию она не потребляла. </w:t>
      </w:r>
    </w:p>
    <w:p w:rsidR="00EF6658" w:rsidP="0097180A">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r w:rsidR="0097180A">
        <w:rPr>
          <w:rFonts w:ascii="Times New Roman" w:hAnsi="Times New Roman"/>
          <w:color w:val="000000" w:themeColor="text1"/>
          <w:sz w:val="28"/>
          <w:szCs w:val="28"/>
          <w:shd w:val="clear" w:color="auto" w:fill="FFFFFF"/>
        </w:rPr>
        <w:t xml:space="preserve">Третьи лица, не заявляющие самостоятельные требования на предмет спора – Чверкалюк А.С. и Вахрушева Н.С. в судебном заседании просили в удовлетворении иска отказать, так как квартира отключена от центрального отопления с 2010 г. </w:t>
      </w:r>
      <w:r>
        <w:rPr>
          <w:rFonts w:ascii="Times New Roman" w:hAnsi="Times New Roman"/>
          <w:sz w:val="28"/>
          <w:szCs w:val="28"/>
        </w:rPr>
        <w:t xml:space="preserve"> </w:t>
      </w:r>
      <w:r w:rsidR="0097180A">
        <w:rPr>
          <w:rFonts w:ascii="Times New Roman" w:hAnsi="Times New Roman"/>
          <w:sz w:val="28"/>
          <w:szCs w:val="28"/>
        </w:rPr>
        <w:t xml:space="preserve"> </w:t>
      </w:r>
    </w:p>
    <w:p w:rsidR="00EF6658" w:rsidP="00EF6658">
      <w:pPr>
        <w:ind w:firstLine="567"/>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подлежат   </w:t>
      </w:r>
      <w:r w:rsidR="0097180A">
        <w:rPr>
          <w:rFonts w:ascii="Times New Roman" w:hAnsi="Times New Roman"/>
          <w:sz w:val="28"/>
          <w:szCs w:val="28"/>
        </w:rPr>
        <w:t xml:space="preserve"> </w:t>
      </w:r>
      <w:r>
        <w:rPr>
          <w:rFonts w:ascii="Times New Roman" w:hAnsi="Times New Roman"/>
          <w:sz w:val="28"/>
          <w:szCs w:val="28"/>
        </w:rPr>
        <w:t>удовлетворению по следующим основаниям.</w:t>
      </w:r>
    </w:p>
    <w:p w:rsidR="00EF6658" w:rsidP="00EF6658">
      <w:pPr>
        <w:ind w:firstLine="708"/>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rPr>
        <w:t xml:space="preserve">удом установлено, что </w:t>
      </w:r>
      <w:r w:rsidR="00FA3FBF">
        <w:rPr>
          <w:sz w:val="28"/>
          <w:szCs w:val="28"/>
        </w:rPr>
        <w:t>ДАННЫЕ</w:t>
      </w:r>
      <w:r>
        <w:rPr>
          <w:rFonts w:ascii="Times New Roman" w:hAnsi="Times New Roman"/>
          <w:sz w:val="28"/>
          <w:szCs w:val="28"/>
        </w:rPr>
        <w:t xml:space="preserve">принадлежит на праве </w:t>
      </w:r>
      <w:r>
        <w:rPr>
          <w:rFonts w:ascii="Times New Roman" w:hAnsi="Times New Roman"/>
          <w:sz w:val="28"/>
          <w:szCs w:val="28"/>
        </w:rPr>
        <w:t xml:space="preserve"> </w:t>
      </w:r>
      <w:r>
        <w:rPr>
          <w:rFonts w:ascii="Times New Roman" w:hAnsi="Times New Roman"/>
          <w:sz w:val="28"/>
          <w:szCs w:val="28"/>
        </w:rPr>
        <w:t xml:space="preserve"> собственности ответчик</w:t>
      </w:r>
      <w:r>
        <w:rPr>
          <w:rFonts w:ascii="Times New Roman" w:hAnsi="Times New Roman"/>
          <w:sz w:val="28"/>
          <w:szCs w:val="28"/>
        </w:rPr>
        <w:t xml:space="preserve">у Высоченко О.А.  </w:t>
      </w:r>
    </w:p>
    <w:p w:rsidR="00EF6658" w:rsidP="00EF6658">
      <w:pPr>
        <w:ind w:firstLine="567"/>
        <w:jc w:val="both"/>
        <w:rPr>
          <w:rFonts w:ascii="Times New Roman" w:eastAsia="Times New Roman" w:hAnsi="Times New Roman"/>
          <w:sz w:val="28"/>
          <w:szCs w:val="28"/>
        </w:rPr>
      </w:pPr>
      <w:r>
        <w:rPr>
          <w:rFonts w:ascii="Times New Roman" w:hAnsi="Times New Roman"/>
          <w:sz w:val="28"/>
          <w:szCs w:val="28"/>
        </w:rPr>
        <w:t>Истец является поставщиком тепловой энергии в виде отопления и горячего водоснабжения, предоставляемой в</w:t>
      </w:r>
      <w:r w:rsidR="0097180A">
        <w:rPr>
          <w:rFonts w:ascii="Times New Roman" w:hAnsi="Times New Roman"/>
          <w:sz w:val="28"/>
          <w:szCs w:val="28"/>
        </w:rPr>
        <w:t xml:space="preserve"> многоквартирный дом </w:t>
      </w:r>
      <w:r>
        <w:rPr>
          <w:rFonts w:ascii="Times New Roman" w:hAnsi="Times New Roman"/>
          <w:sz w:val="28"/>
          <w:szCs w:val="28"/>
        </w:rPr>
        <w:t xml:space="preserve"> </w:t>
      </w:r>
      <w:r w:rsidR="0097180A">
        <w:rPr>
          <w:rFonts w:ascii="Times New Roman" w:hAnsi="Times New Roman"/>
          <w:sz w:val="28"/>
          <w:szCs w:val="28"/>
        </w:rPr>
        <w:t xml:space="preserve"> </w:t>
      </w:r>
      <w:r>
        <w:rPr>
          <w:rFonts w:ascii="Times New Roman" w:hAnsi="Times New Roman"/>
          <w:sz w:val="28"/>
          <w:szCs w:val="28"/>
        </w:rPr>
        <w:t xml:space="preserve"> </w:t>
      </w:r>
      <w:r w:rsidR="00FA3FBF">
        <w:rPr>
          <w:sz w:val="28"/>
          <w:szCs w:val="28"/>
        </w:rPr>
        <w:t>ДАННЫЕ</w:t>
      </w:r>
      <w:r w:rsidR="0097180A">
        <w:rPr>
          <w:rFonts w:ascii="Times New Roman" w:hAnsi="Times New Roman"/>
          <w:sz w:val="28"/>
          <w:szCs w:val="28"/>
        </w:rPr>
        <w:t xml:space="preserve"> на имя Высоченко О.А. заведен лицевой счет </w:t>
      </w:r>
      <w:r w:rsidR="00FA3FBF">
        <w:rPr>
          <w:sz w:val="28"/>
          <w:szCs w:val="28"/>
        </w:rPr>
        <w:t>ДАННЫЕ</w:t>
      </w:r>
      <w:r w:rsidR="0097180A">
        <w:rPr>
          <w:rFonts w:ascii="Times New Roman" w:hAnsi="Times New Roman"/>
          <w:sz w:val="28"/>
          <w:szCs w:val="28"/>
        </w:rPr>
        <w:t xml:space="preserve">, </w:t>
      </w:r>
      <w:r>
        <w:rPr>
          <w:rFonts w:ascii="Times New Roman" w:hAnsi="Times New Roman"/>
          <w:sz w:val="28"/>
          <w:szCs w:val="28"/>
        </w:rPr>
        <w:t xml:space="preserve"> за период с</w:t>
      </w:r>
      <w:r w:rsidR="0097180A">
        <w:rPr>
          <w:rFonts w:ascii="Times New Roman" w:hAnsi="Times New Roman"/>
          <w:sz w:val="28"/>
          <w:szCs w:val="28"/>
        </w:rPr>
        <w:t xml:space="preserve"> </w:t>
      </w:r>
      <w:r w:rsidR="0097180A">
        <w:rPr>
          <w:rFonts w:ascii="Times New Roman" w:eastAsia="Times New Roman" w:hAnsi="Times New Roman"/>
          <w:sz w:val="28"/>
          <w:szCs w:val="28"/>
        </w:rPr>
        <w:t>01.02.2018 г. по 01.10.2019 г</w:t>
      </w:r>
      <w:r>
        <w:rPr>
          <w:rFonts w:ascii="Times New Roman" w:hAnsi="Times New Roman"/>
          <w:sz w:val="28"/>
          <w:szCs w:val="28"/>
        </w:rPr>
        <w:t xml:space="preserve"> </w:t>
      </w:r>
      <w:r w:rsidR="0097180A">
        <w:rPr>
          <w:rFonts w:ascii="Times New Roman" w:hAnsi="Times New Roman"/>
          <w:sz w:val="28"/>
          <w:szCs w:val="28"/>
        </w:rPr>
        <w:t xml:space="preserve">  </w:t>
      </w:r>
      <w:r>
        <w:rPr>
          <w:rFonts w:ascii="Times New Roman" w:hAnsi="Times New Roman"/>
          <w:sz w:val="28"/>
          <w:szCs w:val="28"/>
        </w:rPr>
        <w:t>за данн</w:t>
      </w:r>
      <w:r w:rsidR="0097180A">
        <w:rPr>
          <w:rFonts w:ascii="Times New Roman" w:hAnsi="Times New Roman"/>
          <w:sz w:val="28"/>
          <w:szCs w:val="28"/>
        </w:rPr>
        <w:t xml:space="preserve">ым абонентом  </w:t>
      </w:r>
      <w:r>
        <w:rPr>
          <w:rFonts w:ascii="Times New Roman" w:hAnsi="Times New Roman"/>
          <w:sz w:val="28"/>
          <w:szCs w:val="28"/>
        </w:rPr>
        <w:t xml:space="preserve"> имеется задолженность за потребленную тепловую энергию в размере 2</w:t>
      </w:r>
      <w:r w:rsidR="0097180A">
        <w:rPr>
          <w:rFonts w:ascii="Times New Roman" w:hAnsi="Times New Roman"/>
          <w:sz w:val="28"/>
          <w:szCs w:val="28"/>
        </w:rPr>
        <w:t>7582 рубля 93 коп.</w:t>
      </w:r>
      <w:r>
        <w:rPr>
          <w:rFonts w:ascii="Times New Roman" w:hAnsi="Times New Roman"/>
          <w:sz w:val="28"/>
          <w:szCs w:val="28"/>
        </w:rPr>
        <w:t xml:space="preserve">, а также пеня за </w:t>
      </w:r>
      <w:r>
        <w:rPr>
          <w:rFonts w:ascii="Times New Roman" w:eastAsia="Times New Roman" w:hAnsi="Times New Roman"/>
          <w:sz w:val="28"/>
          <w:szCs w:val="28"/>
        </w:rPr>
        <w:t xml:space="preserve"> несвоевременное внесение платы за коммунальные услуги в размере </w:t>
      </w:r>
      <w:r w:rsidR="00864F8A">
        <w:rPr>
          <w:rFonts w:ascii="Times New Roman" w:eastAsia="Times New Roman" w:hAnsi="Times New Roman"/>
          <w:sz w:val="28"/>
          <w:szCs w:val="28"/>
        </w:rPr>
        <w:t xml:space="preserve">5067 рублей 24 коп. </w:t>
      </w:r>
      <w:r>
        <w:rPr>
          <w:rFonts w:ascii="Times New Roman" w:eastAsia="Times New Roman" w:hAnsi="Times New Roman"/>
          <w:sz w:val="28"/>
          <w:szCs w:val="28"/>
        </w:rPr>
        <w:t xml:space="preserve"> </w:t>
      </w:r>
      <w:r w:rsidR="00864F8A">
        <w:rPr>
          <w:rFonts w:ascii="Times New Roman" w:eastAsia="Times New Roman" w:hAnsi="Times New Roman"/>
          <w:sz w:val="28"/>
          <w:szCs w:val="28"/>
        </w:rPr>
        <w:t xml:space="preserve"> </w:t>
      </w:r>
      <w:r>
        <w:rPr>
          <w:rFonts w:ascii="Times New Roman" w:eastAsia="Times New Roman" w:hAnsi="Times New Roman"/>
          <w:sz w:val="28"/>
          <w:szCs w:val="28"/>
        </w:rPr>
        <w:t xml:space="preserve"> Правильность начисленной суммы задолженности подтверждается представленным истцом расчетом, который ответчиком не опровергнут.</w:t>
      </w:r>
    </w:p>
    <w:p w:rsidR="00EF6658" w:rsidP="00EF6658">
      <w:pPr>
        <w:ind w:firstLine="708"/>
        <w:jc w:val="both"/>
        <w:rPr>
          <w:rFonts w:ascii="Times New Roman" w:hAnsi="Times New Roman"/>
          <w:sz w:val="28"/>
          <w:szCs w:val="28"/>
        </w:rPr>
      </w:pPr>
      <w:r>
        <w:rPr>
          <w:rFonts w:ascii="Times New Roman" w:hAnsi="Times New Roman"/>
          <w:sz w:val="28"/>
          <w:szCs w:val="28"/>
        </w:rPr>
        <w:t xml:space="preserve"> 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r:id="rId5" w:anchor="sub_546" w:history="1">
        <w:r>
          <w:rPr>
            <w:rStyle w:val="Hyperlink"/>
            <w:rFonts w:ascii="Times New Roman" w:hAnsi="Times New Roman"/>
            <w:sz w:val="28"/>
            <w:szCs w:val="28"/>
          </w:rPr>
          <w:t>статьей 546</w:t>
        </w:r>
      </w:hyperlink>
      <w:r>
        <w:rPr>
          <w:rFonts w:ascii="Times New Roman" w:hAnsi="Times New Roman"/>
          <w:sz w:val="28"/>
          <w:szCs w:val="28"/>
        </w:rPr>
        <w:t xml:space="preserve"> настоящего Кодекса.</w:t>
      </w:r>
    </w:p>
    <w:p w:rsidR="00EF6658" w:rsidP="00EF6658">
      <w:pPr>
        <w:ind w:firstLine="780"/>
        <w:jc w:val="both"/>
        <w:rPr>
          <w:rStyle w:val="2"/>
          <w:rFonts w:eastAsia="Batang"/>
          <w:b w:val="0"/>
          <w:sz w:val="28"/>
          <w:szCs w:val="28"/>
        </w:rPr>
      </w:pPr>
      <w:r>
        <w:rPr>
          <w:rFonts w:ascii="Times New Roman" w:hAnsi="Times New Roman"/>
          <w:sz w:val="28"/>
          <w:szCs w:val="28"/>
          <w:lang w:bidi="ru-RU"/>
        </w:rPr>
        <w:t xml:space="preserve">Наличие системы централизованного отопления и горячего водоснабжения </w:t>
      </w:r>
      <w:r w:rsidRPr="00864F8A">
        <w:rPr>
          <w:rStyle w:val="2"/>
          <w:rFonts w:eastAsia="Batang"/>
          <w:b w:val="0"/>
          <w:sz w:val="28"/>
          <w:szCs w:val="28"/>
        </w:rPr>
        <w:t>предусмотрено первоначальным проектом постройки данного многоквартирного дома</w:t>
      </w:r>
      <w:r>
        <w:rPr>
          <w:rStyle w:val="2"/>
          <w:rFonts w:eastAsia="Batang"/>
          <w:sz w:val="28"/>
          <w:szCs w:val="28"/>
        </w:rPr>
        <w:t xml:space="preserve">, </w:t>
      </w:r>
      <w:r>
        <w:rPr>
          <w:rFonts w:ascii="Times New Roman" w:hAnsi="Times New Roman"/>
          <w:sz w:val="28"/>
          <w:szCs w:val="28"/>
          <w:lang w:bidi="ru-RU"/>
        </w:rPr>
        <w:t xml:space="preserve">поэтому предоставление услуги по отоплению и горячему водоснабжению в многоквартирном доме гражданам, </w:t>
      </w:r>
      <w:r w:rsidRPr="00864F8A">
        <w:rPr>
          <w:rStyle w:val="2"/>
          <w:rFonts w:eastAsia="Batang"/>
          <w:b w:val="0"/>
          <w:sz w:val="28"/>
          <w:szCs w:val="28"/>
        </w:rPr>
        <w:t>является обязательным условием содержания такого дома.</w:t>
      </w:r>
    </w:p>
    <w:p w:rsidR="00EF6658" w:rsidP="00EF6658">
      <w:pPr>
        <w:ind w:firstLine="780"/>
        <w:jc w:val="both"/>
      </w:pPr>
      <w:r w:rsidRPr="00864F8A">
        <w:rPr>
          <w:rStyle w:val="2"/>
          <w:rFonts w:eastAsia="Batang"/>
          <w:b w:val="0"/>
          <w:sz w:val="28"/>
          <w:szCs w:val="28"/>
        </w:rPr>
        <w:t>Согласно п. 29 ст. 2</w:t>
      </w:r>
      <w:r>
        <w:rPr>
          <w:rStyle w:val="2"/>
          <w:rFonts w:eastAsia="Batang"/>
          <w:sz w:val="28"/>
          <w:szCs w:val="28"/>
        </w:rPr>
        <w:t xml:space="preserve"> </w:t>
      </w:r>
      <w:r>
        <w:rPr>
          <w:rFonts w:ascii="Times New Roman" w:hAnsi="Times New Roman"/>
          <w:bCs/>
          <w:sz w:val="28"/>
          <w:szCs w:val="28"/>
        </w:rPr>
        <w:t>Федерального закона от 27 июля 2010 года № 190-ФЗ «О теплоснабжении» бездоговорное потребление тепловой энергии</w:t>
      </w:r>
      <w:r>
        <w:rPr>
          <w:rFonts w:ascii="Times New Roman" w:hAnsi="Times New Roman"/>
          <w:sz w:val="28"/>
          <w:szCs w:val="28"/>
        </w:rPr>
        <w:t xml:space="preserve">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EF6658" w:rsidP="00EF6658">
      <w:pPr>
        <w:ind w:firstLine="780"/>
        <w:jc w:val="both"/>
        <w:rPr>
          <w:rFonts w:ascii="Times New Roman" w:hAnsi="Times New Roman"/>
          <w:sz w:val="28"/>
          <w:szCs w:val="28"/>
        </w:rPr>
      </w:pPr>
      <w:r>
        <w:rPr>
          <w:rFonts w:ascii="Times New Roman" w:hAnsi="Times New Roman"/>
          <w:sz w:val="28"/>
          <w:szCs w:val="28"/>
        </w:rPr>
        <w:t xml:space="preserve">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5" w:anchor="sub_1693" w:history="1">
        <w:r>
          <w:rPr>
            <w:rStyle w:val="Hyperlink"/>
            <w:rFonts w:ascii="Times New Roman" w:hAnsi="Times New Roman"/>
            <w:sz w:val="28"/>
            <w:szCs w:val="28"/>
          </w:rPr>
          <w:t>частью 3 статьи 169</w:t>
        </w:r>
      </w:hyperlink>
      <w:r>
        <w:rPr>
          <w:rFonts w:ascii="Times New Roman" w:hAnsi="Times New Roman"/>
          <w:sz w:val="28"/>
          <w:szCs w:val="28"/>
        </w:rPr>
        <w:t xml:space="preserve"> настоящего Кодекса.</w:t>
      </w:r>
    </w:p>
    <w:p w:rsidR="00EF6658" w:rsidP="00EF6658">
      <w:pPr>
        <w:ind w:firstLine="780"/>
        <w:jc w:val="both"/>
        <w:rPr>
          <w:rFonts w:ascii="Times New Roman" w:hAnsi="Times New Roman"/>
          <w:sz w:val="28"/>
          <w:szCs w:val="28"/>
        </w:rPr>
      </w:pPr>
      <w:r>
        <w:rPr>
          <w:rFonts w:ascii="Times New Roman" w:hAnsi="Times New Roman"/>
          <w:sz w:val="28"/>
          <w:szCs w:val="28"/>
        </w:rPr>
        <w:t>Частью 1 статьи 155 ЖК РФ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EF6658" w:rsidP="00EF6658">
      <w:pPr>
        <w:ind w:firstLine="780"/>
        <w:jc w:val="both"/>
        <w:rPr>
          <w:rFonts w:ascii="Times New Roman" w:hAnsi="Times New Roman"/>
          <w:sz w:val="28"/>
          <w:szCs w:val="28"/>
        </w:rPr>
      </w:pPr>
      <w:r>
        <w:rPr>
          <w:rFonts w:ascii="Times New Roman" w:hAnsi="Times New Roman"/>
          <w:sz w:val="28"/>
          <w:szCs w:val="28"/>
        </w:rPr>
        <w:t>Согласно п.п. 6, 7 П</w:t>
      </w:r>
      <w:r>
        <w:rPr>
          <w:rFonts w:ascii="Times New Roman" w:hAnsi="Times New Roman"/>
          <w:bCs/>
          <w:sz w:val="28"/>
          <w:szCs w:val="28"/>
        </w:rPr>
        <w:t xml:space="preserve">равил предоставления коммунальных услуг собственникам и пользователям помещений в многоквартирных домах и жилых домов, утвержденных </w:t>
      </w:r>
      <w:hyperlink r:id="rId5" w:anchor="sub_0" w:history="1">
        <w:r>
          <w:rPr>
            <w:rStyle w:val="Hyperlink"/>
            <w:rFonts w:ascii="Times New Roman" w:hAnsi="Times New Roman"/>
            <w:sz w:val="28"/>
            <w:szCs w:val="28"/>
          </w:rPr>
          <w:t>постановлением</w:t>
        </w:r>
      </w:hyperlink>
      <w:r>
        <w:rPr>
          <w:rFonts w:ascii="Times New Roman" w:hAnsi="Times New Roman"/>
          <w:bCs/>
          <w:sz w:val="28"/>
          <w:szCs w:val="28"/>
        </w:rPr>
        <w:t xml:space="preserve"> Правительства РФ от 6 мая </w:t>
      </w:r>
      <w:r>
        <w:rPr>
          <w:rFonts w:ascii="Times New Roman" w:hAnsi="Times New Roman"/>
          <w:bCs/>
          <w:sz w:val="28"/>
          <w:szCs w:val="28"/>
        </w:rPr>
        <w:t>2011 года   № 354, д</w:t>
      </w:r>
      <w:r>
        <w:rPr>
          <w:rFonts w:ascii="Times New Roman" w:hAnsi="Times New Roman"/>
          <w:sz w:val="28"/>
          <w:szCs w:val="28"/>
        </w:rPr>
        <w:t>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F6658" w:rsidP="00EF6658">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5" w:anchor="sub_5" w:history="1">
        <w:r>
          <w:rPr>
            <w:rStyle w:val="Hyperlink"/>
            <w:rFonts w:ascii="Times New Roman" w:hAnsi="Times New Roman"/>
            <w:sz w:val="28"/>
            <w:szCs w:val="28"/>
          </w:rPr>
          <w:t>обычаями</w:t>
        </w:r>
      </w:hyperlink>
      <w:r>
        <w:rPr>
          <w:rFonts w:ascii="Times New Roman" w:hAnsi="Times New Roman"/>
          <w:sz w:val="28"/>
          <w:szCs w:val="28"/>
        </w:rPr>
        <w:t xml:space="preserve"> или иными обычно предъявляемыми требованиями.</w:t>
      </w:r>
    </w:p>
    <w:p w:rsidR="00EF6658" w:rsidP="00EF6658">
      <w:pPr>
        <w:ind w:firstLine="708"/>
        <w:jc w:val="both"/>
        <w:rPr>
          <w:rFonts w:ascii="Times New Roman" w:hAnsi="Times New Roman"/>
          <w:sz w:val="28"/>
          <w:szCs w:val="28"/>
        </w:rPr>
      </w:pPr>
      <w:r>
        <w:rPr>
          <w:rFonts w:ascii="Times New Roman" w:hAnsi="Times New Roman"/>
          <w:sz w:val="28"/>
          <w:szCs w:val="28"/>
        </w:rPr>
        <w:t>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rsidR="00EF6658" w:rsidP="00EF6658">
      <w:pPr>
        <w:ind w:firstLine="780"/>
        <w:jc w:val="both"/>
        <w:rPr>
          <w:rFonts w:ascii="Times New Roman" w:hAnsi="Times New Roman"/>
          <w:sz w:val="28"/>
          <w:szCs w:val="28"/>
        </w:rPr>
      </w:pPr>
      <w:r>
        <w:rPr>
          <w:rFonts w:ascii="Times New Roman" w:hAnsi="Times New Roman"/>
          <w:sz w:val="28"/>
          <w:szCs w:val="28"/>
        </w:rPr>
        <w:t>Согласно пункту 1 статьи </w:t>
      </w:r>
      <w:hyperlink r:id="rId6" w:tgtFrame="_blank" w:tooltip="ЖК РФ &gt;  Раздел I. Общие положения &gt; Глава 4. Переустройство и перепланировка жилого помещения &gt; Статья 25. Виды переустройства и перепланировки жилого помещения" w:history="1">
        <w:r>
          <w:rPr>
            <w:rStyle w:val="Hyperlink"/>
            <w:rFonts w:ascii="Times New Roman" w:hAnsi="Times New Roman"/>
            <w:sz w:val="28"/>
            <w:szCs w:val="28"/>
          </w:rPr>
          <w:t>25 ЖК РФ</w:t>
        </w:r>
      </w:hyperlink>
      <w:r>
        <w:rPr>
          <w:rFonts w:ascii="Times New Roman" w:hAnsi="Times New Roman"/>
          <w:sz w:val="28"/>
          <w:szCs w:val="28"/>
        </w:rPr>
        <w:t>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EF6658" w:rsidP="00EF6658">
      <w:pPr>
        <w:ind w:firstLine="780"/>
        <w:jc w:val="both"/>
        <w:rPr>
          <w:rFonts w:ascii="Times New Roman" w:hAnsi="Times New Roman"/>
          <w:sz w:val="28"/>
          <w:szCs w:val="28"/>
        </w:rPr>
      </w:pPr>
      <w:r>
        <w:rPr>
          <w:rFonts w:ascii="Times New Roman" w:hAnsi="Times New Roman"/>
          <w:sz w:val="28"/>
          <w:szCs w:val="28"/>
        </w:rPr>
        <w:t>В силу пункта 1 статьи </w:t>
      </w:r>
      <w:hyperlink r:id="rId7"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Pr>
            <w:rStyle w:val="Hyperlink"/>
            <w:rFonts w:ascii="Times New Roman" w:hAnsi="Times New Roman"/>
            <w:sz w:val="28"/>
            <w:szCs w:val="28"/>
          </w:rPr>
          <w:t>26 ЖК РФ</w:t>
        </w:r>
      </w:hyperlink>
      <w:r>
        <w:rPr>
          <w:rFonts w:ascii="Times New Roman" w:hAnsi="Times New Roman"/>
          <w:sz w:val="28"/>
          <w:szCs w:val="28"/>
        </w:rPr>
        <w:t>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EF6658" w:rsidP="00EF6658">
      <w:pPr>
        <w:ind w:firstLine="780"/>
        <w:jc w:val="both"/>
        <w:rPr>
          <w:rFonts w:ascii="Times New Roman" w:hAnsi="Times New Roman"/>
          <w:sz w:val="28"/>
          <w:szCs w:val="28"/>
        </w:rPr>
      </w:pPr>
      <w:r>
        <w:rPr>
          <w:rFonts w:ascii="Times New Roman" w:hAnsi="Times New Roman"/>
          <w:sz w:val="28"/>
          <w:szCs w:val="28"/>
        </w:rPr>
        <w:t>На основании пункта 2 статьи </w:t>
      </w:r>
      <w:hyperlink r:id="rId7"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Pr>
            <w:rStyle w:val="Hyperlink"/>
            <w:rFonts w:ascii="Times New Roman" w:hAnsi="Times New Roman"/>
            <w:sz w:val="28"/>
            <w:szCs w:val="28"/>
          </w:rPr>
          <w:t>26 ЖК РФ</w:t>
        </w:r>
      </w:hyperlink>
      <w:r>
        <w:rPr>
          <w:rFonts w:ascii="Times New Roman" w:hAnsi="Times New Roman"/>
          <w:sz w:val="28"/>
          <w:szCs w:val="28"/>
        </w:rPr>
        <w:t> для проведения переустройства и (или) перепланировки жилого помещения собственник данного помещения или уполномоченное им лицо представляет в орган, осуществляющий согласование, в том числе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EF6658" w:rsidP="00EF6658">
      <w:pPr>
        <w:ind w:firstLine="780"/>
        <w:jc w:val="both"/>
        <w:rPr>
          <w:rFonts w:ascii="Times New Roman" w:hAnsi="Times New Roman"/>
          <w:sz w:val="28"/>
          <w:szCs w:val="28"/>
        </w:rPr>
      </w:pPr>
      <w:r>
        <w:rPr>
          <w:rFonts w:ascii="Times New Roman" w:hAnsi="Times New Roman"/>
          <w:sz w:val="28"/>
          <w:szCs w:val="28"/>
        </w:rPr>
        <w:t>Основанием проведения переустройства и (или) перепланировки жилого помещения является документ, подтверждающий принятие решения о согласовании (пункт 6 статьи </w:t>
      </w:r>
      <w:hyperlink r:id="rId7"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Pr>
            <w:rStyle w:val="Hyperlink"/>
            <w:rFonts w:ascii="Times New Roman" w:hAnsi="Times New Roman"/>
            <w:sz w:val="28"/>
            <w:szCs w:val="28"/>
          </w:rPr>
          <w:t>26 ЖК РФ</w:t>
        </w:r>
      </w:hyperlink>
      <w:r>
        <w:rPr>
          <w:rFonts w:ascii="Times New Roman" w:hAnsi="Times New Roman"/>
          <w:sz w:val="28"/>
          <w:szCs w:val="28"/>
        </w:rPr>
        <w:t>).</w:t>
      </w:r>
    </w:p>
    <w:p w:rsidR="00EF6658" w:rsidP="00EF6658">
      <w:pPr>
        <w:ind w:firstLine="780"/>
        <w:jc w:val="both"/>
        <w:rPr>
          <w:rFonts w:ascii="Times New Roman" w:hAnsi="Times New Roman"/>
          <w:sz w:val="28"/>
          <w:szCs w:val="28"/>
        </w:rPr>
      </w:pPr>
      <w:r>
        <w:rPr>
          <w:rFonts w:ascii="Times New Roman" w:hAnsi="Times New Roman"/>
          <w:sz w:val="28"/>
          <w:szCs w:val="28"/>
        </w:rPr>
        <w:t>Согласно пункту 1 статьи </w:t>
      </w:r>
      <w:hyperlink r:id="rId8" w:tgtFrame="_blank" w:tooltip="ЖК РФ &gt;  Раздел I. Общие положения &gt; Глава 4. Переустройство и перепланировка жилого помещения &gt; Статья 29. Последствия самовольного переустройства и (или) самовольной перепланировки жилого помещения" w:history="1">
        <w:r>
          <w:rPr>
            <w:rStyle w:val="Hyperlink"/>
            <w:rFonts w:ascii="Times New Roman" w:hAnsi="Times New Roman"/>
            <w:sz w:val="28"/>
            <w:szCs w:val="28"/>
          </w:rPr>
          <w:t>29 ЖК РФ</w:t>
        </w:r>
      </w:hyperlink>
      <w:r>
        <w:rPr>
          <w:rFonts w:ascii="Times New Roman" w:hAnsi="Times New Roman"/>
          <w:sz w:val="28"/>
          <w:szCs w:val="28"/>
        </w:rPr>
        <w:t> самовольными являются переустройство и (или) перепланировка жилого помещения, проведенные при отсутствии основания, предусмотренного пунктом 6 статьи 26 настоящего Кодекса, или с нарушением представлявшегося проекта переустройства и (или) перепланировки.</w:t>
      </w:r>
    </w:p>
    <w:p w:rsidR="00EF6658" w:rsidP="00EF6658">
      <w:pPr>
        <w:ind w:firstLine="780"/>
        <w:jc w:val="both"/>
        <w:rPr>
          <w:rFonts w:ascii="Times New Roman" w:hAnsi="Times New Roman"/>
          <w:sz w:val="28"/>
          <w:szCs w:val="28"/>
        </w:rPr>
      </w:pPr>
      <w:r>
        <w:rPr>
          <w:rFonts w:ascii="Times New Roman" w:hAnsi="Times New Roman"/>
          <w:sz w:val="28"/>
          <w:szCs w:val="28"/>
        </w:rPr>
        <w:t xml:space="preserve">На момент отключения от централизованного теплоснабжения квартиры </w:t>
      </w:r>
      <w:r w:rsidR="00FA3FBF">
        <w:rPr>
          <w:sz w:val="28"/>
          <w:szCs w:val="28"/>
        </w:rPr>
        <w:t>ДАННЫЕ</w:t>
      </w:r>
      <w:r>
        <w:rPr>
          <w:rFonts w:ascii="Times New Roman" w:hAnsi="Times New Roman"/>
          <w:sz w:val="28"/>
          <w:szCs w:val="28"/>
        </w:rPr>
        <w:t>на территории Республики Крым действовали Правила предоставления услуг по централизованному отоплению, снабжению холодной и горячей воды и водоотведению, утвержденных постановлением Кабинета Министров Украины от 21 июля 2005 года № 630, согласно которым потребители могут отказаться от получения услуг по централизованному отоплению и снабжению горячей воды. Отключение потребителей от сетей централизованного отопления и снабжения горячей воды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централизованного отопления и снабжения горячей воды запрещается.</w:t>
      </w:r>
    </w:p>
    <w:p w:rsidR="00EF6658" w:rsidP="00EF6658">
      <w:pPr>
        <w:ind w:firstLine="708"/>
        <w:jc w:val="both"/>
        <w:rPr>
          <w:rFonts w:ascii="Times New Roman" w:hAnsi="Times New Roman"/>
          <w:sz w:val="28"/>
          <w:szCs w:val="28"/>
        </w:rPr>
      </w:pPr>
      <w:r>
        <w:rPr>
          <w:rFonts w:ascii="Times New Roman" w:hAnsi="Times New Roman"/>
          <w:sz w:val="28"/>
          <w:szCs w:val="28"/>
        </w:rPr>
        <w:t xml:space="preserve">Порядок отключения отдельных жилых домов от сетей централизованного отопления и снабжения горячей воды при отказе потребителей от централизованного теплоснабжения утвержден приказом Министерства строительства, архитектуры и жилищно-коммунального хозяйства Украины от 22 ноября 2005 года № 4 (действовавшем на территории Республики Крым на момент отключения указанной квартиры). Так, указанным порядком установлено, что для решения вопроса отключения потребителя от сети централизованного отопления он должен обратиться к межведомственной комиссии для рассмотрения вопросов по отключению потребителей от сети с соответствующим письменным заявлением. Комиссия после изучения предоставленных владельцем документов принимает соответствующее решение, которое оформляется протоколом. При положительном решении заявителю предоставляется перечень организаций, к которым следует обратиться для получения технических условий для разработки проекта индивидуального (автономного) теплоснабжения и отделения от сети централизованного отопления. Проект индивидуального (автономного) теплоснабжения и отделения от сети централизованного </w:t>
      </w:r>
      <w:r>
        <w:rPr>
          <w:rFonts w:ascii="Times New Roman" w:hAnsi="Times New Roman"/>
          <w:sz w:val="28"/>
          <w:szCs w:val="28"/>
        </w:rPr>
        <w:t>отопления выполняет проектная или проектно-монтажная организация на основании договора с заявителем. Проект согласовывается со всеми организациями, которые выдали технические условия на подключение дома к внешним сетям. Отключение помещений от внутридомовой сети централизованного отопления выполняется монтажной организацией, которая реализует проект. По окончании работ составляется акт об отключении от сети централизованного отопления и подается заявителем к Комиссии на утверждение. После утверждения акта на очередном заседании Комиссии стороны пересматривают условия договора о предоставлении услуг  централизованного теплоснабжения.</w:t>
      </w:r>
    </w:p>
    <w:p w:rsidR="00EF6658" w:rsidP="00EF6658">
      <w:pPr>
        <w:ind w:firstLine="708"/>
        <w:jc w:val="both"/>
        <w:rPr>
          <w:rFonts w:ascii="Times New Roman" w:hAnsi="Times New Roman"/>
          <w:sz w:val="28"/>
          <w:szCs w:val="28"/>
        </w:rPr>
      </w:pPr>
      <w:r>
        <w:rPr>
          <w:rFonts w:ascii="Times New Roman" w:hAnsi="Times New Roman"/>
          <w:sz w:val="28"/>
          <w:szCs w:val="28"/>
        </w:rPr>
        <w:t xml:space="preserve">Доказательств </w:t>
      </w:r>
      <w:r w:rsidR="00864F8A">
        <w:rPr>
          <w:rFonts w:ascii="Times New Roman" w:hAnsi="Times New Roman"/>
          <w:sz w:val="28"/>
          <w:szCs w:val="28"/>
        </w:rPr>
        <w:t xml:space="preserve">надлежащего оформления разрешения </w:t>
      </w:r>
      <w:r>
        <w:rPr>
          <w:rFonts w:ascii="Times New Roman" w:hAnsi="Times New Roman"/>
          <w:sz w:val="28"/>
          <w:szCs w:val="28"/>
        </w:rPr>
        <w:t xml:space="preserve"> межведомственн</w:t>
      </w:r>
      <w:r w:rsidR="00864F8A">
        <w:rPr>
          <w:rFonts w:ascii="Times New Roman" w:hAnsi="Times New Roman"/>
          <w:sz w:val="28"/>
          <w:szCs w:val="28"/>
        </w:rPr>
        <w:t xml:space="preserve">ой </w:t>
      </w:r>
      <w:r>
        <w:rPr>
          <w:rFonts w:ascii="Times New Roman" w:hAnsi="Times New Roman"/>
          <w:sz w:val="28"/>
          <w:szCs w:val="28"/>
        </w:rPr>
        <w:t xml:space="preserve"> комисси</w:t>
      </w:r>
      <w:r w:rsidR="00864F8A">
        <w:rPr>
          <w:rFonts w:ascii="Times New Roman" w:hAnsi="Times New Roman"/>
          <w:sz w:val="28"/>
          <w:szCs w:val="28"/>
        </w:rPr>
        <w:t xml:space="preserve">и по </w:t>
      </w:r>
      <w:r>
        <w:rPr>
          <w:rFonts w:ascii="Times New Roman" w:hAnsi="Times New Roman"/>
          <w:sz w:val="28"/>
          <w:szCs w:val="28"/>
        </w:rPr>
        <w:t>рассмотрения вопрос</w:t>
      </w:r>
      <w:r w:rsidR="00864F8A">
        <w:rPr>
          <w:rFonts w:ascii="Times New Roman" w:hAnsi="Times New Roman"/>
          <w:sz w:val="28"/>
          <w:szCs w:val="28"/>
        </w:rPr>
        <w:t>а</w:t>
      </w:r>
      <w:r>
        <w:rPr>
          <w:rFonts w:ascii="Times New Roman" w:hAnsi="Times New Roman"/>
          <w:sz w:val="28"/>
          <w:szCs w:val="28"/>
        </w:rPr>
        <w:t xml:space="preserve"> по отключению потребител</w:t>
      </w:r>
      <w:r w:rsidR="00864F8A">
        <w:rPr>
          <w:rFonts w:ascii="Times New Roman" w:hAnsi="Times New Roman"/>
          <w:sz w:val="28"/>
          <w:szCs w:val="28"/>
        </w:rPr>
        <w:t>я</w:t>
      </w:r>
      <w:r>
        <w:rPr>
          <w:rFonts w:ascii="Times New Roman" w:hAnsi="Times New Roman"/>
          <w:sz w:val="28"/>
          <w:szCs w:val="28"/>
        </w:rPr>
        <w:t xml:space="preserve"> от сети теплоснабжения ответчик мировому судье не представил. </w:t>
      </w:r>
      <w:r w:rsidR="00864F8A">
        <w:rPr>
          <w:rFonts w:ascii="Times New Roman" w:hAnsi="Times New Roman"/>
          <w:sz w:val="28"/>
          <w:szCs w:val="28"/>
        </w:rPr>
        <w:t xml:space="preserve"> Представленные ответчиком документы </w:t>
      </w:r>
      <w:r>
        <w:rPr>
          <w:rFonts w:ascii="Times New Roman" w:hAnsi="Times New Roman"/>
          <w:sz w:val="28"/>
          <w:szCs w:val="28"/>
        </w:rPr>
        <w:t xml:space="preserve">  </w:t>
      </w:r>
      <w:r w:rsidR="00864F8A">
        <w:rPr>
          <w:rFonts w:ascii="Times New Roman" w:hAnsi="Times New Roman"/>
          <w:sz w:val="28"/>
          <w:szCs w:val="28"/>
        </w:rPr>
        <w:t xml:space="preserve"> </w:t>
      </w:r>
      <w:r>
        <w:rPr>
          <w:rFonts w:ascii="Times New Roman" w:hAnsi="Times New Roman"/>
          <w:sz w:val="28"/>
          <w:szCs w:val="28"/>
        </w:rPr>
        <w:t xml:space="preserve"> не подтверждают соблюдения установленной процедуры отключения. </w:t>
      </w:r>
    </w:p>
    <w:p w:rsidR="00EF6658" w:rsidP="00EF6658">
      <w:pPr>
        <w:ind w:firstLine="708"/>
        <w:jc w:val="both"/>
        <w:rPr>
          <w:rFonts w:ascii="Times New Roman" w:hAnsi="Times New Roman"/>
          <w:sz w:val="28"/>
          <w:szCs w:val="28"/>
        </w:rPr>
      </w:pPr>
      <w:r>
        <w:rPr>
          <w:rFonts w:ascii="Times New Roman" w:hAnsi="Times New Roman"/>
          <w:sz w:val="28"/>
          <w:szCs w:val="28"/>
        </w:rPr>
        <w:t xml:space="preserve">Учитывая, что отключение квартиры </w:t>
      </w:r>
      <w:r w:rsidR="00FA3FBF">
        <w:rPr>
          <w:sz w:val="28"/>
          <w:szCs w:val="28"/>
        </w:rPr>
        <w:t>ДАННЫЕ</w:t>
      </w:r>
      <w:r>
        <w:rPr>
          <w:rFonts w:ascii="Times New Roman" w:hAnsi="Times New Roman"/>
          <w:sz w:val="28"/>
          <w:szCs w:val="28"/>
        </w:rPr>
        <w:t xml:space="preserve">было произведено в нарушение действующего на тот период законодательства, </w:t>
      </w:r>
      <w:r>
        <w:rPr>
          <w:rFonts w:ascii="Times New Roman" w:hAnsi="Times New Roman"/>
          <w:bCs/>
          <w:sz w:val="28"/>
          <w:szCs w:val="28"/>
        </w:rPr>
        <w:t xml:space="preserve">мировой судья пришел к выводу о правомерности начисления </w:t>
      </w:r>
      <w:r>
        <w:rPr>
          <w:rFonts w:ascii="Times New Roman" w:hAnsi="Times New Roman"/>
          <w:sz w:val="28"/>
          <w:szCs w:val="28"/>
        </w:rPr>
        <w:t>задолженности за потребленную тепловую энергию</w:t>
      </w:r>
      <w:r w:rsidR="00864F8A">
        <w:rPr>
          <w:rFonts w:ascii="Times New Roman" w:hAnsi="Times New Roman"/>
          <w:sz w:val="28"/>
          <w:szCs w:val="28"/>
        </w:rPr>
        <w:t xml:space="preserve"> за период с </w:t>
      </w:r>
      <w:r w:rsidR="00864F8A">
        <w:rPr>
          <w:rFonts w:ascii="Times New Roman" w:eastAsia="Times New Roman" w:hAnsi="Times New Roman"/>
          <w:sz w:val="28"/>
          <w:szCs w:val="28"/>
        </w:rPr>
        <w:t>01.02.2018 г. по 01.10.2019 г</w:t>
      </w:r>
      <w:r>
        <w:rPr>
          <w:rFonts w:ascii="Times New Roman" w:hAnsi="Times New Roman"/>
          <w:sz w:val="28"/>
          <w:szCs w:val="28"/>
        </w:rPr>
        <w:t>.</w:t>
      </w:r>
    </w:p>
    <w:p w:rsidR="00864F8A" w:rsidP="00EF6658">
      <w:pPr>
        <w:ind w:firstLine="708"/>
        <w:jc w:val="both"/>
        <w:rPr>
          <w:rFonts w:ascii="Times New Roman" w:hAnsi="Times New Roman"/>
          <w:sz w:val="28"/>
          <w:szCs w:val="28"/>
        </w:rPr>
      </w:pPr>
      <w:r>
        <w:rPr>
          <w:rFonts w:ascii="Times New Roman" w:hAnsi="Times New Roman"/>
          <w:sz w:val="28"/>
          <w:szCs w:val="28"/>
        </w:rPr>
        <w:t xml:space="preserve">Из материалов дела следует, что  </w:t>
      </w:r>
      <w:r w:rsidR="008E799D">
        <w:rPr>
          <w:rFonts w:ascii="Times New Roman" w:hAnsi="Times New Roman"/>
          <w:sz w:val="28"/>
          <w:szCs w:val="28"/>
        </w:rPr>
        <w:t xml:space="preserve">решение согласовать систему индивидуального отопления в квартире № </w:t>
      </w:r>
      <w:r w:rsidR="00FA3FBF">
        <w:rPr>
          <w:sz w:val="28"/>
          <w:szCs w:val="28"/>
        </w:rPr>
        <w:t>ДАННЫЕ</w:t>
      </w:r>
      <w:r w:rsidR="008E799D">
        <w:rPr>
          <w:rFonts w:ascii="Times New Roman" w:hAnsi="Times New Roman"/>
          <w:sz w:val="28"/>
          <w:szCs w:val="28"/>
        </w:rPr>
        <w:t xml:space="preserve">, принято на заседании комиссии по рассмотрению обращений граждан по вопросам, связанным с отключением от систем централизованного теплоснабжения и горячего водоснабжения в многоквартирном жилищном фонде 16.10.2020 г. Данных о принятии такого решения ранее в материалах дела не имеется. </w:t>
      </w:r>
    </w:p>
    <w:p w:rsidR="00EF6658" w:rsidP="00EF6658">
      <w:pPr>
        <w:ind w:firstLine="708"/>
        <w:jc w:val="both"/>
        <w:rPr>
          <w:rFonts w:ascii="Times New Roman" w:hAnsi="Times New Roman"/>
          <w:bCs/>
          <w:sz w:val="28"/>
          <w:szCs w:val="28"/>
        </w:rPr>
      </w:pPr>
      <w:r>
        <w:rPr>
          <w:rFonts w:ascii="Times New Roman" w:hAnsi="Times New Roman"/>
          <w:bCs/>
          <w:sz w:val="28"/>
          <w:szCs w:val="28"/>
        </w:rPr>
        <w:t xml:space="preserve">В соответствии с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нем наступления установленного срока оплаты, по день фактической оплаты, произведенной в течение девяносто календарных 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оплаты пени уплачиваются в размере одной </w:t>
      </w:r>
      <w:r>
        <w:rPr>
          <w:rFonts w:ascii="Times New Roman" w:hAnsi="Times New Roman"/>
          <w:bCs/>
          <w:sz w:val="28"/>
          <w:szCs w:val="28"/>
        </w:rPr>
        <w:t xml:space="preserve">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При таких обстоятельствах требования истца о взыскании начисленной пени за несвоевременную оплату </w:t>
      </w:r>
      <w:r>
        <w:rPr>
          <w:rFonts w:ascii="Times New Roman" w:eastAsia="Times New Roman" w:hAnsi="Times New Roman"/>
          <w:sz w:val="28"/>
          <w:szCs w:val="28"/>
        </w:rPr>
        <w:t>за коммунальные услуги, являются обоснованными.</w:t>
      </w:r>
    </w:p>
    <w:p w:rsidR="00EF6658" w:rsidP="00EF6658">
      <w:pPr>
        <w:ind w:firstLine="708"/>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 xml:space="preserve">Учитывая вышеизложенное, исковые требования подлежат </w:t>
      </w:r>
      <w:r>
        <w:rPr>
          <w:rFonts w:ascii="Times New Roman" w:hAnsi="Times New Roman"/>
          <w:sz w:val="28"/>
          <w:szCs w:val="28"/>
        </w:rPr>
        <w:t xml:space="preserve"> </w:t>
      </w:r>
      <w:r>
        <w:rPr>
          <w:rFonts w:ascii="Times New Roman" w:hAnsi="Times New Roman"/>
          <w:sz w:val="28"/>
          <w:szCs w:val="28"/>
        </w:rPr>
        <w:t xml:space="preserve"> удовлетворению</w:t>
      </w:r>
      <w:r>
        <w:rPr>
          <w:rFonts w:ascii="Times New Roman" w:hAnsi="Times New Roman"/>
          <w:sz w:val="28"/>
          <w:szCs w:val="28"/>
        </w:rPr>
        <w:t xml:space="preserve">.  </w:t>
      </w:r>
    </w:p>
    <w:p w:rsidR="00433C64" w:rsidRPr="009B7025" w:rsidP="008E799D">
      <w:pPr>
        <w:ind w:firstLine="708"/>
        <w:jc w:val="both"/>
        <w:rPr>
          <w:rFonts w:ascii="Times New Roman" w:eastAsia="Times New Roman" w:hAnsi="Times New Roman"/>
          <w:sz w:val="28"/>
          <w:szCs w:val="28"/>
        </w:rPr>
      </w:pPr>
      <w:r>
        <w:rPr>
          <w:rFonts w:ascii="Times New Roman" w:hAnsi="Times New Roman"/>
          <w:sz w:val="28"/>
          <w:szCs w:val="28"/>
        </w:rPr>
        <w:t xml:space="preserve">В соответствии со статьей 98 ГПК РФ, </w:t>
      </w:r>
      <w:r w:rsidR="008E799D">
        <w:rPr>
          <w:rFonts w:ascii="Times New Roman" w:hAnsi="Times New Roman"/>
          <w:sz w:val="28"/>
          <w:szCs w:val="28"/>
        </w:rPr>
        <w:t xml:space="preserve"> </w:t>
      </w:r>
      <w:r>
        <w:rPr>
          <w:rFonts w:ascii="Times New Roman" w:hAnsi="Times New Roman"/>
          <w:sz w:val="28"/>
          <w:szCs w:val="28"/>
        </w:rPr>
        <w:t xml:space="preserve"> с ответчика в пользу истца подлежат взысканию судебные расходы по оплате госпошлины в сумме  </w:t>
      </w:r>
      <w:r>
        <w:rPr>
          <w:rFonts w:ascii="Times New Roman" w:eastAsia="Times New Roman" w:hAnsi="Times New Roman"/>
          <w:sz w:val="28"/>
          <w:szCs w:val="28"/>
        </w:rPr>
        <w:t>1</w:t>
      </w:r>
      <w:r w:rsidR="008E799D">
        <w:rPr>
          <w:rFonts w:ascii="Times New Roman" w:eastAsia="Times New Roman" w:hAnsi="Times New Roman"/>
          <w:sz w:val="28"/>
          <w:szCs w:val="28"/>
        </w:rPr>
        <w:t xml:space="preserve">179 рублей 51 коп. </w:t>
      </w:r>
      <w:r w:rsidRPr="009B7025" w:rsidR="00EF0C03">
        <w:rPr>
          <w:rFonts w:ascii="Times New Roman" w:eastAsia="Times New Roman" w:hAnsi="Times New Roman"/>
          <w:sz w:val="28"/>
          <w:szCs w:val="28"/>
        </w:rPr>
        <w:t xml:space="preserve">   </w:t>
      </w:r>
      <w:r w:rsidR="002D41B4">
        <w:rPr>
          <w:rFonts w:ascii="Times New Roman" w:eastAsia="Times New Roman" w:hAnsi="Times New Roman"/>
          <w:sz w:val="28"/>
          <w:szCs w:val="28"/>
        </w:rPr>
        <w:t xml:space="preserve"> </w:t>
      </w:r>
    </w:p>
    <w:p w:rsidR="00433C64"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На основании изложенного, руководствуясь ст. ст. 194-199 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 Е Ш И Л :</w:t>
      </w:r>
    </w:p>
    <w:p w:rsidR="00433C64" w:rsidRPr="009B7025"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Иск удовлетворить.     </w:t>
      </w:r>
    </w:p>
    <w:p w:rsidR="00AD06DA" w:rsidP="006B347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00FC2858">
        <w:rPr>
          <w:rFonts w:ascii="Times New Roman" w:eastAsia="Times New Roman" w:hAnsi="Times New Roman"/>
          <w:sz w:val="28"/>
          <w:szCs w:val="28"/>
        </w:rPr>
        <w:t xml:space="preserve">Взыскать </w:t>
      </w:r>
      <w:r w:rsidR="006B347E">
        <w:rPr>
          <w:rFonts w:ascii="Times New Roman" w:eastAsia="Times New Roman" w:hAnsi="Times New Roman"/>
          <w:sz w:val="28"/>
          <w:szCs w:val="28"/>
        </w:rPr>
        <w:t xml:space="preserve">с Высоченко Ольги Алексеевны </w:t>
      </w:r>
      <w:r>
        <w:rPr>
          <w:rFonts w:ascii="Times New Roman" w:eastAsia="Times New Roman" w:hAnsi="Times New Roman"/>
          <w:sz w:val="28"/>
          <w:szCs w:val="28"/>
        </w:rPr>
        <w:t xml:space="preserve"> в пользу </w:t>
      </w:r>
      <w:r w:rsidR="00FC2858">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FC2858">
        <w:rPr>
          <w:rFonts w:ascii="Times New Roman" w:hAnsi="Times New Roman"/>
          <w:sz w:val="28"/>
          <w:szCs w:val="28"/>
        </w:rPr>
        <w:t xml:space="preserve">Федерального  государственного унитарного предприятия «Крымская железная дорога» </w:t>
      </w:r>
      <w:r>
        <w:rPr>
          <w:rFonts w:ascii="Times New Roman" w:eastAsia="Times New Roman" w:hAnsi="Times New Roman"/>
          <w:sz w:val="28"/>
          <w:szCs w:val="28"/>
        </w:rPr>
        <w:t xml:space="preserve">   задолженность    </w:t>
      </w:r>
      <w:r>
        <w:rPr>
          <w:rFonts w:ascii="Times New Roman" w:hAnsi="Times New Roman"/>
          <w:sz w:val="28"/>
          <w:szCs w:val="28"/>
        </w:rPr>
        <w:t>за потребленную тепловую энергию</w:t>
      </w:r>
      <w:r w:rsidR="00FC2858">
        <w:rPr>
          <w:rFonts w:ascii="Times New Roman" w:eastAsia="Times New Roman" w:hAnsi="Times New Roman"/>
          <w:sz w:val="28"/>
          <w:szCs w:val="28"/>
        </w:rPr>
        <w:t xml:space="preserve"> в квартире </w:t>
      </w:r>
      <w:r w:rsidR="00FA3FBF">
        <w:rPr>
          <w:sz w:val="28"/>
          <w:szCs w:val="28"/>
        </w:rPr>
        <w:t>ДАННЫЕ</w:t>
      </w:r>
      <w:r>
        <w:rPr>
          <w:rFonts w:ascii="Times New Roman" w:eastAsia="Times New Roman" w:hAnsi="Times New Roman"/>
          <w:sz w:val="28"/>
          <w:szCs w:val="28"/>
        </w:rPr>
        <w:t xml:space="preserve"> </w:t>
      </w:r>
      <w:r w:rsidR="00FC2858">
        <w:rPr>
          <w:rFonts w:ascii="Times New Roman" w:eastAsia="Times New Roman" w:hAnsi="Times New Roman"/>
          <w:sz w:val="28"/>
          <w:szCs w:val="28"/>
        </w:rPr>
        <w:t xml:space="preserve">за период с 01 </w:t>
      </w:r>
      <w:r w:rsidR="006B347E">
        <w:rPr>
          <w:rFonts w:ascii="Times New Roman" w:eastAsia="Times New Roman" w:hAnsi="Times New Roman"/>
          <w:sz w:val="28"/>
          <w:szCs w:val="28"/>
        </w:rPr>
        <w:t xml:space="preserve">августа </w:t>
      </w:r>
      <w:r w:rsidR="00FC2858">
        <w:rPr>
          <w:rFonts w:ascii="Times New Roman" w:eastAsia="Times New Roman" w:hAnsi="Times New Roman"/>
          <w:sz w:val="28"/>
          <w:szCs w:val="28"/>
        </w:rPr>
        <w:t xml:space="preserve"> 201</w:t>
      </w:r>
      <w:r w:rsidR="006B347E">
        <w:rPr>
          <w:rFonts w:ascii="Times New Roman" w:eastAsia="Times New Roman" w:hAnsi="Times New Roman"/>
          <w:sz w:val="28"/>
          <w:szCs w:val="28"/>
        </w:rPr>
        <w:t>8</w:t>
      </w:r>
      <w:r w:rsidR="00FC2858">
        <w:rPr>
          <w:rFonts w:ascii="Times New Roman" w:eastAsia="Times New Roman" w:hAnsi="Times New Roman"/>
          <w:sz w:val="28"/>
          <w:szCs w:val="28"/>
        </w:rPr>
        <w:t xml:space="preserve"> года по 01.1</w:t>
      </w:r>
      <w:r w:rsidR="006B347E">
        <w:rPr>
          <w:rFonts w:ascii="Times New Roman" w:eastAsia="Times New Roman" w:hAnsi="Times New Roman"/>
          <w:sz w:val="28"/>
          <w:szCs w:val="28"/>
        </w:rPr>
        <w:t>0</w:t>
      </w:r>
      <w:r w:rsidR="00FC2858">
        <w:rPr>
          <w:rFonts w:ascii="Times New Roman" w:eastAsia="Times New Roman" w:hAnsi="Times New Roman"/>
          <w:sz w:val="28"/>
          <w:szCs w:val="28"/>
        </w:rPr>
        <w:t>.201</w:t>
      </w:r>
      <w:r w:rsidR="006B347E">
        <w:rPr>
          <w:rFonts w:ascii="Times New Roman" w:eastAsia="Times New Roman" w:hAnsi="Times New Roman"/>
          <w:sz w:val="28"/>
          <w:szCs w:val="28"/>
        </w:rPr>
        <w:t>9</w:t>
      </w:r>
      <w:r w:rsidR="00FC2858">
        <w:rPr>
          <w:rFonts w:ascii="Times New Roman" w:eastAsia="Times New Roman" w:hAnsi="Times New Roman"/>
          <w:sz w:val="28"/>
          <w:szCs w:val="28"/>
        </w:rPr>
        <w:t xml:space="preserve"> года </w:t>
      </w:r>
      <w:r>
        <w:rPr>
          <w:rFonts w:ascii="Times New Roman" w:eastAsia="Times New Roman" w:hAnsi="Times New Roman"/>
          <w:sz w:val="28"/>
          <w:szCs w:val="28"/>
        </w:rPr>
        <w:t xml:space="preserve">в размере  </w:t>
      </w:r>
      <w:r w:rsidR="006B347E">
        <w:rPr>
          <w:rFonts w:ascii="Times New Roman" w:eastAsia="Times New Roman" w:hAnsi="Times New Roman"/>
          <w:sz w:val="28"/>
          <w:szCs w:val="28"/>
        </w:rPr>
        <w:t xml:space="preserve"> 27582 рубля 93 коп., а также пеню </w:t>
      </w:r>
      <w:r>
        <w:rPr>
          <w:rFonts w:ascii="Times New Roman" w:eastAsia="Times New Roman" w:hAnsi="Times New Roman"/>
          <w:sz w:val="28"/>
          <w:szCs w:val="28"/>
        </w:rPr>
        <w:t xml:space="preserve"> </w:t>
      </w:r>
      <w:r w:rsidR="006B347E">
        <w:rPr>
          <w:rFonts w:ascii="Times New Roman" w:eastAsia="Times New Roman" w:hAnsi="Times New Roman"/>
          <w:sz w:val="28"/>
          <w:szCs w:val="28"/>
        </w:rPr>
        <w:t xml:space="preserve"> </w:t>
      </w:r>
      <w:r w:rsidR="00FC2858">
        <w:rPr>
          <w:rFonts w:ascii="Times New Roman" w:eastAsia="Times New Roman" w:hAnsi="Times New Roman"/>
          <w:sz w:val="28"/>
          <w:szCs w:val="28"/>
        </w:rPr>
        <w:t xml:space="preserve"> </w:t>
      </w:r>
      <w:r w:rsidR="006B347E">
        <w:rPr>
          <w:rFonts w:ascii="Times New Roman" w:eastAsia="Times New Roman" w:hAnsi="Times New Roman"/>
          <w:sz w:val="28"/>
          <w:szCs w:val="28"/>
        </w:rPr>
        <w:t xml:space="preserve"> </w:t>
      </w:r>
      <w:r w:rsidR="00FC2858">
        <w:rPr>
          <w:rFonts w:ascii="Times New Roman" w:eastAsia="Times New Roman" w:hAnsi="Times New Roman"/>
          <w:sz w:val="28"/>
          <w:szCs w:val="28"/>
        </w:rPr>
        <w:t xml:space="preserve">  </w:t>
      </w:r>
      <w:r w:rsidR="006B347E">
        <w:rPr>
          <w:rFonts w:ascii="Times New Roman" w:eastAsia="Times New Roman" w:hAnsi="Times New Roman"/>
          <w:sz w:val="28"/>
          <w:szCs w:val="28"/>
        </w:rPr>
        <w:t xml:space="preserve">за </w:t>
      </w:r>
      <w:r w:rsidR="00FC2858">
        <w:rPr>
          <w:rFonts w:ascii="Times New Roman" w:eastAsia="Times New Roman" w:hAnsi="Times New Roman"/>
          <w:sz w:val="28"/>
          <w:szCs w:val="28"/>
        </w:rPr>
        <w:t>несвоевременное внесение платы за коммунальные усл</w:t>
      </w:r>
      <w:r w:rsidR="006B347E">
        <w:rPr>
          <w:rFonts w:ascii="Times New Roman" w:eastAsia="Times New Roman" w:hAnsi="Times New Roman"/>
          <w:sz w:val="28"/>
          <w:szCs w:val="28"/>
        </w:rPr>
        <w:t xml:space="preserve">уги  в квартире </w:t>
      </w:r>
      <w:r w:rsidR="00FA3FBF">
        <w:rPr>
          <w:sz w:val="28"/>
          <w:szCs w:val="28"/>
        </w:rPr>
        <w:t>ДАННЫЕ</w:t>
      </w:r>
      <w:r w:rsidR="00FC2858">
        <w:rPr>
          <w:rFonts w:ascii="Times New Roman" w:eastAsia="Times New Roman" w:hAnsi="Times New Roman"/>
          <w:sz w:val="28"/>
          <w:szCs w:val="28"/>
        </w:rPr>
        <w:t xml:space="preserve">за период с </w:t>
      </w:r>
      <w:r w:rsidR="006B347E">
        <w:rPr>
          <w:rFonts w:ascii="Times New Roman" w:eastAsia="Times New Roman" w:hAnsi="Times New Roman"/>
          <w:sz w:val="28"/>
          <w:szCs w:val="28"/>
        </w:rPr>
        <w:t xml:space="preserve">01 августа  2018 года по 01.10.2019 </w:t>
      </w:r>
      <w:r w:rsidR="00FC2858">
        <w:rPr>
          <w:rFonts w:ascii="Times New Roman" w:eastAsia="Times New Roman" w:hAnsi="Times New Roman"/>
          <w:sz w:val="28"/>
          <w:szCs w:val="28"/>
        </w:rPr>
        <w:t xml:space="preserve"> года в размере </w:t>
      </w:r>
      <w:r w:rsidR="006B347E">
        <w:rPr>
          <w:rFonts w:ascii="Times New Roman" w:eastAsia="Times New Roman" w:hAnsi="Times New Roman"/>
          <w:sz w:val="28"/>
          <w:szCs w:val="28"/>
        </w:rPr>
        <w:t>5067 рублей 24 коп. , а всего 32650 рублей 17 коп.</w:t>
      </w:r>
    </w:p>
    <w:p w:rsidR="00AD06DA" w:rsidP="00AD06D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w:t>
      </w:r>
      <w:r w:rsidR="006B347E">
        <w:rPr>
          <w:rFonts w:ascii="Times New Roman" w:eastAsia="Times New Roman" w:hAnsi="Times New Roman"/>
          <w:sz w:val="28"/>
          <w:szCs w:val="28"/>
        </w:rPr>
        <w:t xml:space="preserve">с Высоченко Ольги Алексеевны  в пользу    </w:t>
      </w:r>
      <w:r w:rsidR="006B347E">
        <w:rPr>
          <w:rFonts w:ascii="Times New Roman" w:hAnsi="Times New Roman"/>
          <w:sz w:val="28"/>
          <w:szCs w:val="28"/>
        </w:rPr>
        <w:t>Федерального  государственного унитарного предприятия «Крымская железная дорога»</w:t>
      </w:r>
      <w:r w:rsidR="00FC2858">
        <w:rPr>
          <w:rFonts w:ascii="Times New Roman" w:hAnsi="Times New Roman"/>
          <w:sz w:val="28"/>
          <w:szCs w:val="28"/>
        </w:rPr>
        <w:t xml:space="preserve"> </w:t>
      </w:r>
      <w:r w:rsidR="00FC2858">
        <w:rPr>
          <w:rFonts w:ascii="Times New Roman" w:eastAsia="Times New Roman" w:hAnsi="Times New Roman"/>
          <w:sz w:val="28"/>
          <w:szCs w:val="28"/>
        </w:rPr>
        <w:t xml:space="preserve">   </w:t>
      </w:r>
      <w:r>
        <w:rPr>
          <w:rFonts w:ascii="Times New Roman" w:eastAsia="Times New Roman" w:hAnsi="Times New Roman"/>
          <w:sz w:val="28"/>
          <w:szCs w:val="28"/>
        </w:rPr>
        <w:t xml:space="preserve">      расходы по оплате государственной пошлины  в размере  </w:t>
      </w:r>
      <w:r w:rsidR="00A0291B">
        <w:rPr>
          <w:rFonts w:ascii="Times New Roman" w:eastAsia="Times New Roman" w:hAnsi="Times New Roman"/>
          <w:sz w:val="28"/>
          <w:szCs w:val="28"/>
        </w:rPr>
        <w:t>1</w:t>
      </w:r>
      <w:r w:rsidR="006B347E">
        <w:rPr>
          <w:rFonts w:ascii="Times New Roman" w:eastAsia="Times New Roman" w:hAnsi="Times New Roman"/>
          <w:sz w:val="28"/>
          <w:szCs w:val="28"/>
        </w:rPr>
        <w:t>179</w:t>
      </w:r>
      <w:r w:rsidR="00FC2858">
        <w:rPr>
          <w:rFonts w:ascii="Times New Roman" w:eastAsia="Times New Roman" w:hAnsi="Times New Roman"/>
          <w:sz w:val="28"/>
          <w:szCs w:val="28"/>
        </w:rPr>
        <w:t xml:space="preserve"> </w:t>
      </w:r>
      <w:r>
        <w:rPr>
          <w:rFonts w:ascii="Times New Roman" w:eastAsia="Times New Roman" w:hAnsi="Times New Roman"/>
          <w:sz w:val="28"/>
          <w:szCs w:val="28"/>
        </w:rPr>
        <w:t xml:space="preserve"> рублей </w:t>
      </w:r>
      <w:r w:rsidR="006B347E">
        <w:rPr>
          <w:rFonts w:ascii="Times New Roman" w:eastAsia="Times New Roman" w:hAnsi="Times New Roman"/>
          <w:sz w:val="28"/>
          <w:szCs w:val="28"/>
        </w:rPr>
        <w:t xml:space="preserve"> 51 коп.   </w:t>
      </w:r>
    </w:p>
    <w:p w:rsidR="00A0291B" w:rsidP="00A029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D41B4">
        <w:rPr>
          <w:rFonts w:ascii="Times New Roman" w:eastAsia="Times New Roman" w:hAnsi="Times New Roman"/>
          <w:sz w:val="28"/>
          <w:szCs w:val="28"/>
        </w:rPr>
        <w:t xml:space="preserve"> </w:t>
      </w:r>
      <w:r>
        <w:rPr>
          <w:rFonts w:ascii="Times New Roman" w:eastAsia="Times New Roman" w:hAnsi="Times New Roman"/>
          <w:sz w:val="28"/>
          <w:szCs w:val="28"/>
        </w:rPr>
        <w:t>Реш</w:t>
      </w:r>
      <w:r w:rsidRPr="00BF33C0">
        <w:rPr>
          <w:rFonts w:ascii="Times New Roman" w:eastAsia="Times New Roman" w:hAnsi="Times New Roman"/>
          <w:sz w:val="28"/>
          <w:szCs w:val="28"/>
        </w:rPr>
        <w:t>ение может быть обжаловано в Железнодорожный районный суд города Симферополя  в течение  месяца со дня принятия решения суда в окончательной форме через мирового судью.</w:t>
      </w:r>
    </w:p>
    <w:p w:rsidR="00A0291B" w:rsidRPr="00BF33C0" w:rsidP="00A029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8A14A8" w:rsidP="008A14A8">
      <w:pPr>
        <w:spacing w:after="0" w:line="240" w:lineRule="auto"/>
        <w:jc w:val="both"/>
        <w:rPr>
          <w:rFonts w:ascii="Times New Roman" w:eastAsia="Times New Roman" w:hAnsi="Times New Roman"/>
          <w:sz w:val="28"/>
          <w:szCs w:val="28"/>
        </w:rPr>
      </w:pPr>
    </w:p>
    <w:p w:rsidR="002D41B4" w:rsidRPr="00BF33C0"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0291B">
        <w:rPr>
          <w:rFonts w:ascii="Times New Roman" w:eastAsia="Times New Roman" w:hAnsi="Times New Roman"/>
          <w:sz w:val="28"/>
          <w:szCs w:val="28"/>
        </w:rPr>
        <w:t xml:space="preserve"> </w:t>
      </w:r>
    </w:p>
    <w:p w:rsidR="002D41B4" w:rsidRPr="009B7025" w:rsidP="008A14A8">
      <w:pPr>
        <w:spacing w:after="0" w:line="240" w:lineRule="auto"/>
        <w:jc w:val="both"/>
        <w:rPr>
          <w:rFonts w:ascii="Times New Roman" w:eastAsia="Times New Roman" w:hAnsi="Times New Roman"/>
          <w:sz w:val="28"/>
          <w:szCs w:val="28"/>
        </w:rPr>
      </w:pPr>
    </w:p>
    <w:p w:rsidR="008A14A8" w:rsidRPr="009B7025" w:rsidP="008A14A8">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Мировой судья                                                                     Попова Н.И.</w:t>
      </w:r>
    </w:p>
    <w:p w:rsidR="00433C64" w:rsidRPr="009B7025" w:rsidP="00433C64">
      <w:pPr>
        <w:spacing w:after="0" w:line="240" w:lineRule="auto"/>
        <w:jc w:val="both"/>
        <w:rPr>
          <w:rFonts w:ascii="Times New Roman" w:eastAsia="Times New Roman" w:hAnsi="Times New Roman"/>
          <w:sz w:val="28"/>
          <w:szCs w:val="28"/>
        </w:rPr>
      </w:pPr>
    </w:p>
    <w:p w:rsidR="002D41B4" w:rsidRPr="009A1F40" w:rsidP="002D41B4">
      <w:pPr>
        <w:autoSpaceDE w:val="0"/>
        <w:autoSpaceDN w:val="0"/>
        <w:adjustRightInd w:val="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26243">
        <w:rPr>
          <w:rFonts w:ascii="Times New Roman" w:eastAsia="Times New Roman" w:hAnsi="Times New Roman"/>
          <w:sz w:val="28"/>
          <w:szCs w:val="28"/>
        </w:rPr>
        <w:t>Мотивированное решение изготовлено 15 апреля 2021г.</w:t>
      </w:r>
    </w:p>
    <w:p w:rsidR="002D41B4" w:rsidRPr="003E6C3C" w:rsidP="002D41B4">
      <w:pPr>
        <w:rPr>
          <w:rFonts w:ascii="Times New Roman" w:hAnsi="Times New Roman"/>
          <w:sz w:val="28"/>
          <w:szCs w:val="28"/>
        </w:rPr>
      </w:pPr>
    </w:p>
    <w:p w:rsidR="00433C64" w:rsidRPr="009B7025" w:rsidP="00433C64">
      <w:pPr>
        <w:rPr>
          <w:sz w:val="28"/>
          <w:szCs w:val="28"/>
        </w:rPr>
      </w:pP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26243"/>
    <w:rsid w:val="00037288"/>
    <w:rsid w:val="00060731"/>
    <w:rsid w:val="000D7120"/>
    <w:rsid w:val="000F3425"/>
    <w:rsid w:val="000F70A2"/>
    <w:rsid w:val="00114E83"/>
    <w:rsid w:val="001203B3"/>
    <w:rsid w:val="00145C78"/>
    <w:rsid w:val="00213F5D"/>
    <w:rsid w:val="00214445"/>
    <w:rsid w:val="002D41B4"/>
    <w:rsid w:val="002E782F"/>
    <w:rsid w:val="003033C6"/>
    <w:rsid w:val="00323F0D"/>
    <w:rsid w:val="0034474D"/>
    <w:rsid w:val="0039149F"/>
    <w:rsid w:val="003B3057"/>
    <w:rsid w:val="003D42B0"/>
    <w:rsid w:val="003E6C3C"/>
    <w:rsid w:val="00401E4F"/>
    <w:rsid w:val="00423C37"/>
    <w:rsid w:val="00433C64"/>
    <w:rsid w:val="00460509"/>
    <w:rsid w:val="00462092"/>
    <w:rsid w:val="004755B1"/>
    <w:rsid w:val="004B116E"/>
    <w:rsid w:val="004D6787"/>
    <w:rsid w:val="00520968"/>
    <w:rsid w:val="005C0775"/>
    <w:rsid w:val="005D2E1B"/>
    <w:rsid w:val="005E6A38"/>
    <w:rsid w:val="005F08FE"/>
    <w:rsid w:val="0061478D"/>
    <w:rsid w:val="006857AE"/>
    <w:rsid w:val="006B347E"/>
    <w:rsid w:val="007512DD"/>
    <w:rsid w:val="00770C77"/>
    <w:rsid w:val="007E53B6"/>
    <w:rsid w:val="00821264"/>
    <w:rsid w:val="00864F8A"/>
    <w:rsid w:val="00865A13"/>
    <w:rsid w:val="008A14A8"/>
    <w:rsid w:val="008E799D"/>
    <w:rsid w:val="0097180A"/>
    <w:rsid w:val="009A1F40"/>
    <w:rsid w:val="009A29DC"/>
    <w:rsid w:val="009B7025"/>
    <w:rsid w:val="009E39D3"/>
    <w:rsid w:val="00A0291B"/>
    <w:rsid w:val="00A315E8"/>
    <w:rsid w:val="00A41AAA"/>
    <w:rsid w:val="00A76FF5"/>
    <w:rsid w:val="00A845B9"/>
    <w:rsid w:val="00AD01F1"/>
    <w:rsid w:val="00AD06DA"/>
    <w:rsid w:val="00AE7BF4"/>
    <w:rsid w:val="00AF04C0"/>
    <w:rsid w:val="00B22288"/>
    <w:rsid w:val="00B66D6D"/>
    <w:rsid w:val="00BA5999"/>
    <w:rsid w:val="00BF33C0"/>
    <w:rsid w:val="00C12244"/>
    <w:rsid w:val="00C8105B"/>
    <w:rsid w:val="00CA6537"/>
    <w:rsid w:val="00CC24E8"/>
    <w:rsid w:val="00D04B8D"/>
    <w:rsid w:val="00D37E5F"/>
    <w:rsid w:val="00DA4017"/>
    <w:rsid w:val="00DB3FFD"/>
    <w:rsid w:val="00DF7227"/>
    <w:rsid w:val="00E1692F"/>
    <w:rsid w:val="00E4091A"/>
    <w:rsid w:val="00EB660F"/>
    <w:rsid w:val="00ED5DE6"/>
    <w:rsid w:val="00EF0C03"/>
    <w:rsid w:val="00EF6658"/>
    <w:rsid w:val="00F170CE"/>
    <w:rsid w:val="00F653A1"/>
    <w:rsid w:val="00F84BE6"/>
    <w:rsid w:val="00F917ED"/>
    <w:rsid w:val="00F947A7"/>
    <w:rsid w:val="00FA3FBF"/>
    <w:rsid w:val="00FC285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character" w:customStyle="1" w:styleId="2">
    <w:name w:val="Основной текст (2) + Полужирный"/>
    <w:rsid w:val="00EF665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Users\User\Desktop\&#1075;&#1088;&#1072;&#1078;&#1076;&#1072;&#1085;&#1089;&#1082;&#1080;&#1077;%20&#1084;&#1086;&#1080;\&#1088;&#1072;&#1089;&#1090;&#1086;&#1088;&#1078;&#1077;&#1085;&#1080;&#1077;%20&#1073;&#1088;&#1072;&#1082;&#1072;\&#1050;&#1088;%20&#1078;&#1077;&#1083;%20&#1076;&#1086;&#1088;&#1086;&#1075;&#1072;%20&#1082;%20&#1057;&#1085;&#1099;&#1095;&#1077;&#1074;&#1099;&#1084;%20&#1087;&#1086;&#1083;&#1085;&#1099;&#1081;%20&#1090;&#1077;&#1082;&#1089;&#1090;.docx" TargetMode="External" /><Relationship Id="rId6" Type="http://schemas.openxmlformats.org/officeDocument/2006/relationships/hyperlink" Target="http://sudact.ru/law/zhk-rf/razdel-i/glava-4/statia-25/?marker=fdoctlaw" TargetMode="External" /><Relationship Id="rId7" Type="http://schemas.openxmlformats.org/officeDocument/2006/relationships/hyperlink" Target="http://sudact.ru/law/zhk-rf/razdel-i/glava-4/statia-26/?marker=fdoctlaw" TargetMode="External" /><Relationship Id="rId8" Type="http://schemas.openxmlformats.org/officeDocument/2006/relationships/hyperlink" Target="http://sudact.ru/law/zhk-rf/razdel-i/glava-4/statia-29/?marker=fdoctlaw"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34C3-DD84-4FC0-9182-2B9477C5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