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5E4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>помощнике мирового судьи – Арутюнян З.А.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="00EB5E40">
        <w:rPr>
          <w:rFonts w:ascii="Times New Roman" w:hAnsi="Times New Roman"/>
          <w:sz w:val="28"/>
          <w:szCs w:val="28"/>
        </w:rPr>
        <w:t>Микрокредитная</w:t>
      </w:r>
      <w:r w:rsidR="00EB5E40">
        <w:rPr>
          <w:rFonts w:ascii="Times New Roman" w:hAnsi="Times New Roman"/>
          <w:sz w:val="28"/>
          <w:szCs w:val="28"/>
        </w:rPr>
        <w:t xml:space="preserve"> компания «</w:t>
      </w:r>
      <w:r w:rsidR="00EB5E40">
        <w:rPr>
          <w:rFonts w:ascii="Times New Roman" w:hAnsi="Times New Roman"/>
          <w:sz w:val="28"/>
          <w:szCs w:val="28"/>
        </w:rPr>
        <w:t>Микрозайм</w:t>
      </w:r>
      <w:r w:rsidR="00EB5E40">
        <w:rPr>
          <w:rFonts w:ascii="Times New Roman" w:hAnsi="Times New Roman"/>
          <w:sz w:val="28"/>
          <w:szCs w:val="28"/>
        </w:rPr>
        <w:t>»</w:t>
      </w:r>
      <w:r w:rsidRPr="00AA5EDD" w:rsidR="00AA5EDD">
        <w:rPr>
          <w:rFonts w:ascii="Times New Roman" w:hAnsi="Times New Roman"/>
          <w:sz w:val="28"/>
          <w:szCs w:val="28"/>
        </w:rPr>
        <w:t xml:space="preserve"> к </w:t>
      </w:r>
      <w:r w:rsidR="00EB5E40">
        <w:rPr>
          <w:rFonts w:ascii="Times New Roman" w:hAnsi="Times New Roman"/>
          <w:sz w:val="28"/>
          <w:szCs w:val="28"/>
        </w:rPr>
        <w:t>Крышкину</w:t>
      </w:r>
      <w:r w:rsidR="00EB5E40">
        <w:rPr>
          <w:rFonts w:ascii="Times New Roman" w:hAnsi="Times New Roman"/>
          <w:sz w:val="28"/>
          <w:szCs w:val="28"/>
        </w:rPr>
        <w:t xml:space="preserve"> Ивану Валерьевичу </w:t>
      </w:r>
      <w:r w:rsidRPr="00AA5EDD" w:rsidR="00AA5EDD">
        <w:rPr>
          <w:rFonts w:ascii="Times New Roman" w:hAnsi="Times New Roman"/>
          <w:sz w:val="28"/>
          <w:szCs w:val="28"/>
        </w:rPr>
        <w:t xml:space="preserve"> о взыскании задолженности  </w:t>
      </w:r>
      <w:r w:rsidR="00EB5E40">
        <w:rPr>
          <w:rFonts w:ascii="Times New Roman" w:hAnsi="Times New Roman"/>
          <w:sz w:val="28"/>
          <w:szCs w:val="28"/>
        </w:rPr>
        <w:t xml:space="preserve">по договору </w:t>
      </w:r>
      <w:r w:rsidR="00EB5E40">
        <w:rPr>
          <w:rFonts w:ascii="Times New Roman" w:hAnsi="Times New Roman"/>
          <w:sz w:val="28"/>
          <w:szCs w:val="28"/>
        </w:rPr>
        <w:t>микрозайма</w:t>
      </w:r>
      <w:r w:rsidR="00EB5E40">
        <w:rPr>
          <w:rFonts w:ascii="Times New Roman" w:hAnsi="Times New Roman"/>
          <w:sz w:val="28"/>
          <w:szCs w:val="28"/>
        </w:rPr>
        <w:t>,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EB5E40">
        <w:rPr>
          <w:rFonts w:ascii="Times New Roman" w:eastAsia="Times New Roman" w:hAnsi="Times New Roman"/>
          <w:sz w:val="28"/>
          <w:szCs w:val="28"/>
        </w:rPr>
        <w:t>Крышкина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Ивана Валерьевича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>,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  <w:r w:rsidR="008E553A">
        <w:rPr>
          <w:color w:val="000000"/>
          <w:sz w:val="28"/>
          <w:szCs w:val="28"/>
          <w:shd w:val="clear" w:color="auto" w:fill="FFFFFF"/>
        </w:rPr>
        <w:t xml:space="preserve">ДАННЫЕ,  </w:t>
      </w:r>
      <w:r w:rsidR="008E553A">
        <w:rPr>
          <w:color w:val="000000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="00EB5E40">
        <w:rPr>
          <w:rFonts w:ascii="Times New Roman" w:hAnsi="Times New Roman"/>
          <w:sz w:val="28"/>
          <w:szCs w:val="28"/>
        </w:rPr>
        <w:t>Микрокредитная</w:t>
      </w:r>
      <w:r w:rsidR="00EB5E40">
        <w:rPr>
          <w:rFonts w:ascii="Times New Roman" w:hAnsi="Times New Roman"/>
          <w:sz w:val="28"/>
          <w:szCs w:val="28"/>
        </w:rPr>
        <w:t xml:space="preserve"> компания «</w:t>
      </w:r>
      <w:r w:rsidR="00EB5E40">
        <w:rPr>
          <w:rFonts w:ascii="Times New Roman" w:hAnsi="Times New Roman"/>
          <w:sz w:val="28"/>
          <w:szCs w:val="28"/>
        </w:rPr>
        <w:t>Микрозайм</w:t>
      </w:r>
      <w:r w:rsidR="00EB5E40">
        <w:rPr>
          <w:rFonts w:ascii="Times New Roman" w:hAnsi="Times New Roman"/>
          <w:sz w:val="28"/>
          <w:szCs w:val="28"/>
        </w:rPr>
        <w:t>»</w:t>
      </w:r>
      <w:r w:rsidRPr="00AA5EDD"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 № </w:t>
      </w:r>
      <w:r w:rsidR="008E553A">
        <w:rPr>
          <w:color w:val="000000"/>
          <w:sz w:val="28"/>
          <w:szCs w:val="28"/>
          <w:shd w:val="clear" w:color="auto" w:fill="FFFFFF"/>
        </w:rPr>
        <w:t xml:space="preserve">ДАННЫЕ,  </w:t>
      </w:r>
      <w:r w:rsidR="008E553A">
        <w:rPr>
          <w:color w:val="000000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в размере 21102 рубля 73 коп., в том числе: 6000 рублей основного долга, 11988 рублей 72 коп. процентов за пользование займом за период  с 21.05.2017г. по 28.08.2017г., 3114 рублей пени за ненадлежащее исполнение условий договора за период с 29.08.2017г. по 29.01.2019г.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eastAsia="Times New Roman" w:hAnsi="Times New Roman"/>
          <w:sz w:val="28"/>
          <w:szCs w:val="28"/>
        </w:rPr>
        <w:t>Крышкина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Ивана Валерьевича , </w:t>
      </w:r>
      <w:r w:rsidR="008E553A">
        <w:rPr>
          <w:color w:val="000000"/>
          <w:sz w:val="28"/>
          <w:szCs w:val="28"/>
          <w:shd w:val="clear" w:color="auto" w:fill="FFFFFF"/>
        </w:rPr>
        <w:t xml:space="preserve">ДАННЫЕ,  </w:t>
      </w:r>
      <w:r w:rsidR="008E553A">
        <w:rPr>
          <w:color w:val="000000"/>
          <w:sz w:val="28"/>
          <w:szCs w:val="28"/>
        </w:rPr>
        <w:t xml:space="preserve"> </w:t>
      </w:r>
      <w:r w:rsidRPr="00A41AAA" w:rsidR="00EB5E40">
        <w:rPr>
          <w:rFonts w:ascii="Times New Roman" w:eastAsia="Times New Roman" w:hAnsi="Times New Roman"/>
          <w:sz w:val="28"/>
          <w:szCs w:val="28"/>
        </w:rPr>
        <w:t>в пользу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="00EB5E40">
        <w:rPr>
          <w:rFonts w:ascii="Times New Roman" w:hAnsi="Times New Roman"/>
          <w:sz w:val="28"/>
          <w:szCs w:val="28"/>
        </w:rPr>
        <w:t>Микрокредитная</w:t>
      </w:r>
      <w:r w:rsidR="00EB5E40">
        <w:rPr>
          <w:rFonts w:ascii="Times New Roman" w:hAnsi="Times New Roman"/>
          <w:sz w:val="28"/>
          <w:szCs w:val="28"/>
        </w:rPr>
        <w:t xml:space="preserve"> компания «</w:t>
      </w:r>
      <w:r w:rsidR="00EB5E40">
        <w:rPr>
          <w:rFonts w:ascii="Times New Roman" w:hAnsi="Times New Roman"/>
          <w:sz w:val="28"/>
          <w:szCs w:val="28"/>
        </w:rPr>
        <w:t>Микрозайм</w:t>
      </w:r>
      <w:r w:rsidR="00EB5E40">
        <w:rPr>
          <w:rFonts w:ascii="Times New Roman" w:hAnsi="Times New Roman"/>
          <w:sz w:val="28"/>
          <w:szCs w:val="28"/>
        </w:rPr>
        <w:t>»</w:t>
      </w:r>
      <w:r w:rsidRPr="00AA5EDD" w:rsidR="00EB5E40">
        <w:rPr>
          <w:rFonts w:ascii="Times New Roman" w:hAnsi="Times New Roman"/>
          <w:sz w:val="28"/>
          <w:szCs w:val="28"/>
        </w:rPr>
        <w:t xml:space="preserve"> 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в счет возмещения расходов по оплате государственной пошлины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833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EB5E40">
        <w:rPr>
          <w:rFonts w:ascii="Times New Roman" w:eastAsia="Times New Roman" w:hAnsi="Times New Roman"/>
          <w:sz w:val="28"/>
          <w:szCs w:val="28"/>
        </w:rPr>
        <w:t>.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664BE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54DB4"/>
    <w:rsid w:val="00462092"/>
    <w:rsid w:val="004755B1"/>
    <w:rsid w:val="004B116E"/>
    <w:rsid w:val="00520968"/>
    <w:rsid w:val="005A4928"/>
    <w:rsid w:val="005D2E1B"/>
    <w:rsid w:val="005E6A38"/>
    <w:rsid w:val="005F08FE"/>
    <w:rsid w:val="006B6DD0"/>
    <w:rsid w:val="007C1231"/>
    <w:rsid w:val="007E53B6"/>
    <w:rsid w:val="00821264"/>
    <w:rsid w:val="00861D1F"/>
    <w:rsid w:val="00865A13"/>
    <w:rsid w:val="008A14A8"/>
    <w:rsid w:val="008E553A"/>
    <w:rsid w:val="008F4DFE"/>
    <w:rsid w:val="009A1F40"/>
    <w:rsid w:val="009A29DC"/>
    <w:rsid w:val="009B7025"/>
    <w:rsid w:val="009E39D3"/>
    <w:rsid w:val="00A41AAA"/>
    <w:rsid w:val="00A76FF5"/>
    <w:rsid w:val="00A845B9"/>
    <w:rsid w:val="00AA5EDD"/>
    <w:rsid w:val="00AD01F1"/>
    <w:rsid w:val="00AE7BF4"/>
    <w:rsid w:val="00AF04C0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B5E40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2EC92-DB91-4BA1-BEDB-0AF0CC26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