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января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– Арутюнян З.А.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Pr="00AA5EDD" w:rsidR="00AA5EDD">
        <w:rPr>
          <w:rFonts w:ascii="Times New Roman" w:hAnsi="Times New Roman"/>
          <w:sz w:val="28"/>
          <w:szCs w:val="28"/>
        </w:rPr>
        <w:t>Акционерного общества «Сибирская энергетическая компания» (АО «СИБЭКО») к Афанасьевой (Кийко) Любови Борисовне о взыскании задолженности  за тепловую энергию, горячее водоснабжение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Афанасьевой (Кийко) Любови Борисовны, </w:t>
      </w:r>
      <w:r w:rsidR="00FB3CBD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FB3CBD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Акционерного общества «Сибирская энергетическая компания» (АО «СИБЭКО»)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за коммунальные услуги: по тепловой энергии за период с 01.01.2017 г. по 31.10.2018 г. в размере 6223 рубля 83 коп., по горячему водоснабжению за период с 10.10.2016 г. по 31.10.2018 г. в размере 5466 рублей 58 коп., всего 11690 рублей 41 коп.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Афанасьевой (Кийко) Любови Борисовны, </w:t>
      </w:r>
      <w:r w:rsidR="00FB3CBD">
        <w:rPr>
          <w:color w:val="000000"/>
          <w:sz w:val="28"/>
          <w:szCs w:val="28"/>
          <w:shd w:val="clear" w:color="auto" w:fill="FFFFFF"/>
        </w:rPr>
        <w:t xml:space="preserve">ДАННЫЕ,  </w:t>
      </w:r>
      <w:r w:rsidR="00FB3CBD">
        <w:rPr>
          <w:color w:val="000000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 w:rsidR="001664BE">
        <w:rPr>
          <w:rFonts w:ascii="Times New Roman" w:eastAsia="Times New Roman" w:hAnsi="Times New Roman"/>
          <w:sz w:val="28"/>
          <w:szCs w:val="28"/>
        </w:rPr>
        <w:t>в пользу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Акционерного общества «Сибирская энергетическая компания» (АО «СИБЭКО»)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467 рублей 62 коп.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603B2"/>
    <w:rsid w:val="00F84BE6"/>
    <w:rsid w:val="00FB3C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6053-6CC8-4B92-A775-E7DCDF98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