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497" w:rsidP="004B0497">
      <w:pPr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Дело № 2-5-</w:t>
      </w:r>
      <w:r w:rsidR="002D6F8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6F85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A76FF5" w:rsidRPr="00A41AAA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4B0497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 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(РЕЗОЛЮТИВНАЯ ЧАСТЬ)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02 марта 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353F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 Железнодорожного судебного района города Симферополя  Республики Крым  - Попова Н.И.,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2D6F85">
        <w:rPr>
          <w:rFonts w:ascii="Times New Roman" w:eastAsia="Times New Roman" w:hAnsi="Times New Roman"/>
          <w:sz w:val="28"/>
          <w:szCs w:val="28"/>
          <w:lang w:eastAsia="ru-RU"/>
        </w:rPr>
        <w:t>секретаре – Ильясовой А.И.</w:t>
      </w:r>
    </w:p>
    <w:p w:rsidR="00DA353F" w:rsidP="00DA353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2D6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</w:t>
      </w:r>
      <w:r w:rsidR="002D6F8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D6F85">
        <w:rPr>
          <w:rFonts w:ascii="Times New Roman" w:eastAsia="Times New Roman" w:hAnsi="Times New Roman"/>
          <w:sz w:val="28"/>
          <w:szCs w:val="28"/>
          <w:lang w:eastAsia="ru-RU"/>
        </w:rPr>
        <w:t xml:space="preserve">Скрипко </w:t>
      </w:r>
      <w:r w:rsidR="00151E27">
        <w:rPr>
          <w:rFonts w:ascii="Times New Roman" w:eastAsia="Times New Roman" w:hAnsi="Times New Roman"/>
          <w:sz w:val="28"/>
          <w:szCs w:val="28"/>
          <w:lang w:eastAsia="ru-RU"/>
        </w:rPr>
        <w:t>В.Д.</w:t>
      </w:r>
      <w:r w:rsidR="002D6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P="00EA0E0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  </w:t>
      </w:r>
      <w:r>
        <w:rPr>
          <w:rFonts w:ascii="Times New Roman" w:eastAsia="Times New Roman" w:hAnsi="Times New Roman"/>
          <w:sz w:val="28"/>
          <w:szCs w:val="28"/>
        </w:rPr>
        <w:t xml:space="preserve"> МУП  «Железнодорожный </w:t>
      </w:r>
      <w:r>
        <w:rPr>
          <w:rFonts w:ascii="Times New Roman" w:eastAsia="Times New Roman" w:hAnsi="Times New Roman"/>
          <w:sz w:val="28"/>
          <w:szCs w:val="28"/>
        </w:rPr>
        <w:t>Жилсервис</w:t>
      </w:r>
      <w:r>
        <w:rPr>
          <w:rFonts w:ascii="Times New Roman" w:eastAsia="Times New Roman" w:hAnsi="Times New Roman"/>
          <w:sz w:val="28"/>
          <w:szCs w:val="28"/>
        </w:rPr>
        <w:t xml:space="preserve">» к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</w:t>
      </w:r>
      <w:r w:rsidR="00397114">
        <w:rPr>
          <w:rFonts w:ascii="Times New Roman" w:hAnsi="Times New Roman"/>
          <w:sz w:val="28"/>
          <w:szCs w:val="28"/>
        </w:rPr>
        <w:t xml:space="preserve"> </w:t>
      </w:r>
      <w:r w:rsidRPr="001447DB" w:rsidR="00EA0E07">
        <w:rPr>
          <w:rFonts w:ascii="Times New Roman" w:hAnsi="Times New Roman"/>
          <w:sz w:val="28"/>
          <w:szCs w:val="28"/>
        </w:rPr>
        <w:t xml:space="preserve"> </w:t>
      </w:r>
      <w:r w:rsidR="002D6F85">
        <w:rPr>
          <w:rFonts w:ascii="Times New Roman" w:hAnsi="Times New Roman"/>
          <w:sz w:val="28"/>
          <w:szCs w:val="28"/>
        </w:rPr>
        <w:t xml:space="preserve">Скрипко Виктории Дмитриевне, Скрипко Анастасии Андреевне </w:t>
      </w:r>
      <w:r w:rsidRPr="001447DB" w:rsidR="00EA0E07">
        <w:rPr>
          <w:rFonts w:ascii="Times New Roman" w:hAnsi="Times New Roman"/>
          <w:sz w:val="28"/>
          <w:szCs w:val="28"/>
        </w:rPr>
        <w:t xml:space="preserve"> о взыскании задолженности </w:t>
      </w:r>
      <w:r w:rsidR="002D6F85">
        <w:rPr>
          <w:rFonts w:ascii="Times New Roman" w:hAnsi="Times New Roman"/>
          <w:sz w:val="28"/>
          <w:szCs w:val="28"/>
        </w:rPr>
        <w:t>за услуги по обслуживанию и текущему ремонту многоквартирного дома в размере 24469 рублей 46 коп</w:t>
      </w:r>
      <w:r w:rsidR="002D6F85">
        <w:rPr>
          <w:rFonts w:ascii="Times New Roman" w:hAnsi="Times New Roman"/>
          <w:sz w:val="28"/>
          <w:szCs w:val="28"/>
        </w:rPr>
        <w:t>.</w:t>
      </w:r>
      <w:r w:rsidR="002D6F85">
        <w:rPr>
          <w:rFonts w:ascii="Times New Roman" w:hAnsi="Times New Roman"/>
          <w:sz w:val="28"/>
          <w:szCs w:val="28"/>
        </w:rPr>
        <w:t xml:space="preserve"> </w:t>
      </w:r>
      <w:r w:rsidR="002D6F85">
        <w:rPr>
          <w:rFonts w:ascii="Times New Roman" w:hAnsi="Times New Roman"/>
          <w:sz w:val="28"/>
          <w:szCs w:val="28"/>
        </w:rPr>
        <w:t>з</w:t>
      </w:r>
      <w:r w:rsidR="002D6F85">
        <w:rPr>
          <w:rFonts w:ascii="Times New Roman" w:hAnsi="Times New Roman"/>
          <w:sz w:val="28"/>
          <w:szCs w:val="28"/>
        </w:rPr>
        <w:t>а период с 01.10.2007 г. по 31.12.2020г.</w:t>
      </w:r>
      <w:r w:rsidRPr="00BF3174" w:rsidR="00EA0E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-</w:t>
      </w:r>
    </w:p>
    <w:p w:rsidR="0029568D" w:rsidRPr="0029568D" w:rsidP="00EE6E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DA353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B0497" w:rsidP="004B049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4B04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="00DA353F">
        <w:rPr>
          <w:rFonts w:ascii="Times New Roman" w:eastAsia="Times New Roman" w:hAnsi="Times New Roman"/>
          <w:sz w:val="28"/>
          <w:szCs w:val="28"/>
        </w:rPr>
        <w:t xml:space="preserve"> </w:t>
      </w:r>
      <w:r w:rsidR="002D6F85">
        <w:rPr>
          <w:rFonts w:ascii="Times New Roman" w:eastAsia="Times New Roman" w:hAnsi="Times New Roman"/>
          <w:sz w:val="28"/>
          <w:szCs w:val="28"/>
        </w:rPr>
        <w:t>Скрипко Виктории Дмитриевны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,  </w:t>
      </w:r>
      <w:r w:rsidR="00A40CAF">
        <w:rPr>
          <w:sz w:val="28"/>
          <w:szCs w:val="28"/>
        </w:rPr>
        <w:t>ДАННЫЕ</w:t>
      </w:r>
      <w:r w:rsidR="002D6F85">
        <w:rPr>
          <w:rFonts w:ascii="Times New Roman" w:eastAsia="Times New Roman" w:hAnsi="Times New Roman"/>
          <w:sz w:val="28"/>
          <w:szCs w:val="28"/>
        </w:rPr>
        <w:t>Скрипко</w:t>
      </w:r>
      <w:r w:rsidR="002D6F85">
        <w:rPr>
          <w:rFonts w:ascii="Times New Roman" w:eastAsia="Times New Roman" w:hAnsi="Times New Roman"/>
          <w:sz w:val="28"/>
          <w:szCs w:val="28"/>
        </w:rPr>
        <w:t xml:space="preserve"> Анастасии Андреевны, </w:t>
      </w:r>
      <w:r w:rsidR="00A40CAF">
        <w:rPr>
          <w:sz w:val="28"/>
          <w:szCs w:val="28"/>
        </w:rPr>
        <w:t>ДАННЫЕ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, 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в </w:t>
      </w:r>
      <w:r w:rsidR="002D6F85">
        <w:rPr>
          <w:rFonts w:ascii="Times New Roman" w:eastAsia="Times New Roman" w:hAnsi="Times New Roman"/>
          <w:sz w:val="28"/>
          <w:szCs w:val="28"/>
        </w:rPr>
        <w:t xml:space="preserve">солидарном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порядке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Муниципального Унитарного предприятия «Железнодорожный </w:t>
      </w:r>
      <w:r w:rsidR="00D47A18">
        <w:rPr>
          <w:rFonts w:ascii="Times New Roman" w:eastAsia="Times New Roman" w:hAnsi="Times New Roman"/>
          <w:sz w:val="28"/>
          <w:szCs w:val="28"/>
        </w:rPr>
        <w:t>Жилсервис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2D6F85">
        <w:rPr>
          <w:rFonts w:ascii="Times New Roman" w:eastAsia="Times New Roman" w:hAnsi="Times New Roman"/>
          <w:sz w:val="28"/>
          <w:szCs w:val="28"/>
        </w:rPr>
        <w:t xml:space="preserve"> задолженность  </w:t>
      </w:r>
      <w:r w:rsidR="002D6F85">
        <w:rPr>
          <w:rFonts w:ascii="Times New Roman" w:hAnsi="Times New Roman"/>
          <w:sz w:val="28"/>
          <w:szCs w:val="28"/>
        </w:rPr>
        <w:t xml:space="preserve">за услуги по обслуживанию и текущему ремонту многоквартирного дома в размере  </w:t>
      </w:r>
      <w:r w:rsidR="00020978">
        <w:rPr>
          <w:rFonts w:ascii="Times New Roman" w:hAnsi="Times New Roman"/>
          <w:sz w:val="28"/>
          <w:szCs w:val="28"/>
        </w:rPr>
        <w:t xml:space="preserve">7726 рублей 76 </w:t>
      </w:r>
      <w:r w:rsidR="002D6F85">
        <w:rPr>
          <w:rFonts w:ascii="Times New Roman" w:hAnsi="Times New Roman"/>
          <w:sz w:val="28"/>
          <w:szCs w:val="28"/>
        </w:rPr>
        <w:t>коп</w:t>
      </w:r>
      <w:r w:rsidR="002D6F85">
        <w:rPr>
          <w:rFonts w:ascii="Times New Roman" w:hAnsi="Times New Roman"/>
          <w:sz w:val="28"/>
          <w:szCs w:val="28"/>
        </w:rPr>
        <w:t>.</w:t>
      </w:r>
      <w:r w:rsidR="002D6F85">
        <w:rPr>
          <w:rFonts w:ascii="Times New Roman" w:hAnsi="Times New Roman"/>
          <w:sz w:val="28"/>
          <w:szCs w:val="28"/>
        </w:rPr>
        <w:t xml:space="preserve"> </w:t>
      </w:r>
      <w:r w:rsidR="002D6F85">
        <w:rPr>
          <w:rFonts w:ascii="Times New Roman" w:hAnsi="Times New Roman"/>
          <w:sz w:val="28"/>
          <w:szCs w:val="28"/>
        </w:rPr>
        <w:t>з</w:t>
      </w:r>
      <w:r w:rsidR="002D6F85">
        <w:rPr>
          <w:rFonts w:ascii="Times New Roman" w:hAnsi="Times New Roman"/>
          <w:sz w:val="28"/>
          <w:szCs w:val="28"/>
        </w:rPr>
        <w:t xml:space="preserve">а период с </w:t>
      </w:r>
      <w:r w:rsidR="00020978">
        <w:rPr>
          <w:rFonts w:ascii="Times New Roman" w:hAnsi="Times New Roman"/>
          <w:sz w:val="28"/>
          <w:szCs w:val="28"/>
        </w:rPr>
        <w:t>01.11.2017г.</w:t>
      </w:r>
      <w:r w:rsidR="002D6F85">
        <w:rPr>
          <w:rFonts w:ascii="Times New Roman" w:hAnsi="Times New Roman"/>
          <w:sz w:val="28"/>
          <w:szCs w:val="28"/>
        </w:rPr>
        <w:t xml:space="preserve">  по 31.12.2020г.</w:t>
      </w:r>
      <w:r w:rsidRPr="00BF3174" w:rsidR="002D6F85">
        <w:rPr>
          <w:rFonts w:ascii="Times New Roman" w:hAnsi="Times New Roman"/>
          <w:sz w:val="28"/>
          <w:szCs w:val="28"/>
        </w:rPr>
        <w:t>,</w:t>
      </w:r>
      <w:r w:rsidR="002D6F8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D47A18" w:rsidP="00D47A1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</w:t>
      </w:r>
      <w:r w:rsidR="00DA353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D6F85">
        <w:rPr>
          <w:rFonts w:ascii="Times New Roman" w:eastAsia="Times New Roman" w:hAnsi="Times New Roman"/>
          <w:sz w:val="28"/>
          <w:szCs w:val="28"/>
        </w:rPr>
        <w:t xml:space="preserve">Скрипко Виктории Дмитриевны,  </w:t>
      </w:r>
      <w:r w:rsidR="00A40CAF">
        <w:rPr>
          <w:sz w:val="28"/>
          <w:szCs w:val="28"/>
        </w:rPr>
        <w:t>ДАННЫЕ</w:t>
      </w:r>
      <w:r w:rsidR="002D6F85">
        <w:rPr>
          <w:rFonts w:ascii="Times New Roman" w:eastAsia="Times New Roman" w:hAnsi="Times New Roman"/>
          <w:sz w:val="28"/>
          <w:szCs w:val="28"/>
        </w:rPr>
        <w:t xml:space="preserve">, Скрипко Анастасии Андреевны, </w:t>
      </w:r>
      <w:r w:rsidR="00A40CAF">
        <w:rPr>
          <w:sz w:val="28"/>
          <w:szCs w:val="28"/>
        </w:rPr>
        <w:t>ДАННЫЕ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,    в долевом порядке   в пользу Муниципального Унитарного предприятия «Железнодорожный </w:t>
      </w:r>
      <w:r w:rsidR="00EA0E07">
        <w:rPr>
          <w:rFonts w:ascii="Times New Roman" w:eastAsia="Times New Roman" w:hAnsi="Times New Roman"/>
          <w:sz w:val="28"/>
          <w:szCs w:val="28"/>
        </w:rPr>
        <w:t>Жилсервис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»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судебные расходы по оплате государственной пошлины  в размере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  <w:r w:rsidR="00020978">
        <w:rPr>
          <w:rFonts w:ascii="Times New Roman" w:eastAsia="Times New Roman" w:hAnsi="Times New Roman"/>
          <w:sz w:val="28"/>
          <w:szCs w:val="28"/>
        </w:rPr>
        <w:t>400</w:t>
      </w:r>
      <w:r w:rsidR="002D6F85"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руб</w:t>
      </w:r>
      <w:r w:rsidR="00771D47">
        <w:rPr>
          <w:rFonts w:ascii="Times New Roman" w:eastAsia="Times New Roman" w:hAnsi="Times New Roman"/>
          <w:sz w:val="28"/>
          <w:szCs w:val="28"/>
        </w:rPr>
        <w:t>л</w:t>
      </w:r>
      <w:r w:rsidR="00020978">
        <w:rPr>
          <w:rFonts w:ascii="Times New Roman" w:eastAsia="Times New Roman" w:hAnsi="Times New Roman"/>
          <w:sz w:val="28"/>
          <w:szCs w:val="28"/>
        </w:rPr>
        <w:t>ей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, </w:t>
      </w:r>
      <w:r w:rsidR="00020978"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  <w:r w:rsidR="002D6F85"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2D6F85">
        <w:rPr>
          <w:rFonts w:ascii="Times New Roman" w:eastAsia="Times New Roman" w:hAnsi="Times New Roman"/>
          <w:sz w:val="28"/>
          <w:szCs w:val="28"/>
        </w:rPr>
        <w:t xml:space="preserve"> </w:t>
      </w:r>
      <w:r w:rsidR="00020978">
        <w:rPr>
          <w:rFonts w:ascii="Times New Roman" w:eastAsia="Times New Roman" w:hAnsi="Times New Roman"/>
          <w:sz w:val="28"/>
          <w:szCs w:val="28"/>
        </w:rPr>
        <w:t>200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рублей  с каждого.</w:t>
      </w:r>
    </w:p>
    <w:p w:rsidR="00397114" w:rsidP="00397114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DB2126">
        <w:rPr>
          <w:rFonts w:ascii="Times New Roman" w:eastAsia="Times New Roman" w:hAnsi="Times New Roman"/>
          <w:sz w:val="28"/>
          <w:szCs w:val="28"/>
        </w:rPr>
        <w:t>В удовлетворении остальной части исковых требований отказать.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EE6EA0" w:rsidRPr="00BF33C0" w:rsidP="00EE6E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BF33C0">
        <w:rPr>
          <w:rFonts w:ascii="Times New Roman" w:eastAsia="Times New Roman" w:hAnsi="Times New Roman"/>
          <w:sz w:val="28"/>
          <w:szCs w:val="28"/>
        </w:rPr>
        <w:t>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Мировой судья                                                                           Попова Н.И.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EA0E07" w:rsidRPr="00DB2126" w:rsidP="0071724A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 w:rsidP="00EA0E07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20978"/>
    <w:rsid w:val="00050B2A"/>
    <w:rsid w:val="000C2CA9"/>
    <w:rsid w:val="00111EFB"/>
    <w:rsid w:val="001447DB"/>
    <w:rsid w:val="00151E27"/>
    <w:rsid w:val="001540D8"/>
    <w:rsid w:val="00213F5D"/>
    <w:rsid w:val="002412B2"/>
    <w:rsid w:val="0029568D"/>
    <w:rsid w:val="002B522C"/>
    <w:rsid w:val="002D6F85"/>
    <w:rsid w:val="002D74CB"/>
    <w:rsid w:val="00397114"/>
    <w:rsid w:val="003E4C55"/>
    <w:rsid w:val="003E6C3C"/>
    <w:rsid w:val="003F01F7"/>
    <w:rsid w:val="00401A9A"/>
    <w:rsid w:val="004464C3"/>
    <w:rsid w:val="004B0497"/>
    <w:rsid w:val="0051164D"/>
    <w:rsid w:val="00536BEB"/>
    <w:rsid w:val="00600F45"/>
    <w:rsid w:val="006251C3"/>
    <w:rsid w:val="00630D66"/>
    <w:rsid w:val="00651442"/>
    <w:rsid w:val="00654617"/>
    <w:rsid w:val="006B5C5E"/>
    <w:rsid w:val="0071724A"/>
    <w:rsid w:val="0076195C"/>
    <w:rsid w:val="00771D47"/>
    <w:rsid w:val="007D4953"/>
    <w:rsid w:val="00821264"/>
    <w:rsid w:val="00821CBD"/>
    <w:rsid w:val="00825096"/>
    <w:rsid w:val="008468A2"/>
    <w:rsid w:val="00894113"/>
    <w:rsid w:val="009670A1"/>
    <w:rsid w:val="00A04BD0"/>
    <w:rsid w:val="00A1005B"/>
    <w:rsid w:val="00A13A07"/>
    <w:rsid w:val="00A40CAF"/>
    <w:rsid w:val="00A41AAA"/>
    <w:rsid w:val="00A76FF5"/>
    <w:rsid w:val="00AD129A"/>
    <w:rsid w:val="00AD7A33"/>
    <w:rsid w:val="00B05B1D"/>
    <w:rsid w:val="00B83CF3"/>
    <w:rsid w:val="00BC49B8"/>
    <w:rsid w:val="00BF3174"/>
    <w:rsid w:val="00BF33C0"/>
    <w:rsid w:val="00C8105B"/>
    <w:rsid w:val="00CC31B2"/>
    <w:rsid w:val="00CC3DE1"/>
    <w:rsid w:val="00D26024"/>
    <w:rsid w:val="00D47A18"/>
    <w:rsid w:val="00D76BB6"/>
    <w:rsid w:val="00DA353F"/>
    <w:rsid w:val="00DB2126"/>
    <w:rsid w:val="00DC232F"/>
    <w:rsid w:val="00DF7227"/>
    <w:rsid w:val="00E23815"/>
    <w:rsid w:val="00E44414"/>
    <w:rsid w:val="00E62AE6"/>
    <w:rsid w:val="00EA0E07"/>
    <w:rsid w:val="00EE6EA0"/>
    <w:rsid w:val="00F10752"/>
    <w:rsid w:val="00F7707C"/>
    <w:rsid w:val="00FA1ED9"/>
    <w:rsid w:val="00FB0357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41480-43C2-48A9-B5E9-5ACBC16E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