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FF5" w:rsidRPr="00624F97" w:rsidP="00A76FF5">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w:t>
      </w:r>
      <w:r w:rsidR="00DA4017">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624F97">
        <w:rPr>
          <w:rFonts w:ascii="Times New Roman" w:eastAsia="Times New Roman" w:hAnsi="Times New Roman"/>
          <w:sz w:val="24"/>
          <w:szCs w:val="24"/>
          <w:lang w:eastAsia="ru-RU"/>
        </w:rPr>
        <w:t>14/2019</w:t>
      </w:r>
    </w:p>
    <w:p w:rsidR="00A76FF5" w:rsidP="00A76FF5">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ЗАОЧНОЕ  </w:t>
      </w: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214445" w:rsidP="00F84BE6">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76FF5">
        <w:rPr>
          <w:rFonts w:ascii="Times New Roman" w:eastAsia="Times New Roman" w:hAnsi="Times New Roman"/>
          <w:sz w:val="28"/>
          <w:szCs w:val="28"/>
          <w:lang w:eastAsia="ru-RU"/>
        </w:rPr>
        <w:t>ИМЕНЕМ РОССИЙСКОЙ ФЕДЕРАЦИИ</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февраля </w:t>
      </w:r>
      <w:r w:rsidR="00ED5DE6">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201</w:t>
      </w:r>
      <w:r>
        <w:rPr>
          <w:rFonts w:ascii="Times New Roman" w:eastAsia="Times New Roman" w:hAnsi="Times New Roman"/>
          <w:sz w:val="28"/>
          <w:szCs w:val="28"/>
          <w:lang w:eastAsia="ru-RU"/>
        </w:rPr>
        <w:t>9</w:t>
      </w:r>
      <w:r w:rsidRPr="009B7025">
        <w:rPr>
          <w:rFonts w:ascii="Times New Roman" w:eastAsia="Times New Roman" w:hAnsi="Times New Roman"/>
          <w:sz w:val="28"/>
          <w:szCs w:val="28"/>
          <w:lang w:eastAsia="ru-RU"/>
        </w:rPr>
        <w:t xml:space="preserve"> года                                                 </w:t>
      </w:r>
      <w:r w:rsidRPr="009B7025" w:rsidR="00462092">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 xml:space="preserve">        г. Симферополь</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w:t>
      </w:r>
      <w:r w:rsidR="00D37E5F">
        <w:rPr>
          <w:rFonts w:ascii="Times New Roman" w:eastAsia="Times New Roman" w:hAnsi="Times New Roman"/>
          <w:sz w:val="28"/>
          <w:szCs w:val="28"/>
          <w:lang w:eastAsia="ru-RU"/>
        </w:rPr>
        <w:t>и</w:t>
      </w:r>
      <w:r w:rsidRPr="009B7025" w:rsidR="00AF04C0">
        <w:rPr>
          <w:rFonts w:ascii="Times New Roman" w:eastAsia="Times New Roman" w:hAnsi="Times New Roman"/>
          <w:sz w:val="28"/>
          <w:szCs w:val="28"/>
          <w:lang w:eastAsia="ru-RU"/>
        </w:rPr>
        <w:t xml:space="preserve">ровой судья судебного участка № 5 Железнодорожного судебного района города Симферополя </w:t>
      </w:r>
      <w:r w:rsidRPr="009B7025" w:rsidR="0039149F">
        <w:rPr>
          <w:rFonts w:ascii="Times New Roman" w:eastAsia="Times New Roman" w:hAnsi="Times New Roman"/>
          <w:sz w:val="28"/>
          <w:szCs w:val="28"/>
          <w:lang w:eastAsia="ru-RU"/>
        </w:rPr>
        <w:t>Р</w:t>
      </w:r>
      <w:r w:rsidRPr="009B7025" w:rsidR="00AF04C0">
        <w:rPr>
          <w:rFonts w:ascii="Times New Roman" w:eastAsia="Times New Roman" w:hAnsi="Times New Roman"/>
          <w:sz w:val="28"/>
          <w:szCs w:val="28"/>
          <w:lang w:eastAsia="ru-RU"/>
        </w:rPr>
        <w:t>еспублики Крым</w:t>
      </w:r>
      <w:r w:rsidRPr="009B7025">
        <w:rPr>
          <w:rFonts w:ascii="Times New Roman" w:eastAsia="Times New Roman" w:hAnsi="Times New Roman"/>
          <w:sz w:val="28"/>
          <w:szCs w:val="28"/>
          <w:lang w:eastAsia="ru-RU"/>
        </w:rPr>
        <w:t xml:space="preserve"> - Попова Н.И.,</w:t>
      </w:r>
    </w:p>
    <w:p w:rsidR="00433C64" w:rsidRPr="009B7025" w:rsidP="002E782F">
      <w:pPr>
        <w:spacing w:after="0" w:line="240" w:lineRule="auto"/>
        <w:jc w:val="both"/>
        <w:rPr>
          <w:rFonts w:ascii="Times New Roman" w:eastAsia="Times New Roman" w:hAnsi="Times New Roman"/>
          <w:sz w:val="28"/>
          <w:szCs w:val="28"/>
          <w:lang w:eastAsia="ru-RU"/>
        </w:rPr>
      </w:pPr>
      <w:r w:rsidRPr="009B7025">
        <w:rPr>
          <w:rFonts w:ascii="Times New Roman" w:eastAsia="Times New Roman" w:hAnsi="Times New Roman"/>
          <w:sz w:val="28"/>
          <w:szCs w:val="28"/>
          <w:lang w:eastAsia="ru-RU"/>
        </w:rPr>
        <w:t xml:space="preserve">         при секретаре  -</w:t>
      </w:r>
      <w:r w:rsidRPr="009B7025" w:rsidR="00BF33C0">
        <w:rPr>
          <w:rFonts w:ascii="Times New Roman" w:eastAsia="Times New Roman" w:hAnsi="Times New Roman"/>
          <w:sz w:val="28"/>
          <w:szCs w:val="28"/>
          <w:lang w:eastAsia="ru-RU"/>
        </w:rPr>
        <w:t xml:space="preserve"> </w:t>
      </w:r>
      <w:r w:rsidRPr="009B7025" w:rsidR="009A29DC">
        <w:rPr>
          <w:rFonts w:ascii="Times New Roman" w:eastAsia="Times New Roman" w:hAnsi="Times New Roman"/>
          <w:sz w:val="28"/>
          <w:szCs w:val="28"/>
          <w:lang w:eastAsia="ru-RU"/>
        </w:rPr>
        <w:t xml:space="preserve"> </w:t>
      </w:r>
      <w:r w:rsidRPr="009B7025" w:rsidR="00AF04C0">
        <w:rPr>
          <w:rFonts w:ascii="Times New Roman" w:eastAsia="Times New Roman" w:hAnsi="Times New Roman"/>
          <w:sz w:val="28"/>
          <w:szCs w:val="28"/>
          <w:lang w:eastAsia="ru-RU"/>
        </w:rPr>
        <w:t xml:space="preserve"> </w:t>
      </w:r>
      <w:r w:rsidR="00C33162">
        <w:rPr>
          <w:rFonts w:ascii="Times New Roman" w:eastAsia="Times New Roman" w:hAnsi="Times New Roman"/>
          <w:sz w:val="28"/>
          <w:szCs w:val="28"/>
          <w:lang w:eastAsia="ru-RU"/>
        </w:rPr>
        <w:t>Лукьяненко Н.Ю.</w:t>
      </w:r>
    </w:p>
    <w:p w:rsidR="00624F97" w:rsidP="002E782F">
      <w:pPr>
        <w:spacing w:after="0" w:line="240" w:lineRule="auto"/>
        <w:jc w:val="both"/>
        <w:rPr>
          <w:rFonts w:ascii="Times New Roman" w:eastAsia="Times New Roman" w:hAnsi="Times New Roman"/>
          <w:sz w:val="28"/>
          <w:szCs w:val="28"/>
          <w:lang w:eastAsia="ru-RU"/>
        </w:rPr>
      </w:pPr>
      <w:r w:rsidRPr="009B7025">
        <w:rPr>
          <w:rFonts w:ascii="Times New Roman" w:eastAsia="Times New Roman" w:hAnsi="Times New Roman"/>
          <w:sz w:val="28"/>
          <w:szCs w:val="28"/>
          <w:lang w:eastAsia="ru-RU"/>
        </w:rPr>
        <w:t xml:space="preserve">         с участием </w:t>
      </w:r>
      <w:r w:rsidR="00AE7BF4">
        <w:rPr>
          <w:rFonts w:ascii="Times New Roman" w:eastAsia="Times New Roman" w:hAnsi="Times New Roman"/>
          <w:sz w:val="28"/>
          <w:szCs w:val="28"/>
          <w:lang w:eastAsia="ru-RU"/>
        </w:rPr>
        <w:t xml:space="preserve"> </w:t>
      </w:r>
      <w:r w:rsidRPr="009B7025" w:rsidR="002E78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 xml:space="preserve"> </w:t>
      </w:r>
      <w:r w:rsidRPr="009B7025" w:rsidR="00BF33C0">
        <w:rPr>
          <w:rFonts w:ascii="Times New Roman" w:eastAsia="Times New Roman" w:hAnsi="Times New Roman"/>
          <w:sz w:val="28"/>
          <w:szCs w:val="28"/>
          <w:lang w:eastAsia="ru-RU"/>
        </w:rPr>
        <w:t xml:space="preserve">истца </w:t>
      </w:r>
      <w:r>
        <w:rPr>
          <w:rFonts w:ascii="Times New Roman" w:eastAsia="Times New Roman" w:hAnsi="Times New Roman"/>
          <w:sz w:val="28"/>
          <w:szCs w:val="28"/>
          <w:lang w:eastAsia="ru-RU"/>
        </w:rPr>
        <w:t xml:space="preserve"> </w:t>
      </w:r>
      <w:r w:rsidR="00C33162">
        <w:rPr>
          <w:rFonts w:ascii="Times New Roman" w:eastAsia="Times New Roman" w:hAnsi="Times New Roman"/>
          <w:sz w:val="28"/>
          <w:szCs w:val="28"/>
          <w:lang w:eastAsia="ru-RU"/>
        </w:rPr>
        <w:t xml:space="preserve"> </w:t>
      </w:r>
      <w:r w:rsidRPr="009B7025" w:rsidR="00BF33C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Шадрина Е.А.</w:t>
      </w:r>
    </w:p>
    <w:p w:rsidR="00BF33C0" w:rsidRPr="009B7025" w:rsidP="002E782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представителя истца – Остапенко Я.В.</w:t>
      </w:r>
      <w:r w:rsidR="00C33162">
        <w:rPr>
          <w:rFonts w:ascii="Times New Roman" w:eastAsia="Times New Roman" w:hAnsi="Times New Roman"/>
          <w:sz w:val="28"/>
          <w:szCs w:val="28"/>
          <w:lang w:eastAsia="ru-RU"/>
        </w:rPr>
        <w:t xml:space="preserve"> </w:t>
      </w:r>
    </w:p>
    <w:p w:rsidR="00214445" w:rsidRPr="009B7025" w:rsidP="00A76FF5">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рассмотрев</w:t>
      </w:r>
      <w:r w:rsidRPr="009B7025" w:rsidR="002E782F">
        <w:rPr>
          <w:rFonts w:ascii="Times New Roman" w:eastAsia="Times New Roman" w:hAnsi="Times New Roman"/>
          <w:sz w:val="28"/>
          <w:szCs w:val="28"/>
        </w:rPr>
        <w:t xml:space="preserve"> в порядке заочного производства </w:t>
      </w:r>
      <w:r w:rsidRPr="009B7025">
        <w:rPr>
          <w:rFonts w:ascii="Times New Roman" w:eastAsia="Times New Roman" w:hAnsi="Times New Roman"/>
          <w:sz w:val="28"/>
          <w:szCs w:val="28"/>
        </w:rPr>
        <w:t xml:space="preserve"> в открытом судебном заседании в г. Симфер</w:t>
      </w:r>
      <w:r w:rsidR="00DA4017">
        <w:rPr>
          <w:rFonts w:ascii="Times New Roman" w:eastAsia="Times New Roman" w:hAnsi="Times New Roman"/>
          <w:sz w:val="28"/>
          <w:szCs w:val="28"/>
        </w:rPr>
        <w:t xml:space="preserve">ополе гражданское дело по иску </w:t>
      </w:r>
      <w:r w:rsidR="00624F97">
        <w:rPr>
          <w:rFonts w:ascii="Times New Roman" w:hAnsi="Times New Roman"/>
          <w:sz w:val="28"/>
          <w:szCs w:val="28"/>
        </w:rPr>
        <w:t xml:space="preserve"> Шадрина Евгения Аркадьевича к </w:t>
      </w:r>
      <w:r w:rsidR="00624F97">
        <w:rPr>
          <w:rFonts w:ascii="Times New Roman" w:hAnsi="Times New Roman"/>
          <w:sz w:val="28"/>
          <w:szCs w:val="28"/>
        </w:rPr>
        <w:t>Мижейко</w:t>
      </w:r>
      <w:r w:rsidR="00624F97">
        <w:rPr>
          <w:rFonts w:ascii="Times New Roman" w:hAnsi="Times New Roman"/>
          <w:sz w:val="28"/>
          <w:szCs w:val="28"/>
        </w:rPr>
        <w:t xml:space="preserve"> Любови Витальевне о </w:t>
      </w:r>
      <w:r w:rsidR="00FD262A">
        <w:rPr>
          <w:rFonts w:ascii="Times New Roman" w:hAnsi="Times New Roman"/>
          <w:sz w:val="28"/>
          <w:szCs w:val="28"/>
        </w:rPr>
        <w:t xml:space="preserve"> </w:t>
      </w:r>
      <w:r w:rsidR="00624F97">
        <w:rPr>
          <w:rFonts w:ascii="Times New Roman" w:hAnsi="Times New Roman"/>
          <w:sz w:val="28"/>
          <w:szCs w:val="28"/>
        </w:rPr>
        <w:t xml:space="preserve">  разделе совместно нажитого имущества,  взыскании компенсации за превышение стоимости в доле,  </w:t>
      </w:r>
      <w:r w:rsidR="00CC24E8">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 </w:t>
      </w:r>
    </w:p>
    <w:p w:rsidR="0038019E" w:rsidP="00A76FF5">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УСТАНОВИЛ:</w:t>
      </w:r>
      <w:r w:rsidRPr="009B7025" w:rsidR="00A76FF5">
        <w:rPr>
          <w:rFonts w:ascii="Times New Roman" w:eastAsia="Times New Roman" w:hAnsi="Times New Roman"/>
          <w:sz w:val="28"/>
          <w:szCs w:val="28"/>
        </w:rPr>
        <w:t xml:space="preserve">   </w:t>
      </w:r>
    </w:p>
    <w:p w:rsidR="0059237E" w:rsidRPr="00624F97" w:rsidP="0059237E">
      <w:pPr>
        <w:tabs>
          <w:tab w:val="left" w:pos="7513"/>
        </w:tabs>
        <w:ind w:firstLine="709"/>
        <w:contextualSpacing/>
        <w:jc w:val="both"/>
        <w:rPr>
          <w:rFonts w:ascii="Times New Roman" w:hAnsi="Times New Roman"/>
          <w:sz w:val="28"/>
          <w:szCs w:val="28"/>
        </w:rPr>
      </w:pPr>
      <w:r>
        <w:rPr>
          <w:rFonts w:ascii="Times New Roman" w:hAnsi="Times New Roman"/>
          <w:sz w:val="28"/>
          <w:szCs w:val="28"/>
        </w:rPr>
        <w:t>Шадрин Е.А.</w:t>
      </w:r>
      <w:r w:rsidR="0038019E">
        <w:rPr>
          <w:rFonts w:ascii="Times New Roman" w:hAnsi="Times New Roman"/>
          <w:sz w:val="28"/>
          <w:szCs w:val="28"/>
        </w:rPr>
        <w:t xml:space="preserve"> обратил</w:t>
      </w:r>
      <w:r>
        <w:rPr>
          <w:rFonts w:ascii="Times New Roman" w:hAnsi="Times New Roman"/>
          <w:sz w:val="28"/>
          <w:szCs w:val="28"/>
        </w:rPr>
        <w:t xml:space="preserve">ся </w:t>
      </w:r>
      <w:r w:rsidR="0038019E">
        <w:rPr>
          <w:rFonts w:ascii="Times New Roman" w:hAnsi="Times New Roman"/>
          <w:sz w:val="28"/>
          <w:szCs w:val="28"/>
        </w:rPr>
        <w:t xml:space="preserve"> к</w:t>
      </w:r>
      <w:r w:rsidRPr="006B6117" w:rsidR="0038019E">
        <w:rPr>
          <w:rFonts w:ascii="Times New Roman" w:hAnsi="Times New Roman"/>
          <w:sz w:val="28"/>
          <w:szCs w:val="28"/>
        </w:rPr>
        <w:t xml:space="preserve"> мирово</w:t>
      </w:r>
      <w:r w:rsidR="0038019E">
        <w:rPr>
          <w:rFonts w:ascii="Times New Roman" w:hAnsi="Times New Roman"/>
          <w:sz w:val="28"/>
          <w:szCs w:val="28"/>
        </w:rPr>
        <w:t>му</w:t>
      </w:r>
      <w:r w:rsidRPr="006B6117" w:rsidR="0038019E">
        <w:rPr>
          <w:rFonts w:ascii="Times New Roman" w:hAnsi="Times New Roman"/>
          <w:sz w:val="28"/>
          <w:szCs w:val="28"/>
        </w:rPr>
        <w:t xml:space="preserve"> судь</w:t>
      </w:r>
      <w:r w:rsidR="0038019E">
        <w:rPr>
          <w:rFonts w:ascii="Times New Roman" w:hAnsi="Times New Roman"/>
          <w:sz w:val="28"/>
          <w:szCs w:val="28"/>
        </w:rPr>
        <w:t>е</w:t>
      </w:r>
      <w:r w:rsidRPr="006B6117" w:rsidR="0038019E">
        <w:rPr>
          <w:rFonts w:ascii="Times New Roman" w:hAnsi="Times New Roman"/>
          <w:sz w:val="28"/>
          <w:szCs w:val="28"/>
        </w:rPr>
        <w:t xml:space="preserve"> </w:t>
      </w:r>
      <w:r>
        <w:rPr>
          <w:rFonts w:ascii="Times New Roman" w:hAnsi="Times New Roman"/>
          <w:sz w:val="28"/>
          <w:szCs w:val="28"/>
        </w:rPr>
        <w:t xml:space="preserve"> </w:t>
      </w:r>
      <w:r w:rsidRPr="006B6117" w:rsidR="0038019E">
        <w:rPr>
          <w:rFonts w:ascii="Times New Roman" w:hAnsi="Times New Roman"/>
          <w:sz w:val="28"/>
          <w:szCs w:val="28"/>
        </w:rPr>
        <w:t xml:space="preserve"> </w:t>
      </w:r>
      <w:r w:rsidR="0038019E">
        <w:rPr>
          <w:rFonts w:ascii="Times New Roman" w:hAnsi="Times New Roman"/>
          <w:sz w:val="28"/>
          <w:szCs w:val="28"/>
        </w:rPr>
        <w:t>с</w:t>
      </w:r>
      <w:r w:rsidRPr="006B6117" w:rsidR="0038019E">
        <w:rPr>
          <w:rFonts w:ascii="Times New Roman" w:hAnsi="Times New Roman"/>
          <w:sz w:val="28"/>
          <w:szCs w:val="28"/>
        </w:rPr>
        <w:t xml:space="preserve"> иск</w:t>
      </w:r>
      <w:r w:rsidR="0038019E">
        <w:rPr>
          <w:rFonts w:ascii="Times New Roman" w:hAnsi="Times New Roman"/>
          <w:sz w:val="28"/>
          <w:szCs w:val="28"/>
        </w:rPr>
        <w:t>ом</w:t>
      </w:r>
      <w:r w:rsidRPr="006B6117" w:rsidR="0038019E">
        <w:rPr>
          <w:rFonts w:ascii="Times New Roman" w:hAnsi="Times New Roman"/>
          <w:sz w:val="28"/>
          <w:szCs w:val="28"/>
        </w:rPr>
        <w:t xml:space="preserve"> </w:t>
      </w:r>
      <w:r w:rsidRPr="006B6117" w:rsidR="0038019E">
        <w:rPr>
          <w:rFonts w:ascii="Times New Roman" w:hAnsi="Times New Roman"/>
          <w:sz w:val="28"/>
          <w:szCs w:val="28"/>
          <w:lang w:eastAsia="x-none"/>
        </w:rPr>
        <w:t xml:space="preserve">к </w:t>
      </w:r>
      <w:r>
        <w:rPr>
          <w:rFonts w:ascii="Times New Roman" w:hAnsi="Times New Roman"/>
          <w:sz w:val="28"/>
          <w:szCs w:val="28"/>
          <w:lang w:eastAsia="x-none"/>
        </w:rPr>
        <w:t xml:space="preserve"> </w:t>
      </w:r>
      <w:r>
        <w:rPr>
          <w:rFonts w:ascii="Times New Roman" w:hAnsi="Times New Roman"/>
          <w:sz w:val="28"/>
          <w:szCs w:val="28"/>
          <w:lang w:eastAsia="x-none"/>
        </w:rPr>
        <w:t>Мижейко</w:t>
      </w:r>
      <w:r>
        <w:rPr>
          <w:rFonts w:ascii="Times New Roman" w:hAnsi="Times New Roman"/>
          <w:sz w:val="28"/>
          <w:szCs w:val="28"/>
          <w:lang w:eastAsia="x-none"/>
        </w:rPr>
        <w:t xml:space="preserve"> Л.В. </w:t>
      </w:r>
      <w:r w:rsidRPr="006B6117" w:rsidR="0038019E">
        <w:rPr>
          <w:rFonts w:ascii="Times New Roman" w:hAnsi="Times New Roman"/>
          <w:sz w:val="28"/>
          <w:szCs w:val="28"/>
          <w:lang w:eastAsia="x-none"/>
        </w:rPr>
        <w:t xml:space="preserve"> о разделе совместно нажитого имущества </w:t>
      </w:r>
      <w:r w:rsidRPr="006B6117" w:rsidR="0038019E">
        <w:rPr>
          <w:rFonts w:ascii="Times New Roman" w:hAnsi="Times New Roman"/>
          <w:sz w:val="28"/>
          <w:szCs w:val="28"/>
        </w:rPr>
        <w:t xml:space="preserve">и выплате компенсации </w:t>
      </w:r>
      <w:r>
        <w:rPr>
          <w:rFonts w:ascii="Times New Roman" w:hAnsi="Times New Roman"/>
          <w:sz w:val="28"/>
          <w:szCs w:val="28"/>
        </w:rPr>
        <w:t xml:space="preserve">за превышение стоимости в доле. С учетом уточненных исковых требований    просил </w:t>
      </w:r>
      <w:r w:rsidRPr="006B6117" w:rsidR="0038019E">
        <w:rPr>
          <w:rFonts w:ascii="Times New Roman" w:hAnsi="Times New Roman"/>
          <w:sz w:val="28"/>
          <w:szCs w:val="28"/>
        </w:rPr>
        <w:t xml:space="preserve"> </w:t>
      </w:r>
      <w:r>
        <w:rPr>
          <w:rFonts w:ascii="Times New Roman" w:hAnsi="Times New Roman"/>
          <w:sz w:val="28"/>
          <w:szCs w:val="28"/>
        </w:rPr>
        <w:t xml:space="preserve">разделить совместно нажитое имущество, выделив </w:t>
      </w:r>
      <w:r>
        <w:rPr>
          <w:rFonts w:ascii="Times New Roman" w:hAnsi="Times New Roman"/>
          <w:sz w:val="28"/>
          <w:szCs w:val="28"/>
        </w:rPr>
        <w:t>Мижейко</w:t>
      </w:r>
      <w:r>
        <w:rPr>
          <w:rFonts w:ascii="Times New Roman" w:hAnsi="Times New Roman"/>
          <w:sz w:val="28"/>
          <w:szCs w:val="28"/>
        </w:rPr>
        <w:t xml:space="preserve"> Л.В.: холодильник  </w:t>
      </w:r>
      <w:r>
        <w:rPr>
          <w:rFonts w:ascii="Times New Roman" w:hAnsi="Times New Roman"/>
          <w:sz w:val="28"/>
          <w:szCs w:val="28"/>
          <w:lang w:val="en-US"/>
        </w:rPr>
        <w:t>Indesit</w:t>
      </w:r>
      <w:r>
        <w:rPr>
          <w:rFonts w:ascii="Times New Roman" w:hAnsi="Times New Roman"/>
          <w:sz w:val="28"/>
          <w:szCs w:val="28"/>
        </w:rPr>
        <w:t xml:space="preserve">, 2002 года выпуска, </w:t>
      </w:r>
      <w:r>
        <w:rPr>
          <w:rFonts w:ascii="Times New Roman" w:hAnsi="Times New Roman"/>
          <w:sz w:val="28"/>
          <w:szCs w:val="28"/>
        </w:rPr>
        <w:t>сотимостью</w:t>
      </w:r>
      <w:r>
        <w:rPr>
          <w:rFonts w:ascii="Times New Roman" w:hAnsi="Times New Roman"/>
          <w:sz w:val="28"/>
          <w:szCs w:val="28"/>
        </w:rPr>
        <w:t xml:space="preserve"> 3600 грн. – 8531 рубль, стиральную машину </w:t>
      </w:r>
      <w:r>
        <w:rPr>
          <w:rFonts w:ascii="Times New Roman" w:hAnsi="Times New Roman"/>
          <w:sz w:val="28"/>
          <w:szCs w:val="28"/>
          <w:lang w:val="en-US"/>
        </w:rPr>
        <w:t>Indesit</w:t>
      </w:r>
      <w:r>
        <w:rPr>
          <w:rFonts w:ascii="Times New Roman" w:hAnsi="Times New Roman"/>
          <w:sz w:val="28"/>
          <w:szCs w:val="28"/>
        </w:rPr>
        <w:t xml:space="preserve">, 2005 года выпуска, стоимостью 2500 грн.- 5924 рубля 37 коп., телевизор </w:t>
      </w:r>
      <w:r>
        <w:rPr>
          <w:rFonts w:ascii="Times New Roman" w:hAnsi="Times New Roman"/>
          <w:sz w:val="28"/>
          <w:szCs w:val="28"/>
          <w:lang w:val="en-US"/>
        </w:rPr>
        <w:t>Sony</w:t>
      </w:r>
      <w:r w:rsidRPr="00624F97">
        <w:rPr>
          <w:rFonts w:ascii="Times New Roman" w:hAnsi="Times New Roman"/>
          <w:sz w:val="28"/>
          <w:szCs w:val="28"/>
        </w:rPr>
        <w:t xml:space="preserve"> </w:t>
      </w:r>
      <w:r>
        <w:rPr>
          <w:rFonts w:ascii="Times New Roman" w:hAnsi="Times New Roman"/>
          <w:sz w:val="28"/>
          <w:szCs w:val="28"/>
          <w:lang w:val="en-US"/>
        </w:rPr>
        <w:t>PAL</w:t>
      </w:r>
      <w:r>
        <w:rPr>
          <w:rFonts w:ascii="Times New Roman" w:hAnsi="Times New Roman"/>
          <w:sz w:val="28"/>
          <w:szCs w:val="28"/>
        </w:rPr>
        <w:t>/</w:t>
      </w:r>
      <w:r>
        <w:rPr>
          <w:rFonts w:ascii="Times New Roman" w:hAnsi="Times New Roman"/>
          <w:sz w:val="28"/>
          <w:szCs w:val="28"/>
          <w:lang w:val="en-US"/>
        </w:rPr>
        <w:t>SECAM</w:t>
      </w:r>
      <w:r>
        <w:rPr>
          <w:rFonts w:ascii="Times New Roman" w:hAnsi="Times New Roman"/>
          <w:sz w:val="28"/>
          <w:szCs w:val="28"/>
        </w:rPr>
        <w:t>/</w:t>
      </w:r>
      <w:r>
        <w:rPr>
          <w:rFonts w:ascii="Times New Roman" w:hAnsi="Times New Roman"/>
          <w:sz w:val="28"/>
          <w:szCs w:val="28"/>
          <w:lang w:val="en-US"/>
        </w:rPr>
        <w:t>NTS</w:t>
      </w:r>
      <w:r>
        <w:rPr>
          <w:rFonts w:ascii="Times New Roman" w:hAnsi="Times New Roman"/>
          <w:sz w:val="28"/>
          <w:szCs w:val="28"/>
        </w:rPr>
        <w:t xml:space="preserve">, 2007 года выпуска, стоимостью 5000 грн.- 11848 рублей 75 коп.,  счетчик водяной – холодное водоснабжение (кухня, туалет – 2шт.), горячее водоснабжение </w:t>
      </w:r>
      <w:r>
        <w:rPr>
          <w:rFonts w:ascii="Times New Roman" w:hAnsi="Times New Roman"/>
          <w:sz w:val="28"/>
          <w:szCs w:val="28"/>
        </w:rPr>
        <w:t>(</w:t>
      </w:r>
      <w:r>
        <w:rPr>
          <w:rFonts w:ascii="Times New Roman" w:hAnsi="Times New Roman"/>
          <w:sz w:val="28"/>
          <w:szCs w:val="28"/>
        </w:rPr>
        <w:t xml:space="preserve">кухня, туалет – 2 </w:t>
      </w:r>
      <w:r>
        <w:rPr>
          <w:rFonts w:ascii="Times New Roman" w:hAnsi="Times New Roman"/>
          <w:sz w:val="28"/>
          <w:szCs w:val="28"/>
        </w:rPr>
        <w:t>шт</w:t>
      </w:r>
      <w:r>
        <w:rPr>
          <w:rFonts w:ascii="Times New Roman" w:hAnsi="Times New Roman"/>
          <w:sz w:val="28"/>
          <w:szCs w:val="28"/>
        </w:rPr>
        <w:t>)</w:t>
      </w:r>
      <w:r>
        <w:rPr>
          <w:rFonts w:ascii="Times New Roman" w:hAnsi="Times New Roman"/>
          <w:sz w:val="28"/>
          <w:szCs w:val="28"/>
        </w:rPr>
        <w:t xml:space="preserve">, стоимостью 800 грн. каждый, общей стоимостью 3200 грн. – 7583 рубля 20 коп.,  счетчик газовый </w:t>
      </w:r>
      <w:r>
        <w:rPr>
          <w:rFonts w:ascii="Times New Roman" w:hAnsi="Times New Roman"/>
          <w:sz w:val="28"/>
          <w:szCs w:val="28"/>
        </w:rPr>
        <w:t xml:space="preserve"> </w:t>
      </w:r>
      <w:r>
        <w:rPr>
          <w:rFonts w:ascii="Times New Roman" w:hAnsi="Times New Roman"/>
          <w:sz w:val="28"/>
          <w:szCs w:val="28"/>
        </w:rPr>
        <w:t>Вк</w:t>
      </w:r>
      <w:r>
        <w:rPr>
          <w:rFonts w:ascii="Times New Roman" w:hAnsi="Times New Roman"/>
          <w:sz w:val="28"/>
          <w:szCs w:val="28"/>
        </w:rPr>
        <w:t>-</w:t>
      </w:r>
      <w:r>
        <w:rPr>
          <w:rFonts w:ascii="Times New Roman" w:hAnsi="Times New Roman"/>
          <w:sz w:val="28"/>
          <w:szCs w:val="28"/>
          <w:lang w:val="en-US"/>
        </w:rPr>
        <w:t>G</w:t>
      </w:r>
      <w:r>
        <w:rPr>
          <w:rFonts w:ascii="Times New Roman" w:hAnsi="Times New Roman"/>
          <w:sz w:val="28"/>
          <w:szCs w:val="28"/>
        </w:rPr>
        <w:t xml:space="preserve">4, стоимостью  1087 грн.- 2575 рублей 92 коп., </w:t>
      </w:r>
      <w:r>
        <w:rPr>
          <w:rFonts w:ascii="Times New Roman" w:hAnsi="Times New Roman"/>
          <w:sz w:val="28"/>
          <w:szCs w:val="28"/>
        </w:rPr>
        <w:t>два оконных блока (</w:t>
      </w:r>
      <w:r>
        <w:rPr>
          <w:rFonts w:ascii="Times New Roman" w:hAnsi="Times New Roman"/>
          <w:sz w:val="28"/>
          <w:szCs w:val="28"/>
        </w:rPr>
        <w:t>металлопластик</w:t>
      </w:r>
      <w:r>
        <w:rPr>
          <w:rFonts w:ascii="Times New Roman" w:hAnsi="Times New Roman"/>
          <w:sz w:val="28"/>
          <w:szCs w:val="28"/>
        </w:rPr>
        <w:t xml:space="preserve"> 2м.) 2010 года производства, </w:t>
      </w:r>
      <w:r>
        <w:rPr>
          <w:rFonts w:ascii="Times New Roman" w:hAnsi="Times New Roman"/>
          <w:sz w:val="28"/>
          <w:szCs w:val="28"/>
        </w:rPr>
        <w:t xml:space="preserve">стоимостью 13608 рублей, общей стоимостью 27216 рублей, корпусную мебель, стоимостью 10000 рублей., разделить денежные средства в размере 400 рублей, находящиеся на счете № </w:t>
      </w:r>
      <w:r w:rsidR="00572CF3">
        <w:rPr>
          <w:sz w:val="28"/>
          <w:szCs w:val="28"/>
        </w:rPr>
        <w:t>ДАННЫЕ</w:t>
      </w:r>
      <w:r>
        <w:rPr>
          <w:rFonts w:ascii="Times New Roman" w:hAnsi="Times New Roman"/>
          <w:sz w:val="28"/>
          <w:szCs w:val="28"/>
        </w:rPr>
        <w:t xml:space="preserve">, открытом на </w:t>
      </w:r>
      <w:r>
        <w:rPr>
          <w:rFonts w:ascii="Times New Roman" w:hAnsi="Times New Roman"/>
          <w:sz w:val="28"/>
          <w:szCs w:val="28"/>
        </w:rPr>
        <w:t xml:space="preserve">имя </w:t>
      </w:r>
      <w:r>
        <w:rPr>
          <w:rFonts w:ascii="Times New Roman" w:hAnsi="Times New Roman"/>
          <w:sz w:val="28"/>
          <w:szCs w:val="28"/>
        </w:rPr>
        <w:t>Мижейко</w:t>
      </w:r>
      <w:r>
        <w:rPr>
          <w:rFonts w:ascii="Times New Roman" w:hAnsi="Times New Roman"/>
          <w:sz w:val="28"/>
          <w:szCs w:val="28"/>
        </w:rPr>
        <w:t xml:space="preserve"> Л.В., </w:t>
      </w:r>
      <w:r>
        <w:rPr>
          <w:rFonts w:ascii="Times New Roman" w:hAnsi="Times New Roman"/>
          <w:sz w:val="28"/>
          <w:szCs w:val="28"/>
        </w:rPr>
        <w:t xml:space="preserve"> </w:t>
      </w:r>
      <w:r>
        <w:rPr>
          <w:rFonts w:ascii="Times New Roman" w:hAnsi="Times New Roman"/>
          <w:sz w:val="28"/>
          <w:szCs w:val="28"/>
        </w:rPr>
        <w:t xml:space="preserve">разделить денежные средства в размере 400 рублей, находящиеся на счете №  </w:t>
      </w:r>
      <w:r w:rsidR="00572CF3">
        <w:rPr>
          <w:sz w:val="28"/>
          <w:szCs w:val="28"/>
        </w:rPr>
        <w:t>ДАННЫЕ</w:t>
      </w:r>
      <w:r>
        <w:rPr>
          <w:rFonts w:ascii="Times New Roman" w:hAnsi="Times New Roman"/>
          <w:sz w:val="28"/>
          <w:szCs w:val="28"/>
        </w:rPr>
        <w:t xml:space="preserve">, открытом на имя </w:t>
      </w:r>
      <w:r>
        <w:rPr>
          <w:rFonts w:ascii="Times New Roman" w:hAnsi="Times New Roman"/>
          <w:sz w:val="28"/>
          <w:szCs w:val="28"/>
        </w:rPr>
        <w:t>Мижейко</w:t>
      </w:r>
      <w:r>
        <w:rPr>
          <w:rFonts w:ascii="Times New Roman" w:hAnsi="Times New Roman"/>
          <w:sz w:val="28"/>
          <w:szCs w:val="28"/>
        </w:rPr>
        <w:t xml:space="preserve"> Л.В.,  разделить денежные средства в размере 400 рублей, находящиеся на счете   в  </w:t>
      </w:r>
      <w:r w:rsidR="00572CF3">
        <w:rPr>
          <w:sz w:val="28"/>
          <w:szCs w:val="28"/>
        </w:rPr>
        <w:t xml:space="preserve">ДАННЫЕ </w:t>
      </w:r>
      <w:r>
        <w:rPr>
          <w:rFonts w:ascii="Times New Roman" w:hAnsi="Times New Roman"/>
          <w:sz w:val="28"/>
          <w:szCs w:val="28"/>
        </w:rPr>
        <w:t xml:space="preserve">открытом на имя </w:t>
      </w:r>
      <w:r>
        <w:rPr>
          <w:rFonts w:ascii="Times New Roman" w:hAnsi="Times New Roman"/>
          <w:sz w:val="28"/>
          <w:szCs w:val="28"/>
        </w:rPr>
        <w:t>Мижейко</w:t>
      </w:r>
      <w:r>
        <w:rPr>
          <w:rFonts w:ascii="Times New Roman" w:hAnsi="Times New Roman"/>
          <w:sz w:val="28"/>
          <w:szCs w:val="28"/>
        </w:rPr>
        <w:t xml:space="preserve"> Л.В.,  разделить денежные средства в размере 400 рублей, находящиеся на счете   в   </w:t>
      </w:r>
      <w:r w:rsidR="00572CF3">
        <w:rPr>
          <w:sz w:val="28"/>
          <w:szCs w:val="28"/>
        </w:rPr>
        <w:t>ДАННЫЕ</w:t>
      </w:r>
      <w:r>
        <w:rPr>
          <w:rFonts w:ascii="Times New Roman" w:hAnsi="Times New Roman"/>
          <w:sz w:val="28"/>
          <w:szCs w:val="28"/>
        </w:rPr>
        <w:t xml:space="preserve">, открытом на имя </w:t>
      </w:r>
      <w:r>
        <w:rPr>
          <w:rFonts w:ascii="Times New Roman" w:hAnsi="Times New Roman"/>
          <w:sz w:val="28"/>
          <w:szCs w:val="28"/>
        </w:rPr>
        <w:t>Мижейко</w:t>
      </w:r>
      <w:r>
        <w:rPr>
          <w:rFonts w:ascii="Times New Roman" w:hAnsi="Times New Roman"/>
          <w:sz w:val="28"/>
          <w:szCs w:val="28"/>
        </w:rPr>
        <w:t xml:space="preserve"> Л.В.,  разделить денежные средства</w:t>
      </w:r>
      <w:r>
        <w:rPr>
          <w:rFonts w:ascii="Times New Roman" w:hAnsi="Times New Roman"/>
          <w:sz w:val="28"/>
          <w:szCs w:val="28"/>
        </w:rPr>
        <w:t xml:space="preserve"> в размере 400 рублей, находящиеся на счете   в  </w:t>
      </w:r>
      <w:r w:rsidR="00572CF3">
        <w:rPr>
          <w:sz w:val="28"/>
          <w:szCs w:val="28"/>
        </w:rPr>
        <w:t>ДАННЫЕ</w:t>
      </w:r>
      <w:r>
        <w:rPr>
          <w:rFonts w:ascii="Times New Roman" w:hAnsi="Times New Roman"/>
          <w:sz w:val="28"/>
          <w:szCs w:val="28"/>
        </w:rPr>
        <w:t xml:space="preserve">, открытом на имя </w:t>
      </w:r>
      <w:r>
        <w:rPr>
          <w:rFonts w:ascii="Times New Roman" w:hAnsi="Times New Roman"/>
          <w:sz w:val="28"/>
          <w:szCs w:val="28"/>
        </w:rPr>
        <w:t>Мижейко</w:t>
      </w:r>
      <w:r>
        <w:rPr>
          <w:rFonts w:ascii="Times New Roman" w:hAnsi="Times New Roman"/>
          <w:sz w:val="28"/>
          <w:szCs w:val="28"/>
        </w:rPr>
        <w:t xml:space="preserve"> Л.В.,  разделить денежные средства в размере 400 рублей, находящиеся на счете   в   </w:t>
      </w:r>
      <w:r w:rsidR="00572CF3">
        <w:rPr>
          <w:sz w:val="28"/>
          <w:szCs w:val="28"/>
        </w:rPr>
        <w:t xml:space="preserve">ДАННЫЕ, </w:t>
      </w:r>
      <w:r>
        <w:rPr>
          <w:rFonts w:ascii="Times New Roman" w:hAnsi="Times New Roman"/>
          <w:sz w:val="28"/>
          <w:szCs w:val="28"/>
        </w:rPr>
        <w:t xml:space="preserve">открытом на имя </w:t>
      </w:r>
      <w:r>
        <w:rPr>
          <w:rFonts w:ascii="Times New Roman" w:hAnsi="Times New Roman"/>
          <w:sz w:val="28"/>
          <w:szCs w:val="28"/>
        </w:rPr>
        <w:t>Мижейко</w:t>
      </w:r>
      <w:r>
        <w:rPr>
          <w:rFonts w:ascii="Times New Roman" w:hAnsi="Times New Roman"/>
          <w:sz w:val="28"/>
          <w:szCs w:val="28"/>
        </w:rPr>
        <w:t xml:space="preserve"> Л.В.,  разделить денежные средства в размере 1000 рублей</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у</w:t>
      </w:r>
      <w:r>
        <w:rPr>
          <w:rFonts w:ascii="Times New Roman" w:hAnsi="Times New Roman"/>
          <w:sz w:val="28"/>
          <w:szCs w:val="28"/>
        </w:rPr>
        <w:t xml:space="preserve">плаченные </w:t>
      </w:r>
      <w:r>
        <w:rPr>
          <w:rFonts w:ascii="Times New Roman" w:hAnsi="Times New Roman"/>
          <w:sz w:val="28"/>
          <w:szCs w:val="28"/>
        </w:rPr>
        <w:t>Мижейко</w:t>
      </w:r>
      <w:r>
        <w:rPr>
          <w:rFonts w:ascii="Times New Roman" w:hAnsi="Times New Roman"/>
          <w:sz w:val="28"/>
          <w:szCs w:val="28"/>
        </w:rPr>
        <w:t xml:space="preserve"> Л.В. за кооперативную квартиру, расположенную по адресу: </w:t>
      </w:r>
      <w:r w:rsidR="00572CF3">
        <w:rPr>
          <w:sz w:val="28"/>
          <w:szCs w:val="28"/>
        </w:rPr>
        <w:t xml:space="preserve">ДАННЫЕ. </w:t>
      </w:r>
      <w:r>
        <w:rPr>
          <w:rFonts w:ascii="Times New Roman" w:hAnsi="Times New Roman"/>
          <w:sz w:val="28"/>
          <w:szCs w:val="28"/>
        </w:rPr>
        <w:t xml:space="preserve">Итоговая стоимость имущества составляет 77079 рублей 24 </w:t>
      </w:r>
      <w:r>
        <w:rPr>
          <w:rFonts w:ascii="Times New Roman" w:hAnsi="Times New Roman"/>
          <w:sz w:val="28"/>
          <w:szCs w:val="28"/>
        </w:rPr>
        <w:t xml:space="preserve">коп. Указанное имущество просит выделить ответчику,  взыскать с нее в его пользу денежную компенсацию в счет превышения стоимости доли 38539 рублей 62 коп. </w:t>
      </w:r>
    </w:p>
    <w:p w:rsidR="0038019E" w:rsidP="0038019E">
      <w:pPr>
        <w:ind w:firstLine="567"/>
        <w:jc w:val="both"/>
        <w:rPr>
          <w:rStyle w:val="snippetequal1"/>
          <w:rFonts w:ascii="Times New Roman" w:hAnsi="Times New Roman"/>
          <w:b w:val="0"/>
          <w:sz w:val="28"/>
          <w:szCs w:val="28"/>
        </w:rPr>
      </w:pPr>
      <w:r w:rsidRPr="006B6117">
        <w:rPr>
          <w:rFonts w:ascii="Times New Roman" w:hAnsi="Times New Roman"/>
          <w:sz w:val="28"/>
          <w:szCs w:val="28"/>
        </w:rPr>
        <w:t xml:space="preserve">Исковые требования мотивированы тем, что </w:t>
      </w:r>
      <w:r>
        <w:rPr>
          <w:rFonts w:ascii="Times New Roman" w:hAnsi="Times New Roman"/>
          <w:sz w:val="28"/>
          <w:szCs w:val="28"/>
        </w:rPr>
        <w:t xml:space="preserve">22.08.2017 г. на основании решения мирового судьи судебного участка № 5  Железнодорожного судебного района г. Симферополя брак между сторонами, заключенный 13.09.1997 г., </w:t>
      </w:r>
      <w:r>
        <w:rPr>
          <w:rFonts w:ascii="Times New Roman" w:hAnsi="Times New Roman"/>
          <w:sz w:val="28"/>
          <w:szCs w:val="28"/>
        </w:rPr>
        <w:t>был</w:t>
      </w:r>
      <w:r>
        <w:rPr>
          <w:rFonts w:ascii="Times New Roman" w:hAnsi="Times New Roman"/>
          <w:sz w:val="28"/>
          <w:szCs w:val="28"/>
        </w:rPr>
        <w:t xml:space="preserve"> расторгнут. В период брака сторонами было совместно  нажито указанное имущество, его раздел ранее не производился</w:t>
      </w:r>
      <w:r w:rsidR="00F867A4">
        <w:rPr>
          <w:rFonts w:ascii="Times New Roman" w:hAnsi="Times New Roman"/>
          <w:sz w:val="28"/>
          <w:szCs w:val="28"/>
        </w:rPr>
        <w:t xml:space="preserve">. Имущество находится в квартире, где проживали стороны в период брака, в настоящее время там проживает ответчица, которая заинтересована в его использовании.    </w:t>
      </w:r>
    </w:p>
    <w:p w:rsidR="0038019E" w:rsidP="00F867A4">
      <w:pPr>
        <w:ind w:firstLine="567"/>
        <w:jc w:val="both"/>
        <w:rPr>
          <w:rStyle w:val="snippetequal1"/>
          <w:rFonts w:ascii="Times New Roman" w:hAnsi="Times New Roman"/>
          <w:b w:val="0"/>
          <w:sz w:val="28"/>
          <w:szCs w:val="28"/>
        </w:rPr>
      </w:pPr>
      <w:r>
        <w:rPr>
          <w:rStyle w:val="snippetequal1"/>
          <w:rFonts w:ascii="Times New Roman" w:hAnsi="Times New Roman"/>
          <w:b w:val="0"/>
          <w:sz w:val="28"/>
          <w:szCs w:val="28"/>
        </w:rPr>
        <w:t xml:space="preserve">В своих возражениях ответчик </w:t>
      </w:r>
      <w:r w:rsidR="00F867A4">
        <w:rPr>
          <w:rStyle w:val="snippetequal1"/>
          <w:rFonts w:ascii="Times New Roman" w:hAnsi="Times New Roman"/>
          <w:b w:val="0"/>
          <w:sz w:val="28"/>
          <w:szCs w:val="28"/>
        </w:rPr>
        <w:t xml:space="preserve"> </w:t>
      </w:r>
      <w:r w:rsidR="00F867A4">
        <w:rPr>
          <w:rStyle w:val="snippetequal1"/>
          <w:rFonts w:ascii="Times New Roman" w:hAnsi="Times New Roman"/>
          <w:b w:val="0"/>
          <w:sz w:val="28"/>
          <w:szCs w:val="28"/>
        </w:rPr>
        <w:t>Мижейко</w:t>
      </w:r>
      <w:r w:rsidR="00F867A4">
        <w:rPr>
          <w:rStyle w:val="snippetequal1"/>
          <w:rFonts w:ascii="Times New Roman" w:hAnsi="Times New Roman"/>
          <w:b w:val="0"/>
          <w:sz w:val="28"/>
          <w:szCs w:val="28"/>
        </w:rPr>
        <w:t xml:space="preserve"> Л.В. </w:t>
      </w:r>
      <w:r>
        <w:rPr>
          <w:rStyle w:val="snippetequal1"/>
          <w:rFonts w:ascii="Times New Roman" w:hAnsi="Times New Roman"/>
          <w:b w:val="0"/>
          <w:sz w:val="28"/>
          <w:szCs w:val="28"/>
        </w:rPr>
        <w:t xml:space="preserve"> против удовлетворения исков</w:t>
      </w:r>
      <w:r w:rsidR="00F867A4">
        <w:rPr>
          <w:rStyle w:val="snippetequal1"/>
          <w:rFonts w:ascii="Times New Roman" w:hAnsi="Times New Roman"/>
          <w:b w:val="0"/>
          <w:sz w:val="28"/>
          <w:szCs w:val="28"/>
        </w:rPr>
        <w:t xml:space="preserve">ых  требований возражала.  </w:t>
      </w:r>
    </w:p>
    <w:p w:rsidR="0038019E" w:rsidRPr="0007742F" w:rsidP="0038019E">
      <w:pPr>
        <w:ind w:firstLine="567"/>
        <w:jc w:val="both"/>
        <w:rPr>
          <w:rFonts w:ascii="Times New Roman" w:hAnsi="Times New Roman"/>
          <w:b/>
          <w:sz w:val="28"/>
          <w:szCs w:val="28"/>
        </w:rPr>
      </w:pPr>
      <w:r>
        <w:rPr>
          <w:rStyle w:val="snippetequal1"/>
          <w:rFonts w:ascii="Times New Roman" w:hAnsi="Times New Roman"/>
          <w:b w:val="0"/>
          <w:sz w:val="28"/>
          <w:szCs w:val="28"/>
        </w:rPr>
        <w:t xml:space="preserve"> </w:t>
      </w:r>
      <w:r>
        <w:rPr>
          <w:rStyle w:val="snippetequal1"/>
          <w:rFonts w:ascii="Times New Roman" w:hAnsi="Times New Roman"/>
          <w:b w:val="0"/>
          <w:sz w:val="28"/>
          <w:szCs w:val="28"/>
        </w:rPr>
        <w:t xml:space="preserve">Заслушав истца </w:t>
      </w:r>
      <w:r>
        <w:rPr>
          <w:rStyle w:val="snippetequal1"/>
          <w:rFonts w:ascii="Times New Roman" w:hAnsi="Times New Roman"/>
          <w:b w:val="0"/>
          <w:sz w:val="28"/>
          <w:szCs w:val="28"/>
        </w:rPr>
        <w:t xml:space="preserve"> Шадрина Е.А.</w:t>
      </w:r>
      <w:r>
        <w:rPr>
          <w:rStyle w:val="snippetequal1"/>
          <w:rFonts w:ascii="Times New Roman" w:hAnsi="Times New Roman"/>
          <w:b w:val="0"/>
          <w:sz w:val="28"/>
          <w:szCs w:val="28"/>
        </w:rPr>
        <w:t xml:space="preserve"> и е</w:t>
      </w:r>
      <w:r>
        <w:rPr>
          <w:rStyle w:val="snippetequal1"/>
          <w:rFonts w:ascii="Times New Roman" w:hAnsi="Times New Roman"/>
          <w:b w:val="0"/>
          <w:sz w:val="28"/>
          <w:szCs w:val="28"/>
        </w:rPr>
        <w:t xml:space="preserve">го представителя по устному заявлению Остапенко Я.В., </w:t>
      </w:r>
      <w:r>
        <w:rPr>
          <w:rStyle w:val="snippetequal1"/>
          <w:rFonts w:ascii="Times New Roman" w:hAnsi="Times New Roman"/>
          <w:b w:val="0"/>
          <w:sz w:val="28"/>
          <w:szCs w:val="28"/>
        </w:rPr>
        <w:t xml:space="preserve"> </w:t>
      </w:r>
      <w:r>
        <w:rPr>
          <w:rStyle w:val="snippetequal1"/>
          <w:rFonts w:ascii="Times New Roman" w:hAnsi="Times New Roman"/>
          <w:b w:val="0"/>
          <w:sz w:val="28"/>
          <w:szCs w:val="28"/>
        </w:rPr>
        <w:t xml:space="preserve"> </w:t>
      </w:r>
      <w:r>
        <w:rPr>
          <w:rStyle w:val="snippetequal1"/>
          <w:rFonts w:ascii="Times New Roman" w:hAnsi="Times New Roman"/>
          <w:b w:val="0"/>
          <w:sz w:val="28"/>
          <w:szCs w:val="28"/>
        </w:rPr>
        <w:t>мировой судья пришел к следующему.</w:t>
      </w:r>
    </w:p>
    <w:p w:rsidR="0038019E" w:rsidP="0038019E">
      <w:pPr>
        <w:autoSpaceDE w:val="0"/>
        <w:autoSpaceDN w:val="0"/>
        <w:adjustRightInd w:val="0"/>
        <w:ind w:firstLine="567"/>
        <w:jc w:val="both"/>
        <w:rPr>
          <w:rFonts w:ascii="Times New Roman" w:hAnsi="Times New Roman"/>
          <w:sz w:val="28"/>
          <w:szCs w:val="28"/>
        </w:rPr>
      </w:pPr>
      <w:r w:rsidRPr="00E8285F">
        <w:rPr>
          <w:rFonts w:ascii="Times New Roman" w:hAnsi="Times New Roman"/>
          <w:sz w:val="28"/>
          <w:szCs w:val="28"/>
        </w:rPr>
        <w:t xml:space="preserve">В силу положений ст. 34 Семейного Кодекса РФ имущество, </w:t>
      </w:r>
      <w:r w:rsidRPr="00E8285F">
        <w:rPr>
          <w:rStyle w:val="snippetequal1"/>
          <w:rFonts w:ascii="Times New Roman" w:hAnsi="Times New Roman"/>
          <w:b w:val="0"/>
          <w:sz w:val="28"/>
          <w:szCs w:val="28"/>
        </w:rPr>
        <w:t>нажитое</w:t>
      </w:r>
      <w:r w:rsidRPr="00E8285F">
        <w:rPr>
          <w:rStyle w:val="snippetequal1"/>
          <w:rFonts w:ascii="Times New Roman" w:hAnsi="Times New Roman"/>
          <w:sz w:val="28"/>
          <w:szCs w:val="28"/>
        </w:rPr>
        <w:t xml:space="preserve"> </w:t>
      </w:r>
      <w:r w:rsidRPr="00E8285F">
        <w:rPr>
          <w:rFonts w:ascii="Times New Roman" w:hAnsi="Times New Roman"/>
          <w:sz w:val="28"/>
          <w:szCs w:val="28"/>
        </w:rPr>
        <w:t xml:space="preserve">супругами во время брака, является их </w:t>
      </w:r>
      <w:r w:rsidRPr="00E8285F">
        <w:rPr>
          <w:rStyle w:val="snippetequal1"/>
          <w:rFonts w:ascii="Times New Roman" w:hAnsi="Times New Roman"/>
          <w:b w:val="0"/>
          <w:sz w:val="28"/>
          <w:szCs w:val="28"/>
        </w:rPr>
        <w:t>совместной</w:t>
      </w:r>
      <w:r w:rsidRPr="00E8285F">
        <w:rPr>
          <w:rStyle w:val="snippetequal1"/>
          <w:rFonts w:ascii="Times New Roman" w:hAnsi="Times New Roman"/>
          <w:sz w:val="28"/>
          <w:szCs w:val="28"/>
        </w:rPr>
        <w:t xml:space="preserve"> </w:t>
      </w:r>
      <w:r w:rsidRPr="00E8285F">
        <w:rPr>
          <w:rFonts w:ascii="Times New Roman" w:hAnsi="Times New Roman"/>
          <w:sz w:val="28"/>
          <w:szCs w:val="28"/>
        </w:rPr>
        <w:t xml:space="preserve">собственностью. К имуществу, </w:t>
      </w:r>
      <w:r w:rsidRPr="00E8285F">
        <w:rPr>
          <w:rStyle w:val="snippetequal1"/>
          <w:rFonts w:ascii="Times New Roman" w:hAnsi="Times New Roman"/>
          <w:b w:val="0"/>
          <w:sz w:val="28"/>
          <w:szCs w:val="28"/>
        </w:rPr>
        <w:t>нажитому</w:t>
      </w:r>
      <w:r w:rsidRPr="00E8285F">
        <w:rPr>
          <w:rStyle w:val="snippetequal1"/>
          <w:rFonts w:ascii="Times New Roman" w:hAnsi="Times New Roman"/>
          <w:sz w:val="28"/>
          <w:szCs w:val="28"/>
        </w:rPr>
        <w:t xml:space="preserve"> </w:t>
      </w:r>
      <w:r w:rsidRPr="00E8285F">
        <w:rPr>
          <w:rFonts w:ascii="Times New Roman" w:hAnsi="Times New Roman"/>
          <w:sz w:val="28"/>
          <w:szCs w:val="28"/>
        </w:rPr>
        <w:t xml:space="preserve">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w:t>
      </w:r>
      <w:r w:rsidRPr="00E8285F">
        <w:rPr>
          <w:rStyle w:val="snippetequal1"/>
          <w:rFonts w:ascii="Times New Roman" w:hAnsi="Times New Roman"/>
          <w:b w:val="0"/>
          <w:sz w:val="28"/>
          <w:szCs w:val="28"/>
        </w:rPr>
        <w:t>нажитое</w:t>
      </w:r>
      <w:r w:rsidRPr="00E8285F">
        <w:rPr>
          <w:rStyle w:val="snippetequal1"/>
          <w:rFonts w:ascii="Times New Roman" w:hAnsi="Times New Roman"/>
          <w:sz w:val="28"/>
          <w:szCs w:val="28"/>
        </w:rPr>
        <w:t xml:space="preserve"> </w:t>
      </w:r>
      <w:r w:rsidRPr="00E8285F">
        <w:rPr>
          <w:rFonts w:ascii="Times New Roman" w:hAnsi="Times New Roman"/>
          <w:sz w:val="28"/>
          <w:szCs w:val="28"/>
        </w:rPr>
        <w:t>супругами в период брака имущество независимо от того, на имя кого из супругов оно приобретено либо на имя кого или кем из супру</w:t>
      </w:r>
      <w:r>
        <w:rPr>
          <w:rFonts w:ascii="Times New Roman" w:hAnsi="Times New Roman"/>
          <w:sz w:val="28"/>
          <w:szCs w:val="28"/>
        </w:rPr>
        <w:t>гов внесены денежные средства.</w:t>
      </w:r>
    </w:p>
    <w:p w:rsidR="0038019E" w:rsidP="0038019E">
      <w:pPr>
        <w:autoSpaceDE w:val="0"/>
        <w:autoSpaceDN w:val="0"/>
        <w:adjustRightInd w:val="0"/>
        <w:ind w:firstLine="567"/>
        <w:jc w:val="both"/>
        <w:rPr>
          <w:rFonts w:ascii="Times New Roman" w:hAnsi="Times New Roman"/>
          <w:sz w:val="28"/>
          <w:szCs w:val="28"/>
        </w:rPr>
      </w:pPr>
      <w:r w:rsidRPr="00E8285F">
        <w:rPr>
          <w:rFonts w:ascii="Times New Roman" w:hAnsi="Times New Roman"/>
          <w:sz w:val="28"/>
          <w:szCs w:val="28"/>
        </w:rPr>
        <w:t>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r>
        <w:rPr>
          <w:rFonts w:ascii="Times New Roman" w:hAnsi="Times New Roman"/>
          <w:sz w:val="28"/>
          <w:szCs w:val="28"/>
        </w:rPr>
        <w:t xml:space="preserve"> </w:t>
      </w:r>
    </w:p>
    <w:p w:rsidR="0038019E" w:rsidRPr="00E8285F" w:rsidP="0038019E">
      <w:pPr>
        <w:autoSpaceDE w:val="0"/>
        <w:autoSpaceDN w:val="0"/>
        <w:adjustRightInd w:val="0"/>
        <w:ind w:firstLine="567"/>
        <w:jc w:val="both"/>
        <w:rPr>
          <w:rFonts w:ascii="Times New Roman" w:hAnsi="Times New Roman"/>
          <w:sz w:val="28"/>
          <w:szCs w:val="28"/>
        </w:rPr>
      </w:pPr>
      <w:r w:rsidRPr="00E8285F">
        <w:rPr>
          <w:rFonts w:ascii="Times New Roman" w:hAnsi="Times New Roman"/>
          <w:sz w:val="28"/>
          <w:szCs w:val="28"/>
        </w:rPr>
        <w:t xml:space="preserve">В соответствии с п.п.1, 3 и 5 ст. 38 Семейного Кодекса РФ </w:t>
      </w:r>
      <w:r w:rsidRPr="0007742F">
        <w:rPr>
          <w:rStyle w:val="snippetequal1"/>
          <w:rFonts w:ascii="Times New Roman" w:hAnsi="Times New Roman"/>
          <w:b w:val="0"/>
          <w:sz w:val="28"/>
          <w:szCs w:val="28"/>
        </w:rPr>
        <w:t xml:space="preserve">раздел </w:t>
      </w:r>
      <w:r w:rsidRPr="00E8285F">
        <w:rPr>
          <w:rFonts w:ascii="Times New Roman" w:hAnsi="Times New Roman"/>
          <w:sz w:val="28"/>
          <w:szCs w:val="28"/>
        </w:rPr>
        <w:t xml:space="preserve">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w:t>
      </w:r>
      <w:r w:rsidRPr="0007742F">
        <w:rPr>
          <w:rStyle w:val="snippetequal1"/>
          <w:rFonts w:ascii="Times New Roman" w:hAnsi="Times New Roman"/>
          <w:b w:val="0"/>
          <w:sz w:val="28"/>
          <w:szCs w:val="28"/>
        </w:rPr>
        <w:t>о разделе</w:t>
      </w:r>
      <w:r w:rsidRPr="00E8285F">
        <w:rPr>
          <w:rStyle w:val="snippetequal1"/>
          <w:rFonts w:ascii="Times New Roman" w:hAnsi="Times New Roman"/>
          <w:sz w:val="28"/>
          <w:szCs w:val="28"/>
        </w:rPr>
        <w:t xml:space="preserve"> </w:t>
      </w:r>
      <w:r w:rsidRPr="00E8285F">
        <w:rPr>
          <w:rFonts w:ascii="Times New Roman" w:hAnsi="Times New Roman"/>
          <w:sz w:val="28"/>
          <w:szCs w:val="28"/>
        </w:rPr>
        <w:t xml:space="preserve">общего имущества супругов для обращения взыскания на долю одного из супругов в общем имуществе супругов. В случае спора </w:t>
      </w:r>
      <w:r w:rsidRPr="0007742F">
        <w:rPr>
          <w:rStyle w:val="snippetequal1"/>
          <w:rFonts w:ascii="Times New Roman" w:hAnsi="Times New Roman"/>
          <w:b w:val="0"/>
          <w:sz w:val="28"/>
          <w:szCs w:val="28"/>
        </w:rPr>
        <w:t>раздел</w:t>
      </w:r>
      <w:r w:rsidRPr="00E8285F">
        <w:rPr>
          <w:rStyle w:val="snippetequal1"/>
          <w:rFonts w:ascii="Times New Roman" w:hAnsi="Times New Roman"/>
          <w:sz w:val="28"/>
          <w:szCs w:val="28"/>
        </w:rPr>
        <w:t xml:space="preserve"> </w:t>
      </w:r>
      <w:r w:rsidRPr="00E8285F">
        <w:rPr>
          <w:rFonts w:ascii="Times New Roman" w:hAnsi="Times New Roman"/>
          <w:sz w:val="28"/>
          <w:szCs w:val="28"/>
        </w:rPr>
        <w:t xml:space="preserve">общего имущества супругов, а также определение долей супругов в этом имуществе производятся в судебном порядке. При </w:t>
      </w:r>
      <w:r w:rsidRPr="0007742F">
        <w:rPr>
          <w:rStyle w:val="snippetequal1"/>
          <w:rFonts w:ascii="Times New Roman" w:hAnsi="Times New Roman"/>
          <w:b w:val="0"/>
          <w:sz w:val="28"/>
          <w:szCs w:val="28"/>
        </w:rPr>
        <w:t>разделе</w:t>
      </w:r>
      <w:r w:rsidRPr="00E8285F">
        <w:rPr>
          <w:rStyle w:val="snippetequal1"/>
          <w:rFonts w:ascii="Times New Roman" w:hAnsi="Times New Roman"/>
          <w:sz w:val="28"/>
          <w:szCs w:val="28"/>
        </w:rPr>
        <w:t xml:space="preserve"> </w:t>
      </w:r>
      <w:r w:rsidRPr="00E8285F">
        <w:rPr>
          <w:rFonts w:ascii="Times New Roman" w:hAnsi="Times New Roman"/>
          <w:sz w:val="28"/>
          <w:szCs w:val="28"/>
        </w:rPr>
        <w:t xml:space="preserve">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w:t>
      </w:r>
      <w:r w:rsidRPr="0007742F">
        <w:rPr>
          <w:rStyle w:val="snippetequal1"/>
          <w:rFonts w:ascii="Times New Roman" w:hAnsi="Times New Roman"/>
          <w:b w:val="0"/>
          <w:sz w:val="28"/>
          <w:szCs w:val="28"/>
        </w:rPr>
        <w:t xml:space="preserve">разделу </w:t>
      </w:r>
      <w:r w:rsidRPr="00E8285F">
        <w:rPr>
          <w:rFonts w:ascii="Times New Roman" w:hAnsi="Times New Roman"/>
          <w:sz w:val="28"/>
          <w:szCs w:val="28"/>
        </w:rPr>
        <w:t>не подлежат и передаются без компенсации тому из супругов, с которым проживают дети.</w:t>
      </w:r>
    </w:p>
    <w:p w:rsidR="0038019E" w:rsidRPr="007933C1" w:rsidP="0038019E">
      <w:pPr>
        <w:autoSpaceDE w:val="0"/>
        <w:autoSpaceDN w:val="0"/>
        <w:adjustRightInd w:val="0"/>
        <w:ind w:firstLine="567"/>
        <w:jc w:val="both"/>
        <w:rPr>
          <w:rFonts w:ascii="Times New Roman" w:hAnsi="Times New Roman"/>
          <w:sz w:val="28"/>
          <w:szCs w:val="28"/>
        </w:rPr>
      </w:pPr>
      <w:r w:rsidRPr="00E8285F">
        <w:rPr>
          <w:rFonts w:ascii="Times New Roman" w:hAnsi="Times New Roman"/>
          <w:sz w:val="28"/>
          <w:szCs w:val="28"/>
        </w:rPr>
        <w:t xml:space="preserve">В силу п.п.1 и 3 ст.39 Семейного Кодекса РФ при </w:t>
      </w:r>
      <w:r w:rsidRPr="0007742F">
        <w:rPr>
          <w:rStyle w:val="snippetequal1"/>
          <w:rFonts w:ascii="Times New Roman" w:hAnsi="Times New Roman"/>
          <w:b w:val="0"/>
          <w:sz w:val="28"/>
          <w:szCs w:val="28"/>
        </w:rPr>
        <w:t>разделе</w:t>
      </w:r>
      <w:r w:rsidRPr="00E8285F">
        <w:rPr>
          <w:rStyle w:val="snippetequal1"/>
          <w:rFonts w:ascii="Times New Roman" w:hAnsi="Times New Roman"/>
          <w:sz w:val="28"/>
          <w:szCs w:val="28"/>
        </w:rPr>
        <w:t xml:space="preserve"> </w:t>
      </w:r>
      <w:r w:rsidRPr="00E8285F">
        <w:rPr>
          <w:rFonts w:ascii="Times New Roman" w:hAnsi="Times New Roman"/>
          <w:sz w:val="28"/>
          <w:szCs w:val="28"/>
        </w:rPr>
        <w:t>общего имущества супругов и определении долей</w:t>
      </w:r>
      <w:r w:rsidRPr="007933C1">
        <w:rPr>
          <w:rFonts w:ascii="Times New Roman" w:hAnsi="Times New Roman"/>
          <w:sz w:val="28"/>
          <w:szCs w:val="28"/>
        </w:rPr>
        <w:t xml:space="preserve"> в этом имуществе доли супругов признаются равными, если иное не предусмотрено договором между супругами. </w:t>
      </w:r>
    </w:p>
    <w:p w:rsidR="0038019E" w:rsidRPr="007933C1" w:rsidP="0038019E">
      <w:pPr>
        <w:autoSpaceDE w:val="0"/>
        <w:autoSpaceDN w:val="0"/>
        <w:adjustRightInd w:val="0"/>
        <w:ind w:firstLine="567"/>
        <w:jc w:val="both"/>
        <w:rPr>
          <w:rFonts w:ascii="Times New Roman" w:hAnsi="Times New Roman"/>
          <w:sz w:val="28"/>
          <w:szCs w:val="28"/>
        </w:rPr>
      </w:pPr>
      <w:r w:rsidRPr="007933C1">
        <w:rPr>
          <w:rFonts w:ascii="Times New Roman" w:hAnsi="Times New Roman"/>
          <w:sz w:val="28"/>
          <w:szCs w:val="28"/>
        </w:rPr>
        <w:t xml:space="preserve">Согласно </w:t>
      </w:r>
      <w:hyperlink r:id="rId5" w:history="1">
        <w:r w:rsidRPr="0007742F">
          <w:rPr>
            <w:rFonts w:ascii="Times New Roman" w:hAnsi="Times New Roman"/>
            <w:sz w:val="28"/>
            <w:szCs w:val="28"/>
          </w:rPr>
          <w:t>пункту 15</w:t>
        </w:r>
      </w:hyperlink>
      <w:r w:rsidRPr="0007742F">
        <w:rPr>
          <w:rFonts w:ascii="Times New Roman" w:hAnsi="Times New Roman"/>
          <w:sz w:val="28"/>
          <w:szCs w:val="28"/>
        </w:rPr>
        <w:t xml:space="preserve"> Постановления Пленума Верховного Суда Российской Федерации N 15 "О применении судами законодательства при рассмотрении дел о расторжении брака" от 05.11.1998 общей совместной собственностью супругов, подлежащей разделу (</w:t>
      </w:r>
      <w:hyperlink r:id="rId6" w:history="1">
        <w:r w:rsidRPr="0007742F">
          <w:rPr>
            <w:rFonts w:ascii="Times New Roman" w:hAnsi="Times New Roman"/>
            <w:sz w:val="28"/>
            <w:szCs w:val="28"/>
          </w:rPr>
          <w:t>пункты 1</w:t>
        </w:r>
      </w:hyperlink>
      <w:r w:rsidRPr="0007742F">
        <w:rPr>
          <w:rFonts w:ascii="Times New Roman" w:hAnsi="Times New Roman"/>
          <w:sz w:val="28"/>
          <w:szCs w:val="28"/>
        </w:rPr>
        <w:t xml:space="preserve"> и </w:t>
      </w:r>
      <w:hyperlink r:id="rId7" w:history="1">
        <w:r w:rsidRPr="0007742F">
          <w:rPr>
            <w:rFonts w:ascii="Times New Roman" w:hAnsi="Times New Roman"/>
            <w:sz w:val="28"/>
            <w:szCs w:val="28"/>
          </w:rPr>
          <w:t>2 статьи 34</w:t>
        </w:r>
      </w:hyperlink>
      <w:r w:rsidRPr="0007742F">
        <w:rPr>
          <w:rFonts w:ascii="Times New Roman" w:hAnsi="Times New Roman"/>
          <w:sz w:val="28"/>
          <w:szCs w:val="28"/>
        </w:rPr>
        <w:t xml:space="preserve"> Семейного кодекса Российской Федерации), является любое нажитое ими в период брака движимое и недвижимое имущество, которое в силу </w:t>
      </w:r>
      <w:hyperlink r:id="rId8" w:history="1">
        <w:r w:rsidRPr="0007742F">
          <w:rPr>
            <w:rFonts w:ascii="Times New Roman" w:hAnsi="Times New Roman"/>
            <w:sz w:val="28"/>
            <w:szCs w:val="28"/>
          </w:rPr>
          <w:t>статей 128</w:t>
        </w:r>
      </w:hyperlink>
      <w:r w:rsidRPr="0007742F">
        <w:rPr>
          <w:rFonts w:ascii="Times New Roman" w:hAnsi="Times New Roman"/>
          <w:sz w:val="28"/>
          <w:szCs w:val="28"/>
        </w:rPr>
        <w:t xml:space="preserve">, </w:t>
      </w:r>
      <w:hyperlink r:id="rId9" w:history="1">
        <w:r w:rsidRPr="0007742F">
          <w:rPr>
            <w:rFonts w:ascii="Times New Roman" w:hAnsi="Times New Roman"/>
            <w:sz w:val="28"/>
            <w:szCs w:val="28"/>
          </w:rPr>
          <w:t>129</w:t>
        </w:r>
      </w:hyperlink>
      <w:r w:rsidRPr="0007742F">
        <w:rPr>
          <w:rFonts w:ascii="Times New Roman" w:hAnsi="Times New Roman"/>
          <w:sz w:val="28"/>
          <w:szCs w:val="28"/>
        </w:rPr>
        <w:t xml:space="preserve">, </w:t>
      </w:r>
      <w:hyperlink r:id="rId10" w:history="1">
        <w:r w:rsidRPr="0007742F">
          <w:rPr>
            <w:rFonts w:ascii="Times New Roman" w:hAnsi="Times New Roman"/>
            <w:sz w:val="28"/>
            <w:szCs w:val="28"/>
          </w:rPr>
          <w:t>пунктов 1</w:t>
        </w:r>
      </w:hyperlink>
      <w:r w:rsidRPr="0007742F">
        <w:rPr>
          <w:rFonts w:ascii="Times New Roman" w:hAnsi="Times New Roman"/>
          <w:sz w:val="28"/>
          <w:szCs w:val="28"/>
        </w:rPr>
        <w:t xml:space="preserve"> и </w:t>
      </w:r>
      <w:hyperlink r:id="rId11" w:history="1">
        <w:r w:rsidRPr="0007742F">
          <w:rPr>
            <w:rFonts w:ascii="Times New Roman" w:hAnsi="Times New Roman"/>
            <w:sz w:val="28"/>
            <w:szCs w:val="28"/>
          </w:rPr>
          <w:t>2 статьи 213</w:t>
        </w:r>
      </w:hyperlink>
      <w:r w:rsidRPr="0007742F">
        <w:rPr>
          <w:rFonts w:ascii="Times New Roman" w:hAnsi="Times New Roman"/>
          <w:sz w:val="28"/>
          <w:szCs w:val="28"/>
        </w:rPr>
        <w:t xml:space="preserve"> Гражданского кодекса Российской Федерации может быть объектом права собственности граждан, независимо от того, на имя кого из супругов оно было приобретено или внесены денежные средства, если брачным договором между ними не установлен иной режим этого имущества. Раздел общего имущества супругов производится по правилам, установленным </w:t>
      </w:r>
      <w:hyperlink r:id="rId12" w:history="1">
        <w:r w:rsidRPr="0007742F">
          <w:rPr>
            <w:rFonts w:ascii="Times New Roman" w:hAnsi="Times New Roman"/>
            <w:sz w:val="28"/>
            <w:szCs w:val="28"/>
          </w:rPr>
          <w:t>статьями 38</w:t>
        </w:r>
      </w:hyperlink>
      <w:r w:rsidRPr="0007742F">
        <w:rPr>
          <w:rFonts w:ascii="Times New Roman" w:hAnsi="Times New Roman"/>
          <w:sz w:val="28"/>
          <w:szCs w:val="28"/>
        </w:rPr>
        <w:t xml:space="preserve">, </w:t>
      </w:r>
      <w:hyperlink r:id="rId13" w:history="1">
        <w:r w:rsidRPr="0007742F">
          <w:rPr>
            <w:rFonts w:ascii="Times New Roman" w:hAnsi="Times New Roman"/>
            <w:sz w:val="28"/>
            <w:szCs w:val="28"/>
          </w:rPr>
          <w:t>39</w:t>
        </w:r>
      </w:hyperlink>
      <w:r w:rsidRPr="0007742F">
        <w:rPr>
          <w:rFonts w:ascii="Times New Roman" w:hAnsi="Times New Roman"/>
          <w:sz w:val="28"/>
          <w:szCs w:val="28"/>
        </w:rPr>
        <w:t xml:space="preserve"> СК РФ и </w:t>
      </w:r>
      <w:hyperlink r:id="rId14" w:history="1">
        <w:r w:rsidRPr="0007742F">
          <w:rPr>
            <w:rFonts w:ascii="Times New Roman" w:hAnsi="Times New Roman"/>
            <w:sz w:val="28"/>
            <w:szCs w:val="28"/>
          </w:rPr>
          <w:t>статьей 254</w:t>
        </w:r>
      </w:hyperlink>
      <w:r w:rsidRPr="0007742F">
        <w:rPr>
          <w:rFonts w:ascii="Times New Roman" w:hAnsi="Times New Roman"/>
          <w:sz w:val="28"/>
          <w:szCs w:val="28"/>
        </w:rPr>
        <w:t xml:space="preserve"> Гражданского кодекса Российской Федерации. Стоимость имущества, подлежащего разделу, </w:t>
      </w:r>
      <w:r w:rsidRPr="007933C1">
        <w:rPr>
          <w:rFonts w:ascii="Times New Roman" w:hAnsi="Times New Roman"/>
          <w:sz w:val="28"/>
          <w:szCs w:val="28"/>
        </w:rPr>
        <w:t>определяется на время рассмотрения дела.</w:t>
      </w:r>
    </w:p>
    <w:p w:rsidR="0038019E" w:rsidRPr="007933C1" w:rsidP="0038019E">
      <w:pPr>
        <w:autoSpaceDE w:val="0"/>
        <w:autoSpaceDN w:val="0"/>
        <w:adjustRightInd w:val="0"/>
        <w:ind w:firstLine="567"/>
        <w:jc w:val="both"/>
        <w:rPr>
          <w:rFonts w:ascii="Times New Roman" w:hAnsi="Times New Roman"/>
          <w:sz w:val="28"/>
          <w:szCs w:val="28"/>
        </w:rPr>
      </w:pPr>
      <w:r w:rsidRPr="007933C1">
        <w:rPr>
          <w:rFonts w:ascii="Times New Roman" w:hAnsi="Times New Roman"/>
          <w:sz w:val="28"/>
          <w:szCs w:val="28"/>
        </w:rPr>
        <w:t xml:space="preserve">Исходя из разъяснений, изложенных в </w:t>
      </w:r>
      <w:hyperlink r:id="rId15" w:history="1">
        <w:r w:rsidRPr="0007742F">
          <w:rPr>
            <w:rFonts w:ascii="Times New Roman" w:hAnsi="Times New Roman"/>
            <w:sz w:val="28"/>
            <w:szCs w:val="28"/>
          </w:rPr>
          <w:t>абз</w:t>
        </w:r>
        <w:r w:rsidRPr="0007742F">
          <w:rPr>
            <w:rFonts w:ascii="Times New Roman" w:hAnsi="Times New Roman"/>
            <w:sz w:val="28"/>
            <w:szCs w:val="28"/>
          </w:rPr>
          <w:t>. 2 п. 16</w:t>
        </w:r>
      </w:hyperlink>
      <w:r w:rsidRPr="0007742F">
        <w:rPr>
          <w:rFonts w:ascii="Times New Roman" w:hAnsi="Times New Roman"/>
          <w:sz w:val="28"/>
          <w:szCs w:val="28"/>
        </w:rPr>
        <w:t xml:space="preserve"> </w:t>
      </w:r>
      <w:r w:rsidRPr="007933C1">
        <w:rPr>
          <w:rFonts w:ascii="Times New Roman" w:hAnsi="Times New Roman"/>
          <w:sz w:val="28"/>
          <w:szCs w:val="28"/>
        </w:rPr>
        <w:t xml:space="preserve">Постановления Пленума Верховного Суда РФ от 05.11.1998 года N 15 "О применении </w:t>
      </w:r>
      <w:r w:rsidRPr="007933C1">
        <w:rPr>
          <w:rFonts w:ascii="Times New Roman" w:hAnsi="Times New Roman"/>
          <w:sz w:val="28"/>
          <w:szCs w:val="28"/>
        </w:rPr>
        <w:t xml:space="preserve">судами законодательства при рассмотрении дел о расторжении брака", если после фактического прекращения семейных отношений и ведения общего хозяйства супруги совместно имущество не приобретали, суд в соответствии с </w:t>
      </w:r>
      <w:hyperlink r:id="rId16" w:history="1">
        <w:r w:rsidRPr="0007742F">
          <w:rPr>
            <w:rFonts w:ascii="Times New Roman" w:hAnsi="Times New Roman"/>
            <w:sz w:val="28"/>
            <w:szCs w:val="28"/>
          </w:rPr>
          <w:t>п. 4 ст. 38</w:t>
        </w:r>
      </w:hyperlink>
      <w:r w:rsidRPr="0007742F">
        <w:rPr>
          <w:rFonts w:ascii="Times New Roman" w:hAnsi="Times New Roman"/>
          <w:sz w:val="28"/>
          <w:szCs w:val="28"/>
        </w:rPr>
        <w:t xml:space="preserve"> </w:t>
      </w:r>
      <w:r w:rsidRPr="007933C1">
        <w:rPr>
          <w:rFonts w:ascii="Times New Roman" w:hAnsi="Times New Roman"/>
          <w:sz w:val="28"/>
          <w:szCs w:val="28"/>
        </w:rPr>
        <w:t>СК РФ может произвести раздел лишь того имущества, которое являлось их общей совместной собственностью ко времени прекращения ведения общего хозяйства.</w:t>
      </w:r>
    </w:p>
    <w:p w:rsidR="0038019E" w:rsidRPr="0007742F" w:rsidP="0038019E">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Как установлено судом и не оспаривается сторонами, стороны находились в зарегистрированном браке с </w:t>
      </w:r>
      <w:r w:rsidR="00572CF3">
        <w:rPr>
          <w:sz w:val="28"/>
          <w:szCs w:val="28"/>
        </w:rPr>
        <w:t>ДАННЫЕ</w:t>
      </w:r>
      <w:r w:rsidR="00F867A4">
        <w:rPr>
          <w:rFonts w:ascii="Times New Roman" w:hAnsi="Times New Roman"/>
          <w:sz w:val="28"/>
          <w:szCs w:val="28"/>
        </w:rPr>
        <w:t xml:space="preserve">. Решением мирового судьи судебного участка № 5 </w:t>
      </w:r>
      <w:r w:rsidR="00760E2C">
        <w:rPr>
          <w:rFonts w:ascii="Times New Roman" w:hAnsi="Times New Roman"/>
          <w:sz w:val="28"/>
          <w:szCs w:val="28"/>
        </w:rPr>
        <w:t>Ж</w:t>
      </w:r>
      <w:r w:rsidR="00F867A4">
        <w:rPr>
          <w:rFonts w:ascii="Times New Roman" w:hAnsi="Times New Roman"/>
          <w:sz w:val="28"/>
          <w:szCs w:val="28"/>
        </w:rPr>
        <w:t xml:space="preserve">елезнодорожного судебного района г. Симферополя </w:t>
      </w:r>
      <w:r w:rsidR="00F867A4">
        <w:rPr>
          <w:rFonts w:ascii="Times New Roman" w:hAnsi="Times New Roman"/>
          <w:sz w:val="28"/>
          <w:szCs w:val="28"/>
        </w:rPr>
        <w:t>от</w:t>
      </w:r>
      <w:r w:rsidR="00F867A4">
        <w:rPr>
          <w:rFonts w:ascii="Times New Roman" w:hAnsi="Times New Roman"/>
          <w:sz w:val="28"/>
          <w:szCs w:val="28"/>
        </w:rPr>
        <w:t xml:space="preserve"> </w:t>
      </w:r>
      <w:r w:rsidR="00572CF3">
        <w:rPr>
          <w:sz w:val="28"/>
          <w:szCs w:val="28"/>
        </w:rPr>
        <w:t>ДАННЫЕ</w:t>
      </w:r>
      <w:r w:rsidR="00572CF3">
        <w:rPr>
          <w:sz w:val="28"/>
          <w:szCs w:val="28"/>
        </w:rPr>
        <w:t xml:space="preserve"> </w:t>
      </w:r>
      <w:r w:rsidR="00F867A4">
        <w:rPr>
          <w:rFonts w:ascii="Times New Roman" w:hAnsi="Times New Roman"/>
          <w:sz w:val="28"/>
          <w:szCs w:val="28"/>
        </w:rPr>
        <w:t>брак между Шадриным Е.А. и Шадриной (</w:t>
      </w:r>
      <w:r w:rsidR="00F867A4">
        <w:rPr>
          <w:rFonts w:ascii="Times New Roman" w:hAnsi="Times New Roman"/>
          <w:sz w:val="28"/>
          <w:szCs w:val="28"/>
        </w:rPr>
        <w:t>Мижейко</w:t>
      </w:r>
      <w:r w:rsidR="00F867A4">
        <w:rPr>
          <w:rFonts w:ascii="Times New Roman" w:hAnsi="Times New Roman"/>
          <w:sz w:val="28"/>
          <w:szCs w:val="28"/>
        </w:rPr>
        <w:t xml:space="preserve">) Л.В.  расторгнут, решение вступило в законную силу 22.08.2017 г., о чем 23 августа 2017 г. выдано свидетельство о расторжении брака. </w:t>
      </w:r>
    </w:p>
    <w:p w:rsidR="0038019E" w:rsidP="0038019E">
      <w:pPr>
        <w:ind w:firstLine="567"/>
        <w:jc w:val="both"/>
        <w:rPr>
          <w:rFonts w:ascii="Times New Roman" w:hAnsi="Times New Roman"/>
          <w:sz w:val="28"/>
          <w:szCs w:val="28"/>
        </w:rPr>
      </w:pPr>
      <w:r w:rsidRPr="007933C1">
        <w:rPr>
          <w:rFonts w:ascii="Times New Roman" w:hAnsi="Times New Roman"/>
          <w:sz w:val="28"/>
          <w:szCs w:val="28"/>
        </w:rPr>
        <w:t xml:space="preserve">Также бесспорно установлено и не оспаривается сторонами, что брачный договор между </w:t>
      </w:r>
      <w:r w:rsidR="00F867A4">
        <w:rPr>
          <w:rFonts w:ascii="Times New Roman" w:hAnsi="Times New Roman"/>
          <w:sz w:val="28"/>
          <w:szCs w:val="28"/>
        </w:rPr>
        <w:t xml:space="preserve"> сторонами </w:t>
      </w:r>
      <w:r w:rsidRPr="007933C1">
        <w:rPr>
          <w:rFonts w:ascii="Times New Roman" w:hAnsi="Times New Roman"/>
          <w:sz w:val="28"/>
          <w:szCs w:val="28"/>
        </w:rPr>
        <w:t xml:space="preserve"> не заключался, как и договор об изменении законного режима собственности на </w:t>
      </w:r>
      <w:r w:rsidRPr="0007742F">
        <w:rPr>
          <w:rStyle w:val="snippetequal1"/>
          <w:rFonts w:ascii="Times New Roman" w:hAnsi="Times New Roman"/>
          <w:b w:val="0"/>
          <w:sz w:val="28"/>
          <w:szCs w:val="28"/>
        </w:rPr>
        <w:t>совместно нажитое</w:t>
      </w:r>
      <w:r w:rsidRPr="007933C1">
        <w:rPr>
          <w:rStyle w:val="snippetequal1"/>
          <w:rFonts w:ascii="Times New Roman" w:hAnsi="Times New Roman"/>
          <w:sz w:val="28"/>
          <w:szCs w:val="28"/>
        </w:rPr>
        <w:t xml:space="preserve"> </w:t>
      </w:r>
      <w:r>
        <w:rPr>
          <w:rFonts w:ascii="Times New Roman" w:hAnsi="Times New Roman"/>
          <w:sz w:val="28"/>
          <w:szCs w:val="28"/>
        </w:rPr>
        <w:t>имущество.</w:t>
      </w:r>
    </w:p>
    <w:p w:rsidR="00F867A4" w:rsidP="00760E2C">
      <w:pPr>
        <w:tabs>
          <w:tab w:val="left" w:pos="7513"/>
        </w:tabs>
        <w:ind w:firstLine="709"/>
        <w:contextualSpacing/>
        <w:jc w:val="both"/>
        <w:rPr>
          <w:rFonts w:ascii="Times New Roman" w:hAnsi="Times New Roman"/>
          <w:sz w:val="28"/>
          <w:szCs w:val="28"/>
        </w:rPr>
      </w:pPr>
      <w:r>
        <w:rPr>
          <w:rFonts w:ascii="Times New Roman" w:hAnsi="Times New Roman"/>
          <w:sz w:val="28"/>
          <w:szCs w:val="28"/>
        </w:rPr>
        <w:t xml:space="preserve">Судом </w:t>
      </w:r>
      <w:r w:rsidRPr="007933C1">
        <w:rPr>
          <w:rFonts w:ascii="Times New Roman" w:hAnsi="Times New Roman"/>
          <w:sz w:val="28"/>
          <w:szCs w:val="28"/>
        </w:rPr>
        <w:t>бесспорно установлено и не оспаривается сторонами</w:t>
      </w:r>
      <w:r>
        <w:rPr>
          <w:rFonts w:ascii="Times New Roman" w:hAnsi="Times New Roman"/>
          <w:sz w:val="28"/>
          <w:szCs w:val="28"/>
        </w:rPr>
        <w:t>, что</w:t>
      </w:r>
      <w:r w:rsidRPr="007933C1">
        <w:rPr>
          <w:rFonts w:ascii="Times New Roman" w:hAnsi="Times New Roman"/>
          <w:sz w:val="28"/>
          <w:szCs w:val="28"/>
        </w:rPr>
        <w:t xml:space="preserve"> </w:t>
      </w:r>
      <w:r>
        <w:rPr>
          <w:rFonts w:ascii="Times New Roman" w:hAnsi="Times New Roman"/>
          <w:sz w:val="28"/>
          <w:szCs w:val="28"/>
        </w:rPr>
        <w:t>в</w:t>
      </w:r>
      <w:r w:rsidRPr="007933C1">
        <w:rPr>
          <w:rFonts w:ascii="Times New Roman" w:hAnsi="Times New Roman"/>
          <w:sz w:val="28"/>
          <w:szCs w:val="28"/>
        </w:rPr>
        <w:t xml:space="preserve"> период брака </w:t>
      </w:r>
      <w:r>
        <w:rPr>
          <w:rFonts w:ascii="Times New Roman" w:hAnsi="Times New Roman"/>
          <w:sz w:val="28"/>
          <w:szCs w:val="28"/>
        </w:rPr>
        <w:t xml:space="preserve"> сторонами </w:t>
      </w:r>
      <w:r w:rsidRPr="007933C1">
        <w:rPr>
          <w:rFonts w:ascii="Times New Roman" w:hAnsi="Times New Roman"/>
          <w:sz w:val="28"/>
          <w:szCs w:val="28"/>
        </w:rPr>
        <w:t xml:space="preserve"> </w:t>
      </w:r>
      <w:r w:rsidRPr="007933C1">
        <w:rPr>
          <w:rFonts w:ascii="Times New Roman" w:hAnsi="Times New Roman"/>
          <w:sz w:val="28"/>
          <w:szCs w:val="28"/>
        </w:rPr>
        <w:t>приобретен</w:t>
      </w:r>
      <w:r>
        <w:rPr>
          <w:rFonts w:ascii="Times New Roman" w:hAnsi="Times New Roman"/>
          <w:sz w:val="28"/>
          <w:szCs w:val="28"/>
        </w:rPr>
        <w:t>о</w:t>
      </w:r>
      <w:r w:rsidRPr="007933C1">
        <w:rPr>
          <w:rFonts w:ascii="Times New Roman" w:hAnsi="Times New Roman"/>
          <w:sz w:val="28"/>
          <w:szCs w:val="28"/>
        </w:rPr>
        <w:t xml:space="preserve"> </w:t>
      </w:r>
      <w:r>
        <w:rPr>
          <w:rFonts w:ascii="Times New Roman" w:hAnsi="Times New Roman"/>
          <w:sz w:val="28"/>
          <w:szCs w:val="28"/>
        </w:rPr>
        <w:t>в том числе имущество:</w:t>
      </w:r>
      <w:r w:rsidRPr="0007742F">
        <w:rPr>
          <w:rFonts w:ascii="Times New Roman" w:hAnsi="Times New Roman"/>
          <w:sz w:val="28"/>
          <w:szCs w:val="28"/>
        </w:rPr>
        <w:t xml:space="preserve"> </w:t>
      </w:r>
      <w:r>
        <w:rPr>
          <w:rFonts w:ascii="Times New Roman" w:hAnsi="Times New Roman"/>
          <w:sz w:val="28"/>
          <w:szCs w:val="28"/>
        </w:rPr>
        <w:t xml:space="preserve"> холодильник </w:t>
      </w:r>
      <w:r>
        <w:rPr>
          <w:rFonts w:ascii="Times New Roman" w:hAnsi="Times New Roman"/>
          <w:sz w:val="28"/>
          <w:szCs w:val="28"/>
          <w:lang w:val="en-US"/>
        </w:rPr>
        <w:t>Indesit</w:t>
      </w:r>
      <w:r>
        <w:rPr>
          <w:rFonts w:ascii="Times New Roman" w:hAnsi="Times New Roman"/>
          <w:sz w:val="28"/>
          <w:szCs w:val="28"/>
        </w:rPr>
        <w:t xml:space="preserve">, 2002 года выпуска, телевизор </w:t>
      </w:r>
      <w:r>
        <w:rPr>
          <w:rFonts w:ascii="Times New Roman" w:hAnsi="Times New Roman"/>
          <w:sz w:val="28"/>
          <w:szCs w:val="28"/>
          <w:lang w:val="en-US"/>
        </w:rPr>
        <w:t>Sony</w:t>
      </w:r>
      <w:r w:rsidRPr="00624F97">
        <w:rPr>
          <w:rFonts w:ascii="Times New Roman" w:hAnsi="Times New Roman"/>
          <w:sz w:val="28"/>
          <w:szCs w:val="28"/>
        </w:rPr>
        <w:t xml:space="preserve"> </w:t>
      </w:r>
      <w:r>
        <w:rPr>
          <w:rFonts w:ascii="Times New Roman" w:hAnsi="Times New Roman"/>
          <w:sz w:val="28"/>
          <w:szCs w:val="28"/>
          <w:lang w:val="en-US"/>
        </w:rPr>
        <w:t>PAL</w:t>
      </w:r>
      <w:r>
        <w:rPr>
          <w:rFonts w:ascii="Times New Roman" w:hAnsi="Times New Roman"/>
          <w:sz w:val="28"/>
          <w:szCs w:val="28"/>
        </w:rPr>
        <w:t>/</w:t>
      </w:r>
      <w:r>
        <w:rPr>
          <w:rFonts w:ascii="Times New Roman" w:hAnsi="Times New Roman"/>
          <w:sz w:val="28"/>
          <w:szCs w:val="28"/>
          <w:lang w:val="en-US"/>
        </w:rPr>
        <w:t>SECAM</w:t>
      </w:r>
      <w:r>
        <w:rPr>
          <w:rFonts w:ascii="Times New Roman" w:hAnsi="Times New Roman"/>
          <w:sz w:val="28"/>
          <w:szCs w:val="28"/>
        </w:rPr>
        <w:t>/</w:t>
      </w:r>
      <w:r>
        <w:rPr>
          <w:rFonts w:ascii="Times New Roman" w:hAnsi="Times New Roman"/>
          <w:sz w:val="28"/>
          <w:szCs w:val="28"/>
          <w:lang w:val="en-US"/>
        </w:rPr>
        <w:t>NTS</w:t>
      </w:r>
      <w:r>
        <w:rPr>
          <w:rFonts w:ascii="Times New Roman" w:hAnsi="Times New Roman"/>
          <w:sz w:val="28"/>
          <w:szCs w:val="28"/>
        </w:rPr>
        <w:t>, 2007 года выпуска, два оконных блока (</w:t>
      </w:r>
      <w:r>
        <w:rPr>
          <w:rFonts w:ascii="Times New Roman" w:hAnsi="Times New Roman"/>
          <w:sz w:val="28"/>
          <w:szCs w:val="28"/>
        </w:rPr>
        <w:t>металлопластик</w:t>
      </w:r>
      <w:r>
        <w:rPr>
          <w:rFonts w:ascii="Times New Roman" w:hAnsi="Times New Roman"/>
          <w:sz w:val="28"/>
          <w:szCs w:val="28"/>
        </w:rPr>
        <w:t xml:space="preserve"> 2м.) 2010 года производства, счетчик газовый </w:t>
      </w:r>
      <w:r>
        <w:rPr>
          <w:rFonts w:ascii="Times New Roman" w:hAnsi="Times New Roman"/>
          <w:sz w:val="28"/>
          <w:szCs w:val="28"/>
        </w:rPr>
        <w:t>Вк</w:t>
      </w:r>
      <w:r>
        <w:rPr>
          <w:rFonts w:ascii="Times New Roman" w:hAnsi="Times New Roman"/>
          <w:sz w:val="28"/>
          <w:szCs w:val="28"/>
        </w:rPr>
        <w:t>-</w:t>
      </w:r>
      <w:r>
        <w:rPr>
          <w:rFonts w:ascii="Times New Roman" w:hAnsi="Times New Roman"/>
          <w:sz w:val="28"/>
          <w:szCs w:val="28"/>
          <w:lang w:val="en-US"/>
        </w:rPr>
        <w:t>G</w:t>
      </w:r>
      <w:r>
        <w:rPr>
          <w:rFonts w:ascii="Times New Roman" w:hAnsi="Times New Roman"/>
          <w:sz w:val="28"/>
          <w:szCs w:val="28"/>
        </w:rPr>
        <w:t>4. Приобретение</w:t>
      </w:r>
      <w:r w:rsidR="00760E2C">
        <w:rPr>
          <w:rFonts w:ascii="Times New Roman" w:hAnsi="Times New Roman"/>
          <w:sz w:val="28"/>
          <w:szCs w:val="28"/>
        </w:rPr>
        <w:t xml:space="preserve"> указанного  </w:t>
      </w:r>
      <w:r>
        <w:rPr>
          <w:rFonts w:ascii="Times New Roman" w:hAnsi="Times New Roman"/>
          <w:sz w:val="28"/>
          <w:szCs w:val="28"/>
        </w:rPr>
        <w:t xml:space="preserve"> имущества </w:t>
      </w:r>
      <w:r w:rsidR="00760E2C">
        <w:rPr>
          <w:rFonts w:ascii="Times New Roman" w:hAnsi="Times New Roman"/>
          <w:sz w:val="28"/>
          <w:szCs w:val="28"/>
        </w:rPr>
        <w:t xml:space="preserve"> </w:t>
      </w:r>
      <w:r>
        <w:rPr>
          <w:rFonts w:ascii="Times New Roman" w:hAnsi="Times New Roman"/>
          <w:sz w:val="28"/>
          <w:szCs w:val="28"/>
        </w:rPr>
        <w:t xml:space="preserve"> сторонами </w:t>
      </w:r>
      <w:r w:rsidR="00760E2C">
        <w:rPr>
          <w:rFonts w:ascii="Times New Roman" w:hAnsi="Times New Roman"/>
          <w:sz w:val="28"/>
          <w:szCs w:val="28"/>
        </w:rPr>
        <w:t xml:space="preserve">в период брака ответчиком </w:t>
      </w:r>
      <w:r>
        <w:rPr>
          <w:rFonts w:ascii="Times New Roman" w:hAnsi="Times New Roman"/>
          <w:sz w:val="28"/>
          <w:szCs w:val="28"/>
        </w:rPr>
        <w:t xml:space="preserve">не оспаривалось.  </w:t>
      </w:r>
      <w:r w:rsidR="00760E2C">
        <w:rPr>
          <w:rFonts w:ascii="Times New Roman" w:hAnsi="Times New Roman"/>
          <w:sz w:val="28"/>
          <w:szCs w:val="28"/>
        </w:rPr>
        <w:t xml:space="preserve">При этом ответчик не оспаривала приобретение холодильника </w:t>
      </w:r>
      <w:r w:rsidR="00760E2C">
        <w:rPr>
          <w:rFonts w:ascii="Times New Roman" w:hAnsi="Times New Roman"/>
          <w:sz w:val="28"/>
          <w:szCs w:val="28"/>
          <w:lang w:val="en-US"/>
        </w:rPr>
        <w:t>Indesit</w:t>
      </w:r>
      <w:r w:rsidR="00760E2C">
        <w:rPr>
          <w:rFonts w:ascii="Times New Roman" w:hAnsi="Times New Roman"/>
          <w:sz w:val="28"/>
          <w:szCs w:val="28"/>
        </w:rPr>
        <w:t xml:space="preserve">, 2002 года выпуска за 8531 рублей, телевизора </w:t>
      </w:r>
      <w:r w:rsidR="00760E2C">
        <w:rPr>
          <w:rFonts w:ascii="Times New Roman" w:hAnsi="Times New Roman"/>
          <w:sz w:val="28"/>
          <w:szCs w:val="28"/>
          <w:lang w:val="en-US"/>
        </w:rPr>
        <w:t>Sony</w:t>
      </w:r>
      <w:r w:rsidRPr="00624F97" w:rsidR="00760E2C">
        <w:rPr>
          <w:rFonts w:ascii="Times New Roman" w:hAnsi="Times New Roman"/>
          <w:sz w:val="28"/>
          <w:szCs w:val="28"/>
        </w:rPr>
        <w:t xml:space="preserve"> </w:t>
      </w:r>
      <w:r w:rsidR="00760E2C">
        <w:rPr>
          <w:rFonts w:ascii="Times New Roman" w:hAnsi="Times New Roman"/>
          <w:sz w:val="28"/>
          <w:szCs w:val="28"/>
          <w:lang w:val="en-US"/>
        </w:rPr>
        <w:t>PAL</w:t>
      </w:r>
      <w:r w:rsidR="00760E2C">
        <w:rPr>
          <w:rFonts w:ascii="Times New Roman" w:hAnsi="Times New Roman"/>
          <w:sz w:val="28"/>
          <w:szCs w:val="28"/>
        </w:rPr>
        <w:t>/</w:t>
      </w:r>
      <w:r w:rsidR="00760E2C">
        <w:rPr>
          <w:rFonts w:ascii="Times New Roman" w:hAnsi="Times New Roman"/>
          <w:sz w:val="28"/>
          <w:szCs w:val="28"/>
          <w:lang w:val="en-US"/>
        </w:rPr>
        <w:t>SECAM</w:t>
      </w:r>
      <w:r w:rsidR="00760E2C">
        <w:rPr>
          <w:rFonts w:ascii="Times New Roman" w:hAnsi="Times New Roman"/>
          <w:sz w:val="28"/>
          <w:szCs w:val="28"/>
        </w:rPr>
        <w:t>/</w:t>
      </w:r>
      <w:r w:rsidR="00760E2C">
        <w:rPr>
          <w:rFonts w:ascii="Times New Roman" w:hAnsi="Times New Roman"/>
          <w:sz w:val="28"/>
          <w:szCs w:val="28"/>
          <w:lang w:val="en-US"/>
        </w:rPr>
        <w:t>NTS</w:t>
      </w:r>
      <w:r w:rsidR="00760E2C">
        <w:rPr>
          <w:rFonts w:ascii="Times New Roman" w:hAnsi="Times New Roman"/>
          <w:sz w:val="28"/>
          <w:szCs w:val="28"/>
        </w:rPr>
        <w:t>, 2007 года выпуска, за 11848 рублей 75 коп</w:t>
      </w:r>
      <w:r w:rsidR="00760E2C">
        <w:rPr>
          <w:rFonts w:ascii="Times New Roman" w:hAnsi="Times New Roman"/>
          <w:sz w:val="28"/>
          <w:szCs w:val="28"/>
        </w:rPr>
        <w:t>.</w:t>
      </w:r>
      <w:r w:rsidR="00760E2C">
        <w:rPr>
          <w:rFonts w:ascii="Times New Roman" w:hAnsi="Times New Roman"/>
          <w:sz w:val="28"/>
          <w:szCs w:val="28"/>
        </w:rPr>
        <w:t xml:space="preserve"> </w:t>
      </w:r>
      <w:r w:rsidR="00760E2C">
        <w:rPr>
          <w:rFonts w:ascii="Times New Roman" w:hAnsi="Times New Roman"/>
          <w:sz w:val="28"/>
          <w:szCs w:val="28"/>
        </w:rPr>
        <w:t>т</w:t>
      </w:r>
      <w:r w:rsidR="00760E2C">
        <w:rPr>
          <w:rFonts w:ascii="Times New Roman" w:hAnsi="Times New Roman"/>
          <w:sz w:val="28"/>
          <w:szCs w:val="28"/>
        </w:rPr>
        <w:t xml:space="preserve">акже ответчик не оспаривала приобретение газового счетчика и двух оконных блоков,  и их стоимость соответственно  2500 рублей  и 5687 рублей. Поскольку истцом не представлено документов, подтверждающих приобретение газового счетчика и оконных блоков, товарных чеков, подтверждающих их стоимость, а также иных доказательств, позволяющих идентифицировать их характеристики и определить стоимость, то суд исходит из фактически признанной стоимости ответчиком указанного имущества. Иных доказательств, подтверждающих стоимость указанного имущества, истцом суду не представлено. Различные рыночные предложения на изготовление оконных блоков, отличающиеся по своей стоимости, представленные истцом, суд не может принять во внимание по тем основаниям, что  истцом не представлены данные, позволяющие определить </w:t>
      </w:r>
      <w:r w:rsidR="00760E2C">
        <w:rPr>
          <w:rFonts w:ascii="Times New Roman" w:hAnsi="Times New Roman"/>
          <w:sz w:val="28"/>
          <w:szCs w:val="28"/>
        </w:rPr>
        <w:t xml:space="preserve">технические характеристики оконных блоков, и соответственно их стоимость. </w:t>
      </w:r>
    </w:p>
    <w:p w:rsidR="008175D0" w:rsidRPr="00624F97" w:rsidP="00F867A4">
      <w:pPr>
        <w:tabs>
          <w:tab w:val="left" w:pos="7513"/>
        </w:tabs>
        <w:ind w:firstLine="709"/>
        <w:contextualSpacing/>
        <w:jc w:val="both"/>
        <w:rPr>
          <w:rFonts w:ascii="Times New Roman" w:hAnsi="Times New Roman"/>
          <w:sz w:val="28"/>
          <w:szCs w:val="28"/>
        </w:rPr>
      </w:pPr>
      <w:r>
        <w:rPr>
          <w:rFonts w:ascii="Times New Roman" w:hAnsi="Times New Roman"/>
          <w:sz w:val="28"/>
          <w:szCs w:val="28"/>
        </w:rPr>
        <w:t>Судом неоднократно разъяснялись сторонам положения ст. 56 ГПК РФ о том, что  каждая сторона должна доказать те обстоятельства, на которые она ссылается как на основани</w:t>
      </w:r>
      <w:r>
        <w:rPr>
          <w:rFonts w:ascii="Times New Roman" w:hAnsi="Times New Roman"/>
          <w:sz w:val="28"/>
          <w:szCs w:val="28"/>
        </w:rPr>
        <w:t>е</w:t>
      </w:r>
      <w:r>
        <w:rPr>
          <w:rFonts w:ascii="Times New Roman" w:hAnsi="Times New Roman"/>
          <w:sz w:val="28"/>
          <w:szCs w:val="28"/>
        </w:rPr>
        <w:t xml:space="preserve"> своих требований и возражений, если иное не предусмотрено федеральным законом. При этом судом сторонам неоднократно предлагалось представить документы, подтверждающие стоимость спорного имущества, а также разъяснялось право заявить ходатайство о назначении оценочно</w:t>
      </w:r>
      <w:r w:rsidR="00FD0A51">
        <w:rPr>
          <w:rFonts w:ascii="Times New Roman" w:hAnsi="Times New Roman"/>
          <w:sz w:val="28"/>
          <w:szCs w:val="28"/>
        </w:rPr>
        <w:t>й</w:t>
      </w:r>
      <w:r>
        <w:rPr>
          <w:rFonts w:ascii="Times New Roman" w:hAnsi="Times New Roman"/>
          <w:sz w:val="28"/>
          <w:szCs w:val="28"/>
        </w:rPr>
        <w:t xml:space="preserve"> экспертизы стоимости имущества.</w:t>
      </w:r>
    </w:p>
    <w:p w:rsidR="0038019E" w:rsidP="0038019E">
      <w:pPr>
        <w:ind w:firstLine="567"/>
        <w:jc w:val="both"/>
        <w:rPr>
          <w:rFonts w:ascii="Times New Roman" w:hAnsi="Times New Roman"/>
          <w:sz w:val="28"/>
          <w:szCs w:val="28"/>
        </w:rPr>
      </w:pPr>
      <w:r w:rsidRPr="007933C1">
        <w:rPr>
          <w:rFonts w:ascii="Times New Roman" w:hAnsi="Times New Roman"/>
          <w:sz w:val="28"/>
          <w:szCs w:val="28"/>
        </w:rPr>
        <w:t xml:space="preserve">В силу требований ст. </w:t>
      </w:r>
      <w:hyperlink r:id="rId17" w:tgtFrame="_blank" w:tooltip="ГПК РФ &gt;&lt;span class=" w:history="1">
        <w:r w:rsidRPr="0007742F">
          <w:rPr>
            <w:rStyle w:val="Hyperlink"/>
            <w:rFonts w:ascii="Times New Roman" w:hAnsi="Times New Roman"/>
            <w:color w:val="auto"/>
            <w:sz w:val="28"/>
            <w:szCs w:val="28"/>
            <w:u w:val="none"/>
          </w:rPr>
          <w:t>195 ГПК РФ</w:t>
        </w:r>
      </w:hyperlink>
      <w:r w:rsidRPr="0007742F">
        <w:rPr>
          <w:rFonts w:ascii="Times New Roman" w:hAnsi="Times New Roman"/>
          <w:sz w:val="28"/>
          <w:szCs w:val="28"/>
        </w:rPr>
        <w:t xml:space="preserve"> </w:t>
      </w:r>
      <w:r w:rsidRPr="007933C1">
        <w:rPr>
          <w:rFonts w:ascii="Times New Roman" w:hAnsi="Times New Roman"/>
          <w:sz w:val="28"/>
          <w:szCs w:val="28"/>
        </w:rPr>
        <w:t xml:space="preserve">суд основывает свое решение только на тех доказательствах, которые были исследованы в судебном заседании, оценивая все доказательства, предоставленные суду в их совокупности. Обязанность же предоставлять суду доказательства, доказать те обстоятельства, на которые имеются ссылки в обоснование либо опровержение заявленных в суд требований, закон - </w:t>
      </w:r>
      <w:r w:rsidRPr="007933C1">
        <w:rPr>
          <w:rFonts w:ascii="Times New Roman" w:hAnsi="Times New Roman"/>
          <w:sz w:val="28"/>
          <w:szCs w:val="28"/>
        </w:rPr>
        <w:t>ст.ст</w:t>
      </w:r>
      <w:r w:rsidRPr="007933C1">
        <w:rPr>
          <w:rFonts w:ascii="Times New Roman" w:hAnsi="Times New Roman"/>
          <w:sz w:val="28"/>
          <w:szCs w:val="28"/>
        </w:rPr>
        <w:t xml:space="preserve">. </w:t>
      </w:r>
      <w:hyperlink r:id="rId18" w:tgtFrame="_blank" w:tooltip="ГПК РФ &gt;&lt;span class=" w:history="1">
        <w:r w:rsidRPr="0007742F">
          <w:rPr>
            <w:rStyle w:val="Hyperlink"/>
            <w:rFonts w:ascii="Times New Roman" w:hAnsi="Times New Roman"/>
            <w:color w:val="auto"/>
            <w:sz w:val="28"/>
            <w:szCs w:val="28"/>
            <w:u w:val="none"/>
          </w:rPr>
          <w:t>56</w:t>
        </w:r>
      </w:hyperlink>
      <w:r w:rsidRPr="0007742F">
        <w:rPr>
          <w:rFonts w:ascii="Times New Roman" w:hAnsi="Times New Roman"/>
          <w:sz w:val="28"/>
          <w:szCs w:val="28"/>
        </w:rPr>
        <w:t xml:space="preserve"> -</w:t>
      </w:r>
      <w:hyperlink r:id="rId19" w:tgtFrame="_blank" w:tooltip="ГПК РФ &gt;&lt;span class=" w:history="1">
        <w:r w:rsidRPr="0007742F">
          <w:rPr>
            <w:rStyle w:val="Hyperlink"/>
            <w:rFonts w:ascii="Times New Roman" w:hAnsi="Times New Roman"/>
            <w:color w:val="auto"/>
            <w:sz w:val="28"/>
            <w:szCs w:val="28"/>
            <w:u w:val="none"/>
          </w:rPr>
          <w:t>57 ГПК РФ</w:t>
        </w:r>
      </w:hyperlink>
      <w:r w:rsidRPr="007933C1">
        <w:rPr>
          <w:rFonts w:ascii="Times New Roman" w:hAnsi="Times New Roman"/>
          <w:sz w:val="28"/>
          <w:szCs w:val="28"/>
        </w:rPr>
        <w:t xml:space="preserve">, </w:t>
      </w:r>
      <w:r>
        <w:rPr>
          <w:rFonts w:ascii="Times New Roman" w:hAnsi="Times New Roman"/>
          <w:sz w:val="28"/>
          <w:szCs w:val="28"/>
        </w:rPr>
        <w:t xml:space="preserve">возлагает на стороны по делу. </w:t>
      </w:r>
    </w:p>
    <w:p w:rsidR="0038019E" w:rsidRPr="007933C1" w:rsidP="0038019E">
      <w:pPr>
        <w:ind w:firstLine="567"/>
        <w:jc w:val="both"/>
        <w:rPr>
          <w:rFonts w:ascii="Times New Roman" w:hAnsi="Times New Roman"/>
          <w:sz w:val="28"/>
          <w:szCs w:val="28"/>
        </w:rPr>
      </w:pPr>
      <w:r w:rsidRPr="007933C1">
        <w:rPr>
          <w:rFonts w:ascii="Times New Roman" w:hAnsi="Times New Roman"/>
          <w:sz w:val="28"/>
          <w:szCs w:val="28"/>
        </w:rPr>
        <w:t>В данном случае суд при вынесении решения исходит из тех доказательств, которые были предоставлены сторонами по делу</w:t>
      </w:r>
      <w:r w:rsidR="00FD0A51">
        <w:rPr>
          <w:rFonts w:ascii="Times New Roman" w:hAnsi="Times New Roman"/>
          <w:sz w:val="28"/>
          <w:szCs w:val="28"/>
        </w:rPr>
        <w:t xml:space="preserve">, а также признаны ответчиком в ходе судебного разбирательства. </w:t>
      </w:r>
    </w:p>
    <w:p w:rsidR="0038019E" w:rsidP="0038019E">
      <w:pPr>
        <w:ind w:firstLine="567"/>
        <w:jc w:val="both"/>
        <w:rPr>
          <w:rFonts w:ascii="Times New Roman" w:hAnsi="Times New Roman"/>
          <w:sz w:val="28"/>
          <w:szCs w:val="28"/>
        </w:rPr>
      </w:pPr>
      <w:r w:rsidRPr="007933C1">
        <w:rPr>
          <w:rFonts w:ascii="Times New Roman" w:hAnsi="Times New Roman"/>
          <w:sz w:val="28"/>
          <w:szCs w:val="28"/>
        </w:rPr>
        <w:t>Проанализировав изложенное в совокупности, суд приходит к выводу о том, что спорное имущество</w:t>
      </w:r>
      <w:r w:rsidR="008175D0">
        <w:rPr>
          <w:rFonts w:ascii="Times New Roman" w:hAnsi="Times New Roman"/>
          <w:sz w:val="28"/>
          <w:szCs w:val="28"/>
        </w:rPr>
        <w:t xml:space="preserve">: холодильник </w:t>
      </w:r>
      <w:r w:rsidR="008175D0">
        <w:rPr>
          <w:rFonts w:ascii="Times New Roman" w:hAnsi="Times New Roman"/>
          <w:sz w:val="28"/>
          <w:szCs w:val="28"/>
          <w:lang w:val="en-US"/>
        </w:rPr>
        <w:t>Indesit</w:t>
      </w:r>
      <w:r w:rsidR="008175D0">
        <w:rPr>
          <w:rFonts w:ascii="Times New Roman" w:hAnsi="Times New Roman"/>
          <w:sz w:val="28"/>
          <w:szCs w:val="28"/>
        </w:rPr>
        <w:t xml:space="preserve">, 2002 года выпуска, телевизор </w:t>
      </w:r>
      <w:r w:rsidR="008175D0">
        <w:rPr>
          <w:rFonts w:ascii="Times New Roman" w:hAnsi="Times New Roman"/>
          <w:sz w:val="28"/>
          <w:szCs w:val="28"/>
          <w:lang w:val="en-US"/>
        </w:rPr>
        <w:t>Sony</w:t>
      </w:r>
      <w:r w:rsidRPr="00624F97" w:rsidR="008175D0">
        <w:rPr>
          <w:rFonts w:ascii="Times New Roman" w:hAnsi="Times New Roman"/>
          <w:sz w:val="28"/>
          <w:szCs w:val="28"/>
        </w:rPr>
        <w:t xml:space="preserve"> </w:t>
      </w:r>
      <w:r w:rsidR="008175D0">
        <w:rPr>
          <w:rFonts w:ascii="Times New Roman" w:hAnsi="Times New Roman"/>
          <w:sz w:val="28"/>
          <w:szCs w:val="28"/>
          <w:lang w:val="en-US"/>
        </w:rPr>
        <w:t>PAL</w:t>
      </w:r>
      <w:r w:rsidR="008175D0">
        <w:rPr>
          <w:rFonts w:ascii="Times New Roman" w:hAnsi="Times New Roman"/>
          <w:sz w:val="28"/>
          <w:szCs w:val="28"/>
        </w:rPr>
        <w:t>/</w:t>
      </w:r>
      <w:r w:rsidR="008175D0">
        <w:rPr>
          <w:rFonts w:ascii="Times New Roman" w:hAnsi="Times New Roman"/>
          <w:sz w:val="28"/>
          <w:szCs w:val="28"/>
          <w:lang w:val="en-US"/>
        </w:rPr>
        <w:t>SECAM</w:t>
      </w:r>
      <w:r w:rsidR="008175D0">
        <w:rPr>
          <w:rFonts w:ascii="Times New Roman" w:hAnsi="Times New Roman"/>
          <w:sz w:val="28"/>
          <w:szCs w:val="28"/>
        </w:rPr>
        <w:t>/</w:t>
      </w:r>
      <w:r w:rsidR="008175D0">
        <w:rPr>
          <w:rFonts w:ascii="Times New Roman" w:hAnsi="Times New Roman"/>
          <w:sz w:val="28"/>
          <w:szCs w:val="28"/>
          <w:lang w:val="en-US"/>
        </w:rPr>
        <w:t>NTS</w:t>
      </w:r>
      <w:r w:rsidR="008175D0">
        <w:rPr>
          <w:rFonts w:ascii="Times New Roman" w:hAnsi="Times New Roman"/>
          <w:sz w:val="28"/>
          <w:szCs w:val="28"/>
        </w:rPr>
        <w:t>, 2007 года выпуска, два оконных блока (</w:t>
      </w:r>
      <w:r w:rsidR="008175D0">
        <w:rPr>
          <w:rFonts w:ascii="Times New Roman" w:hAnsi="Times New Roman"/>
          <w:sz w:val="28"/>
          <w:szCs w:val="28"/>
        </w:rPr>
        <w:t>металлопластик</w:t>
      </w:r>
      <w:r w:rsidR="008175D0">
        <w:rPr>
          <w:rFonts w:ascii="Times New Roman" w:hAnsi="Times New Roman"/>
          <w:sz w:val="28"/>
          <w:szCs w:val="28"/>
        </w:rPr>
        <w:t xml:space="preserve"> 2м.) 2010 года производства, счетчик газовый </w:t>
      </w:r>
      <w:r w:rsidR="008175D0">
        <w:rPr>
          <w:rFonts w:ascii="Times New Roman" w:hAnsi="Times New Roman"/>
          <w:sz w:val="28"/>
          <w:szCs w:val="28"/>
        </w:rPr>
        <w:t>Вк</w:t>
      </w:r>
      <w:r w:rsidR="008175D0">
        <w:rPr>
          <w:rFonts w:ascii="Times New Roman" w:hAnsi="Times New Roman"/>
          <w:sz w:val="28"/>
          <w:szCs w:val="28"/>
        </w:rPr>
        <w:t>-</w:t>
      </w:r>
      <w:r w:rsidR="008175D0">
        <w:rPr>
          <w:rFonts w:ascii="Times New Roman" w:hAnsi="Times New Roman"/>
          <w:sz w:val="28"/>
          <w:szCs w:val="28"/>
          <w:lang w:val="en-US"/>
        </w:rPr>
        <w:t>G</w:t>
      </w:r>
      <w:r w:rsidR="008175D0">
        <w:rPr>
          <w:rFonts w:ascii="Times New Roman" w:hAnsi="Times New Roman"/>
          <w:sz w:val="28"/>
          <w:szCs w:val="28"/>
        </w:rPr>
        <w:t xml:space="preserve">4, наличие которого </w:t>
      </w:r>
      <w:r w:rsidR="00FD0A51">
        <w:rPr>
          <w:rFonts w:ascii="Times New Roman" w:hAnsi="Times New Roman"/>
          <w:sz w:val="28"/>
          <w:szCs w:val="28"/>
        </w:rPr>
        <w:t xml:space="preserve"> </w:t>
      </w:r>
      <w:r w:rsidR="008175D0">
        <w:rPr>
          <w:rFonts w:ascii="Times New Roman" w:hAnsi="Times New Roman"/>
          <w:sz w:val="28"/>
          <w:szCs w:val="28"/>
        </w:rPr>
        <w:t xml:space="preserve"> признавала ответчик,</w:t>
      </w:r>
      <w:r w:rsidRPr="007933C1">
        <w:rPr>
          <w:rFonts w:ascii="Times New Roman" w:hAnsi="Times New Roman"/>
          <w:sz w:val="28"/>
          <w:szCs w:val="28"/>
        </w:rPr>
        <w:t xml:space="preserve"> приобретено в период брака, на общие денежные средства супругов</w:t>
      </w:r>
      <w:r>
        <w:rPr>
          <w:rFonts w:ascii="Times New Roman" w:hAnsi="Times New Roman"/>
          <w:sz w:val="28"/>
          <w:szCs w:val="28"/>
        </w:rPr>
        <w:t>, т.е. является совмест</w:t>
      </w:r>
      <w:r w:rsidR="008175D0">
        <w:rPr>
          <w:rFonts w:ascii="Times New Roman" w:hAnsi="Times New Roman"/>
          <w:sz w:val="28"/>
          <w:szCs w:val="28"/>
        </w:rPr>
        <w:t>но нажитым имуществом супругов. Каких-либо доказательств иной стоимости имущества на момент рассмотрения дела ответчиком не представлено, правом заявить ходатайство о проведении оценочной экспертизы ответчик воспользоваться не пожелала.</w:t>
      </w:r>
    </w:p>
    <w:p w:rsidR="008175D0" w:rsidP="008175D0">
      <w:pPr>
        <w:tabs>
          <w:tab w:val="left" w:pos="7513"/>
        </w:tabs>
        <w:ind w:firstLine="709"/>
        <w:contextualSpacing/>
        <w:jc w:val="both"/>
        <w:rPr>
          <w:rFonts w:ascii="Times New Roman" w:hAnsi="Times New Roman"/>
          <w:sz w:val="28"/>
          <w:szCs w:val="28"/>
        </w:rPr>
      </w:pPr>
      <w:r w:rsidRPr="00760E2C">
        <w:rPr>
          <w:rFonts w:ascii="Times New Roman" w:hAnsi="Times New Roman"/>
          <w:sz w:val="28"/>
          <w:szCs w:val="28"/>
        </w:rPr>
        <w:t xml:space="preserve">Таким образом, стоимость указанного имущества составляет 28567 рублей 15 коп. Указанное имущество согласно пояснениям сторон, находится в пользовании </w:t>
      </w:r>
      <w:r w:rsidRPr="00760E2C">
        <w:rPr>
          <w:rFonts w:ascii="Times New Roman" w:hAnsi="Times New Roman"/>
          <w:sz w:val="28"/>
          <w:szCs w:val="28"/>
        </w:rPr>
        <w:t>Мижейко</w:t>
      </w:r>
      <w:r w:rsidRPr="00760E2C">
        <w:rPr>
          <w:rFonts w:ascii="Times New Roman" w:hAnsi="Times New Roman"/>
          <w:sz w:val="28"/>
          <w:szCs w:val="28"/>
        </w:rPr>
        <w:t xml:space="preserve"> Л.В. При таких обстоятельствах     в собственность </w:t>
      </w:r>
      <w:r w:rsidRPr="00760E2C">
        <w:rPr>
          <w:rFonts w:ascii="Times New Roman" w:hAnsi="Times New Roman"/>
          <w:sz w:val="28"/>
          <w:szCs w:val="28"/>
        </w:rPr>
        <w:t>Мижейко</w:t>
      </w:r>
      <w:r>
        <w:rPr>
          <w:rFonts w:ascii="Times New Roman" w:hAnsi="Times New Roman"/>
          <w:sz w:val="28"/>
          <w:szCs w:val="28"/>
        </w:rPr>
        <w:t xml:space="preserve"> Любови Витальевны следует выделить следующее имущество:  холодильник </w:t>
      </w:r>
      <w:r>
        <w:rPr>
          <w:rFonts w:ascii="Times New Roman" w:hAnsi="Times New Roman"/>
          <w:sz w:val="28"/>
          <w:szCs w:val="28"/>
          <w:lang w:val="en-US"/>
        </w:rPr>
        <w:t>Indesit</w:t>
      </w:r>
      <w:r>
        <w:rPr>
          <w:rFonts w:ascii="Times New Roman" w:hAnsi="Times New Roman"/>
          <w:sz w:val="28"/>
          <w:szCs w:val="28"/>
        </w:rPr>
        <w:t xml:space="preserve">, 2002 года выпуска, телевизор </w:t>
      </w:r>
      <w:r>
        <w:rPr>
          <w:rFonts w:ascii="Times New Roman" w:hAnsi="Times New Roman"/>
          <w:sz w:val="28"/>
          <w:szCs w:val="28"/>
          <w:lang w:val="en-US"/>
        </w:rPr>
        <w:t>Sony</w:t>
      </w:r>
      <w:r w:rsidRPr="00624F97">
        <w:rPr>
          <w:rFonts w:ascii="Times New Roman" w:hAnsi="Times New Roman"/>
          <w:sz w:val="28"/>
          <w:szCs w:val="28"/>
        </w:rPr>
        <w:t xml:space="preserve"> </w:t>
      </w:r>
      <w:r>
        <w:rPr>
          <w:rFonts w:ascii="Times New Roman" w:hAnsi="Times New Roman"/>
          <w:sz w:val="28"/>
          <w:szCs w:val="28"/>
          <w:lang w:val="en-US"/>
        </w:rPr>
        <w:t>PAL</w:t>
      </w:r>
      <w:r>
        <w:rPr>
          <w:rFonts w:ascii="Times New Roman" w:hAnsi="Times New Roman"/>
          <w:sz w:val="28"/>
          <w:szCs w:val="28"/>
        </w:rPr>
        <w:t>/</w:t>
      </w:r>
      <w:r>
        <w:rPr>
          <w:rFonts w:ascii="Times New Roman" w:hAnsi="Times New Roman"/>
          <w:sz w:val="28"/>
          <w:szCs w:val="28"/>
          <w:lang w:val="en-US"/>
        </w:rPr>
        <w:t>SECAM</w:t>
      </w:r>
      <w:r>
        <w:rPr>
          <w:rFonts w:ascii="Times New Roman" w:hAnsi="Times New Roman"/>
          <w:sz w:val="28"/>
          <w:szCs w:val="28"/>
        </w:rPr>
        <w:t>/</w:t>
      </w:r>
      <w:r>
        <w:rPr>
          <w:rFonts w:ascii="Times New Roman" w:hAnsi="Times New Roman"/>
          <w:sz w:val="28"/>
          <w:szCs w:val="28"/>
          <w:lang w:val="en-US"/>
        </w:rPr>
        <w:t>NTS</w:t>
      </w:r>
      <w:r>
        <w:rPr>
          <w:rFonts w:ascii="Times New Roman" w:hAnsi="Times New Roman"/>
          <w:sz w:val="28"/>
          <w:szCs w:val="28"/>
        </w:rPr>
        <w:t>, 2007 года выпуска, два оконных блока (</w:t>
      </w:r>
      <w:r>
        <w:rPr>
          <w:rFonts w:ascii="Times New Roman" w:hAnsi="Times New Roman"/>
          <w:sz w:val="28"/>
          <w:szCs w:val="28"/>
        </w:rPr>
        <w:t>металлопластик</w:t>
      </w:r>
      <w:r>
        <w:rPr>
          <w:rFonts w:ascii="Times New Roman" w:hAnsi="Times New Roman"/>
          <w:sz w:val="28"/>
          <w:szCs w:val="28"/>
        </w:rPr>
        <w:t xml:space="preserve"> 2м.) 2010 года производства, счетчик газовый </w:t>
      </w:r>
      <w:r>
        <w:rPr>
          <w:rFonts w:ascii="Times New Roman" w:hAnsi="Times New Roman"/>
          <w:sz w:val="28"/>
          <w:szCs w:val="28"/>
        </w:rPr>
        <w:t>Вк</w:t>
      </w:r>
      <w:r>
        <w:rPr>
          <w:rFonts w:ascii="Times New Roman" w:hAnsi="Times New Roman"/>
          <w:sz w:val="28"/>
          <w:szCs w:val="28"/>
        </w:rPr>
        <w:t>-</w:t>
      </w:r>
      <w:r>
        <w:rPr>
          <w:rFonts w:ascii="Times New Roman" w:hAnsi="Times New Roman"/>
          <w:sz w:val="28"/>
          <w:szCs w:val="28"/>
          <w:lang w:val="en-US"/>
        </w:rPr>
        <w:t>G</w:t>
      </w:r>
      <w:r>
        <w:rPr>
          <w:rFonts w:ascii="Times New Roman" w:hAnsi="Times New Roman"/>
          <w:sz w:val="28"/>
          <w:szCs w:val="28"/>
        </w:rPr>
        <w:t xml:space="preserve">4, и взыскать с нее </w:t>
      </w:r>
      <w:r>
        <w:rPr>
          <w:rFonts w:ascii="Times New Roman" w:hAnsi="Times New Roman"/>
          <w:sz w:val="28"/>
          <w:szCs w:val="28"/>
          <w:lang w:eastAsia="x-none"/>
        </w:rPr>
        <w:t xml:space="preserve"> </w:t>
      </w:r>
      <w:r>
        <w:rPr>
          <w:rFonts w:ascii="Times New Roman" w:hAnsi="Times New Roman"/>
          <w:sz w:val="28"/>
          <w:szCs w:val="28"/>
        </w:rPr>
        <w:t xml:space="preserve"> в пользу </w:t>
      </w:r>
      <w:r>
        <w:rPr>
          <w:rFonts w:ascii="Times New Roman" w:hAnsi="Times New Roman"/>
          <w:sz w:val="28"/>
          <w:szCs w:val="28"/>
          <w:lang w:eastAsia="x-none"/>
        </w:rPr>
        <w:t xml:space="preserve"> Шадрина Евгения Аркадьевича  денежную компенсацию в размере 14283 </w:t>
      </w:r>
      <w:r>
        <w:rPr>
          <w:rFonts w:ascii="Times New Roman" w:hAnsi="Times New Roman"/>
          <w:sz w:val="28"/>
          <w:szCs w:val="28"/>
          <w:lang w:eastAsia="x-none"/>
        </w:rPr>
        <w:t>(четырнадцать  тысяч двести восемьдесят три  ) рубля 57 коп. как сумму разницы выделяемого при разделе имущества супругов имущества, составляющую 0,5 доли от стоимости  имущества</w:t>
      </w:r>
      <w:r>
        <w:rPr>
          <w:rFonts w:ascii="Times New Roman" w:hAnsi="Times New Roman"/>
          <w:sz w:val="28"/>
          <w:szCs w:val="28"/>
        </w:rPr>
        <w:t>.</w:t>
      </w:r>
    </w:p>
    <w:p w:rsidR="00760E2C" w:rsidP="00760E2C">
      <w:pPr>
        <w:tabs>
          <w:tab w:val="left" w:pos="7513"/>
        </w:tabs>
        <w:ind w:firstLine="709"/>
        <w:contextualSpacing/>
        <w:jc w:val="both"/>
        <w:rPr>
          <w:rFonts w:ascii="Times New Roman" w:hAnsi="Times New Roman"/>
          <w:sz w:val="28"/>
          <w:szCs w:val="28"/>
        </w:rPr>
      </w:pPr>
      <w:r>
        <w:rPr>
          <w:rFonts w:ascii="Times New Roman" w:hAnsi="Times New Roman"/>
          <w:sz w:val="28"/>
          <w:szCs w:val="28"/>
        </w:rPr>
        <w:t xml:space="preserve">Заявленные требования   о разделе стиральной машины </w:t>
      </w:r>
      <w:r>
        <w:rPr>
          <w:rFonts w:ascii="Times New Roman" w:hAnsi="Times New Roman"/>
          <w:sz w:val="28"/>
          <w:szCs w:val="28"/>
          <w:lang w:val="en-US"/>
        </w:rPr>
        <w:t>Indesit</w:t>
      </w:r>
      <w:r>
        <w:rPr>
          <w:rFonts w:ascii="Times New Roman" w:hAnsi="Times New Roman"/>
          <w:sz w:val="28"/>
          <w:szCs w:val="28"/>
        </w:rPr>
        <w:t xml:space="preserve">, 2005 года выпуска, а также счетчиков водяного – холодного водоснабжение (кухня, туалет – 2шт.), горячего водоснабжение (кухня, туалет – 2 </w:t>
      </w:r>
      <w:r>
        <w:rPr>
          <w:rFonts w:ascii="Times New Roman" w:hAnsi="Times New Roman"/>
          <w:sz w:val="28"/>
          <w:szCs w:val="28"/>
        </w:rPr>
        <w:t>шт</w:t>
      </w:r>
      <w:r>
        <w:rPr>
          <w:rFonts w:ascii="Times New Roman" w:hAnsi="Times New Roman"/>
          <w:sz w:val="28"/>
          <w:szCs w:val="28"/>
        </w:rPr>
        <w:t>), стоимостью 800 грн. каждый, общей стоимостью 3200 грн. – 7583 рубля 20 коп.,</w:t>
      </w:r>
      <w:r w:rsidR="00CF3B2B">
        <w:rPr>
          <w:rFonts w:ascii="Times New Roman" w:hAnsi="Times New Roman"/>
          <w:sz w:val="28"/>
          <w:szCs w:val="28"/>
        </w:rPr>
        <w:t xml:space="preserve"> удовлетворению не подлежат, поскольку </w:t>
      </w:r>
      <w:r>
        <w:rPr>
          <w:rFonts w:ascii="Times New Roman" w:hAnsi="Times New Roman"/>
          <w:sz w:val="28"/>
          <w:szCs w:val="28"/>
        </w:rPr>
        <w:t xml:space="preserve">  </w:t>
      </w:r>
      <w:r w:rsidR="00FD0A51">
        <w:rPr>
          <w:rFonts w:ascii="Times New Roman" w:hAnsi="Times New Roman"/>
          <w:sz w:val="28"/>
          <w:szCs w:val="28"/>
        </w:rPr>
        <w:t xml:space="preserve"> </w:t>
      </w:r>
      <w:r>
        <w:rPr>
          <w:rFonts w:ascii="Times New Roman" w:hAnsi="Times New Roman"/>
          <w:sz w:val="28"/>
          <w:szCs w:val="28"/>
        </w:rPr>
        <w:t xml:space="preserve"> ответчиком представлены доказательства  утраты указанным имуществом своих потребительских качеств и замены </w:t>
      </w:r>
      <w:r w:rsidR="00FD0A51">
        <w:rPr>
          <w:rFonts w:ascii="Times New Roman" w:hAnsi="Times New Roman"/>
          <w:sz w:val="28"/>
          <w:szCs w:val="28"/>
        </w:rPr>
        <w:t xml:space="preserve"> </w:t>
      </w:r>
      <w:r>
        <w:rPr>
          <w:rFonts w:ascii="Times New Roman" w:hAnsi="Times New Roman"/>
          <w:sz w:val="28"/>
          <w:szCs w:val="28"/>
        </w:rPr>
        <w:t xml:space="preserve"> на новые.  </w:t>
      </w:r>
      <w:r w:rsidR="00CF3B2B">
        <w:rPr>
          <w:rFonts w:ascii="Times New Roman" w:hAnsi="Times New Roman"/>
          <w:sz w:val="28"/>
          <w:szCs w:val="28"/>
        </w:rPr>
        <w:t xml:space="preserve">Что касается требований о разделе общего имущества корпусной мебели, стоимостью 10000 рублей, то истцом не представлено доказательств приобретения указанного </w:t>
      </w:r>
      <w:r w:rsidR="00FD0A51">
        <w:rPr>
          <w:rFonts w:ascii="Times New Roman" w:hAnsi="Times New Roman"/>
          <w:sz w:val="28"/>
          <w:szCs w:val="28"/>
        </w:rPr>
        <w:t>имущества, а также его стоимость</w:t>
      </w:r>
      <w:r w:rsidR="00CF3B2B">
        <w:rPr>
          <w:rFonts w:ascii="Times New Roman" w:hAnsi="Times New Roman"/>
          <w:sz w:val="28"/>
          <w:szCs w:val="28"/>
        </w:rPr>
        <w:t xml:space="preserve">. Также истцом не конкретизирована, какая корпусная  мебель приобреталась сторонами, в </w:t>
      </w:r>
      <w:r w:rsidR="00CF3B2B">
        <w:rPr>
          <w:rFonts w:ascii="Times New Roman" w:hAnsi="Times New Roman"/>
          <w:sz w:val="28"/>
          <w:szCs w:val="28"/>
        </w:rPr>
        <w:t>связи</w:t>
      </w:r>
      <w:r w:rsidR="00CF3B2B">
        <w:rPr>
          <w:rFonts w:ascii="Times New Roman" w:hAnsi="Times New Roman"/>
          <w:sz w:val="28"/>
          <w:szCs w:val="28"/>
        </w:rPr>
        <w:t xml:space="preserve"> с чем суд лишен возможности определить ее стоимость. </w:t>
      </w:r>
    </w:p>
    <w:p w:rsidR="00CF3B2B" w:rsidP="00760E2C">
      <w:pPr>
        <w:tabs>
          <w:tab w:val="left" w:pos="7513"/>
        </w:tabs>
        <w:ind w:firstLine="709"/>
        <w:contextualSpacing/>
        <w:jc w:val="both"/>
        <w:rPr>
          <w:rFonts w:ascii="Times New Roman" w:hAnsi="Times New Roman"/>
          <w:sz w:val="28"/>
          <w:szCs w:val="28"/>
        </w:rPr>
      </w:pPr>
      <w:r>
        <w:rPr>
          <w:rFonts w:ascii="Times New Roman" w:hAnsi="Times New Roman"/>
          <w:sz w:val="28"/>
          <w:szCs w:val="28"/>
        </w:rPr>
        <w:t xml:space="preserve">Заявленные требования о разделе  денежных средств в размере по  400 рублей, находящиеся на счете </w:t>
      </w:r>
      <w:r w:rsidR="00572CF3">
        <w:rPr>
          <w:sz w:val="28"/>
          <w:szCs w:val="28"/>
        </w:rPr>
        <w:t>ДАННЫЕ</w:t>
      </w:r>
      <w:r>
        <w:rPr>
          <w:rFonts w:ascii="Times New Roman" w:hAnsi="Times New Roman"/>
          <w:sz w:val="28"/>
          <w:szCs w:val="28"/>
        </w:rPr>
        <w:t xml:space="preserve">,  на счете №  </w:t>
      </w:r>
      <w:r w:rsidR="00572CF3">
        <w:rPr>
          <w:sz w:val="28"/>
          <w:szCs w:val="28"/>
        </w:rPr>
        <w:t>ДАННЫЕ</w:t>
      </w:r>
      <w:r>
        <w:rPr>
          <w:rFonts w:ascii="Times New Roman" w:hAnsi="Times New Roman"/>
          <w:sz w:val="28"/>
          <w:szCs w:val="28"/>
        </w:rPr>
        <w:t xml:space="preserve">,   на счете   в  </w:t>
      </w:r>
      <w:r w:rsidR="00572CF3">
        <w:rPr>
          <w:sz w:val="28"/>
          <w:szCs w:val="28"/>
        </w:rPr>
        <w:t>ДАННЫЕ</w:t>
      </w:r>
      <w:r>
        <w:rPr>
          <w:rFonts w:ascii="Times New Roman" w:hAnsi="Times New Roman"/>
          <w:sz w:val="28"/>
          <w:szCs w:val="28"/>
        </w:rPr>
        <w:t xml:space="preserve">,   на счете   в   </w:t>
      </w:r>
      <w:r w:rsidR="00572CF3">
        <w:rPr>
          <w:sz w:val="28"/>
          <w:szCs w:val="28"/>
        </w:rPr>
        <w:t>ДАННЫЕ</w:t>
      </w:r>
      <w:r>
        <w:rPr>
          <w:rFonts w:ascii="Times New Roman" w:hAnsi="Times New Roman"/>
          <w:sz w:val="28"/>
          <w:szCs w:val="28"/>
        </w:rPr>
        <w:t xml:space="preserve">,   на счете   в  </w:t>
      </w:r>
      <w:r w:rsidR="00572CF3">
        <w:rPr>
          <w:sz w:val="28"/>
          <w:szCs w:val="28"/>
        </w:rPr>
        <w:t>ДАННЫЕ</w:t>
      </w:r>
      <w:r>
        <w:rPr>
          <w:rFonts w:ascii="Times New Roman" w:hAnsi="Times New Roman"/>
          <w:sz w:val="28"/>
          <w:szCs w:val="28"/>
        </w:rPr>
        <w:t xml:space="preserve">, открытых  на имя </w:t>
      </w:r>
      <w:r>
        <w:rPr>
          <w:rFonts w:ascii="Times New Roman" w:hAnsi="Times New Roman"/>
          <w:sz w:val="28"/>
          <w:szCs w:val="28"/>
        </w:rPr>
        <w:t>Мижейко</w:t>
      </w:r>
      <w:r>
        <w:rPr>
          <w:rFonts w:ascii="Times New Roman" w:hAnsi="Times New Roman"/>
          <w:sz w:val="28"/>
          <w:szCs w:val="28"/>
        </w:rPr>
        <w:t xml:space="preserve"> Л.В., также не </w:t>
      </w:r>
      <w:r>
        <w:rPr>
          <w:rFonts w:ascii="Times New Roman" w:hAnsi="Times New Roman"/>
          <w:sz w:val="28"/>
          <w:szCs w:val="28"/>
        </w:rPr>
        <w:t>подлжат</w:t>
      </w:r>
      <w:r>
        <w:rPr>
          <w:rFonts w:ascii="Times New Roman" w:hAnsi="Times New Roman"/>
          <w:sz w:val="28"/>
          <w:szCs w:val="28"/>
        </w:rPr>
        <w:t xml:space="preserve"> удовлетворению, поскольку в ходе судебного разбирательства установлено, что Шадрина (</w:t>
      </w:r>
      <w:r>
        <w:rPr>
          <w:rFonts w:ascii="Times New Roman" w:hAnsi="Times New Roman"/>
          <w:sz w:val="28"/>
          <w:szCs w:val="28"/>
        </w:rPr>
        <w:t>Мижейко</w:t>
      </w:r>
      <w:r>
        <w:rPr>
          <w:rFonts w:ascii="Times New Roman" w:hAnsi="Times New Roman"/>
          <w:sz w:val="28"/>
          <w:szCs w:val="28"/>
        </w:rPr>
        <w:t xml:space="preserve">) Л.В. не имеет открытых счетов в    </w:t>
      </w:r>
      <w:r w:rsidR="00572CF3">
        <w:rPr>
          <w:sz w:val="28"/>
          <w:szCs w:val="28"/>
        </w:rPr>
        <w:t>ДАННЫЕ</w:t>
      </w:r>
      <w:r w:rsidR="00572CF3">
        <w:rPr>
          <w:sz w:val="28"/>
          <w:szCs w:val="28"/>
        </w:rPr>
        <w:t xml:space="preserve"> </w:t>
      </w:r>
      <w:r>
        <w:rPr>
          <w:rFonts w:ascii="Times New Roman" w:hAnsi="Times New Roman"/>
          <w:sz w:val="28"/>
          <w:szCs w:val="28"/>
        </w:rPr>
        <w:t xml:space="preserve">а также денежных средств, которые являются общей совместной собственностью и подлежат разделу между супругами, на указанных счетах в </w:t>
      </w:r>
      <w:r w:rsidR="00572CF3">
        <w:rPr>
          <w:sz w:val="28"/>
          <w:szCs w:val="28"/>
        </w:rPr>
        <w:t>ДАННЫЕ</w:t>
      </w:r>
      <w:r w:rsidR="00572CF3">
        <w:rPr>
          <w:sz w:val="28"/>
          <w:szCs w:val="28"/>
        </w:rPr>
        <w:t xml:space="preserve"> </w:t>
      </w:r>
      <w:r>
        <w:rPr>
          <w:rFonts w:ascii="Times New Roman" w:hAnsi="Times New Roman"/>
          <w:sz w:val="28"/>
          <w:szCs w:val="28"/>
        </w:rPr>
        <w:t>что подтверждается ответами, поступившими на запрос  мирового судьи.</w:t>
      </w:r>
    </w:p>
    <w:p w:rsidR="00CF3B2B" w:rsidP="00CF3B2B">
      <w:pPr>
        <w:tabs>
          <w:tab w:val="left" w:pos="7513"/>
        </w:tabs>
        <w:ind w:firstLine="709"/>
        <w:contextualSpacing/>
        <w:jc w:val="both"/>
        <w:rPr>
          <w:rFonts w:ascii="Times New Roman" w:hAnsi="Times New Roman"/>
          <w:sz w:val="28"/>
          <w:szCs w:val="28"/>
        </w:rPr>
      </w:pPr>
      <w:r>
        <w:rPr>
          <w:rFonts w:ascii="Times New Roman" w:hAnsi="Times New Roman"/>
          <w:sz w:val="28"/>
          <w:szCs w:val="28"/>
        </w:rPr>
        <w:t xml:space="preserve">Кроме того, согласно ответу  председателя </w:t>
      </w:r>
      <w:r w:rsidR="00572CF3">
        <w:rPr>
          <w:sz w:val="28"/>
          <w:szCs w:val="28"/>
        </w:rPr>
        <w:t xml:space="preserve">ДАННЫЕ </w:t>
      </w:r>
      <w:r>
        <w:rPr>
          <w:rFonts w:ascii="Times New Roman" w:hAnsi="Times New Roman"/>
          <w:sz w:val="28"/>
          <w:szCs w:val="28"/>
        </w:rPr>
        <w:t>в период с 13.09.1997 г. по 22.08.2017 г. денежные средства в качестве взноса за кварти</w:t>
      </w:r>
      <w:r w:rsidR="00C651D2">
        <w:rPr>
          <w:rFonts w:ascii="Times New Roman" w:hAnsi="Times New Roman"/>
          <w:sz w:val="28"/>
          <w:szCs w:val="28"/>
        </w:rPr>
        <w:t xml:space="preserve">ру </w:t>
      </w:r>
      <w:r w:rsidR="00572CF3">
        <w:rPr>
          <w:sz w:val="28"/>
          <w:szCs w:val="28"/>
        </w:rPr>
        <w:t>ДАННЫЕ</w:t>
      </w:r>
      <w:r>
        <w:rPr>
          <w:rFonts w:ascii="Times New Roman" w:hAnsi="Times New Roman"/>
          <w:sz w:val="28"/>
          <w:szCs w:val="28"/>
        </w:rPr>
        <w:t>,   не вносились  (</w:t>
      </w:r>
      <w:r>
        <w:rPr>
          <w:rFonts w:ascii="Times New Roman" w:hAnsi="Times New Roman"/>
          <w:sz w:val="28"/>
          <w:szCs w:val="28"/>
        </w:rPr>
        <w:t>л.д</w:t>
      </w:r>
      <w:r>
        <w:rPr>
          <w:rFonts w:ascii="Times New Roman" w:hAnsi="Times New Roman"/>
          <w:sz w:val="28"/>
          <w:szCs w:val="28"/>
        </w:rPr>
        <w:t xml:space="preserve">. 123).При таких обстоятельствах требования истца о разделе денежных средств в размере 1000 рублей, уплаченных </w:t>
      </w:r>
      <w:r>
        <w:rPr>
          <w:rFonts w:ascii="Times New Roman" w:hAnsi="Times New Roman"/>
          <w:sz w:val="28"/>
          <w:szCs w:val="28"/>
        </w:rPr>
        <w:t>Мижейко</w:t>
      </w:r>
      <w:r>
        <w:rPr>
          <w:rFonts w:ascii="Times New Roman" w:hAnsi="Times New Roman"/>
          <w:sz w:val="28"/>
          <w:szCs w:val="28"/>
        </w:rPr>
        <w:t xml:space="preserve"> Л.В. за кооперативную квартиру, расположенную по адресу: </w:t>
      </w:r>
      <w:r w:rsidR="00572CF3">
        <w:rPr>
          <w:sz w:val="28"/>
          <w:szCs w:val="28"/>
        </w:rPr>
        <w:t>ДАННЫЕ</w:t>
      </w:r>
      <w:r>
        <w:rPr>
          <w:rFonts w:ascii="Times New Roman" w:hAnsi="Times New Roman"/>
          <w:sz w:val="28"/>
          <w:szCs w:val="28"/>
        </w:rPr>
        <w:t>, также не подлежат удовлетворению.</w:t>
      </w:r>
    </w:p>
    <w:p w:rsidR="00C651D2" w:rsidP="00C651D2">
      <w:pPr>
        <w:tabs>
          <w:tab w:val="left" w:pos="7513"/>
        </w:tabs>
        <w:ind w:firstLine="709"/>
        <w:contextualSpacing/>
        <w:jc w:val="both"/>
        <w:rPr>
          <w:rFonts w:ascii="Times New Roman" w:hAnsi="Times New Roman"/>
          <w:sz w:val="28"/>
          <w:szCs w:val="28"/>
          <w:lang w:eastAsia="x-none"/>
        </w:rPr>
      </w:pPr>
      <w:r>
        <w:rPr>
          <w:rFonts w:ascii="Times New Roman" w:hAnsi="Times New Roman"/>
          <w:sz w:val="28"/>
          <w:szCs w:val="28"/>
        </w:rPr>
        <w:t xml:space="preserve"> </w:t>
      </w:r>
      <w:r w:rsidRPr="007933C1" w:rsidR="0038019E">
        <w:rPr>
          <w:rFonts w:ascii="Times New Roman" w:hAnsi="Times New Roman"/>
          <w:sz w:val="28"/>
          <w:szCs w:val="28"/>
        </w:rPr>
        <w:t xml:space="preserve">Согласно ч. 1 ст. </w:t>
      </w:r>
      <w:hyperlink r:id="rId20" w:tgtFrame="_blank" w:tooltip="ГПК РФ &gt;&lt;span class=" w:history="1">
        <w:r w:rsidRPr="00D8350E" w:rsidR="0038019E">
          <w:rPr>
            <w:rStyle w:val="Hyperlink"/>
            <w:rFonts w:ascii="Times New Roman" w:hAnsi="Times New Roman"/>
            <w:color w:val="auto"/>
            <w:sz w:val="28"/>
            <w:szCs w:val="28"/>
            <w:u w:val="none"/>
          </w:rPr>
          <w:t>98 ГПК РФ</w:t>
        </w:r>
      </w:hyperlink>
      <w:r w:rsidRPr="007933C1" w:rsidR="0038019E">
        <w:rPr>
          <w:rFonts w:ascii="Times New Roman" w:hAnsi="Times New Roman"/>
          <w:sz w:val="28"/>
          <w:szCs w:val="28"/>
        </w:rPr>
        <w:t>,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r>
        <w:rPr>
          <w:rFonts w:ascii="Times New Roman" w:hAnsi="Times New Roman"/>
          <w:sz w:val="28"/>
          <w:szCs w:val="28"/>
        </w:rPr>
        <w:t xml:space="preserve"> </w:t>
      </w:r>
      <w:r w:rsidRPr="007933C1" w:rsidR="0038019E">
        <w:rPr>
          <w:rFonts w:ascii="Times New Roman" w:hAnsi="Times New Roman"/>
          <w:sz w:val="28"/>
          <w:szCs w:val="28"/>
        </w:rPr>
        <w:t xml:space="preserve">При подаче искового заявления </w:t>
      </w:r>
      <w:r>
        <w:rPr>
          <w:rFonts w:ascii="Times New Roman" w:hAnsi="Times New Roman"/>
          <w:sz w:val="28"/>
          <w:szCs w:val="28"/>
        </w:rPr>
        <w:t xml:space="preserve">истцом  </w:t>
      </w:r>
      <w:r w:rsidRPr="007933C1" w:rsidR="0038019E">
        <w:rPr>
          <w:rFonts w:ascii="Times New Roman" w:hAnsi="Times New Roman"/>
          <w:sz w:val="28"/>
          <w:szCs w:val="28"/>
        </w:rPr>
        <w:t xml:space="preserve"> была уплачена государственная пошлина на сумму </w:t>
      </w:r>
      <w:r>
        <w:rPr>
          <w:rFonts w:ascii="Times New Roman" w:hAnsi="Times New Roman"/>
          <w:sz w:val="28"/>
          <w:szCs w:val="28"/>
        </w:rPr>
        <w:t xml:space="preserve">1358 рублей. </w:t>
      </w:r>
      <w:r w:rsidRPr="007933C1" w:rsidR="0038019E">
        <w:rPr>
          <w:rFonts w:ascii="Times New Roman" w:hAnsi="Times New Roman"/>
          <w:sz w:val="28"/>
          <w:szCs w:val="28"/>
        </w:rPr>
        <w:t xml:space="preserve"> </w:t>
      </w:r>
      <w:r>
        <w:rPr>
          <w:rFonts w:ascii="Times New Roman" w:hAnsi="Times New Roman"/>
          <w:sz w:val="28"/>
          <w:szCs w:val="28"/>
        </w:rPr>
        <w:t xml:space="preserve"> С ответчика в пользу истца </w:t>
      </w:r>
      <w:r w:rsidRPr="007933C1" w:rsidR="0038019E">
        <w:rPr>
          <w:rFonts w:ascii="Times New Roman" w:hAnsi="Times New Roman"/>
          <w:sz w:val="28"/>
          <w:szCs w:val="28"/>
        </w:rPr>
        <w:t xml:space="preserve"> подлежат взысканию расходы по оплате государственной пошлины </w:t>
      </w:r>
      <w:r w:rsidR="0038019E">
        <w:rPr>
          <w:rFonts w:ascii="Times New Roman" w:hAnsi="Times New Roman"/>
          <w:sz w:val="28"/>
          <w:szCs w:val="28"/>
        </w:rPr>
        <w:t xml:space="preserve">пропорционально удовлетворенным требованиям </w:t>
      </w:r>
      <w:r w:rsidRPr="007933C1" w:rsidR="0038019E">
        <w:rPr>
          <w:rFonts w:ascii="Times New Roman" w:hAnsi="Times New Roman"/>
          <w:sz w:val="28"/>
          <w:szCs w:val="28"/>
        </w:rPr>
        <w:t xml:space="preserve">в размере </w:t>
      </w:r>
      <w:r>
        <w:rPr>
          <w:rFonts w:ascii="Times New Roman" w:hAnsi="Times New Roman"/>
          <w:sz w:val="28"/>
          <w:szCs w:val="28"/>
          <w:lang w:eastAsia="x-none"/>
        </w:rPr>
        <w:t xml:space="preserve"> 540 рубля.</w:t>
      </w:r>
    </w:p>
    <w:p w:rsidR="00C651D2" w:rsidP="00C651D2">
      <w:pPr>
        <w:tabs>
          <w:tab w:val="left" w:pos="7513"/>
        </w:tabs>
        <w:ind w:firstLine="709"/>
        <w:contextualSpacing/>
        <w:jc w:val="both"/>
        <w:rPr>
          <w:rFonts w:ascii="Times New Roman" w:eastAsia="Times New Roman" w:hAnsi="Times New Roman"/>
          <w:sz w:val="28"/>
          <w:szCs w:val="28"/>
        </w:rPr>
      </w:pPr>
      <w:r>
        <w:rPr>
          <w:rFonts w:ascii="Times New Roman" w:hAnsi="Times New Roman"/>
          <w:sz w:val="28"/>
          <w:szCs w:val="28"/>
        </w:rPr>
        <w:t xml:space="preserve"> </w:t>
      </w:r>
      <w:r w:rsidRPr="009B7025" w:rsidR="00433C64">
        <w:rPr>
          <w:rFonts w:ascii="Times New Roman" w:eastAsia="Times New Roman" w:hAnsi="Times New Roman"/>
          <w:sz w:val="28"/>
          <w:szCs w:val="28"/>
        </w:rPr>
        <w:t xml:space="preserve">  На основании </w:t>
      </w:r>
      <w:r w:rsidRPr="009B7025" w:rsidR="00433C64">
        <w:rPr>
          <w:rFonts w:ascii="Times New Roman" w:eastAsia="Times New Roman" w:hAnsi="Times New Roman"/>
          <w:sz w:val="28"/>
          <w:szCs w:val="28"/>
        </w:rPr>
        <w:t>изложенного</w:t>
      </w:r>
      <w:r w:rsidRPr="009B7025" w:rsidR="00433C64">
        <w:rPr>
          <w:rFonts w:ascii="Times New Roman" w:eastAsia="Times New Roman" w:hAnsi="Times New Roman"/>
          <w:sz w:val="28"/>
          <w:szCs w:val="28"/>
        </w:rPr>
        <w:t>, руководствуясь ст. ст. 194-199</w:t>
      </w:r>
      <w:r w:rsidRPr="009B7025" w:rsidR="009B7025">
        <w:rPr>
          <w:rFonts w:ascii="Times New Roman" w:eastAsia="Times New Roman" w:hAnsi="Times New Roman"/>
          <w:sz w:val="28"/>
          <w:szCs w:val="28"/>
        </w:rPr>
        <w:t>, 233</w:t>
      </w:r>
      <w:r w:rsidRPr="009B7025" w:rsidR="00433C64">
        <w:rPr>
          <w:rFonts w:ascii="Times New Roman" w:eastAsia="Times New Roman" w:hAnsi="Times New Roman"/>
          <w:sz w:val="28"/>
          <w:szCs w:val="28"/>
        </w:rPr>
        <w:t xml:space="preserve"> ГПК Российской Федерации,   - </w:t>
      </w:r>
    </w:p>
    <w:p w:rsidR="00433C64" w:rsidP="00C651D2">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B7025">
        <w:rPr>
          <w:rFonts w:ascii="Times New Roman" w:eastAsia="Times New Roman" w:hAnsi="Times New Roman"/>
          <w:sz w:val="28"/>
          <w:szCs w:val="28"/>
        </w:rPr>
        <w:t>Р</w:t>
      </w:r>
      <w:r w:rsidRPr="009B7025">
        <w:rPr>
          <w:rFonts w:ascii="Times New Roman" w:eastAsia="Times New Roman" w:hAnsi="Times New Roman"/>
          <w:sz w:val="28"/>
          <w:szCs w:val="28"/>
        </w:rPr>
        <w:t xml:space="preserve"> Е Ш И Л :</w:t>
      </w:r>
    </w:p>
    <w:p w:rsidR="00624F97" w:rsidP="00433C64">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Иск</w:t>
      </w:r>
      <w:r>
        <w:rPr>
          <w:rFonts w:ascii="Times New Roman" w:eastAsia="Times New Roman" w:hAnsi="Times New Roman"/>
          <w:sz w:val="28"/>
          <w:szCs w:val="28"/>
        </w:rPr>
        <w:t xml:space="preserve">овые требования удовлетворить частично. </w:t>
      </w:r>
    </w:p>
    <w:p w:rsidR="00624F97" w:rsidRPr="00624F97" w:rsidP="00624F97">
      <w:pPr>
        <w:tabs>
          <w:tab w:val="left" w:pos="7513"/>
        </w:tabs>
        <w:ind w:firstLine="709"/>
        <w:contextualSpacing/>
        <w:jc w:val="both"/>
        <w:rPr>
          <w:rFonts w:ascii="Times New Roman" w:hAnsi="Times New Roman"/>
          <w:sz w:val="28"/>
          <w:szCs w:val="28"/>
        </w:rPr>
      </w:pPr>
      <w:r>
        <w:rPr>
          <w:rFonts w:ascii="Times New Roman" w:hAnsi="Times New Roman"/>
          <w:sz w:val="28"/>
          <w:szCs w:val="28"/>
        </w:rPr>
        <w:t xml:space="preserve">Произвести раздел имущества супругов, выделив в собственность </w:t>
      </w:r>
      <w:r>
        <w:rPr>
          <w:rFonts w:ascii="Times New Roman" w:hAnsi="Times New Roman"/>
          <w:sz w:val="28"/>
          <w:szCs w:val="28"/>
        </w:rPr>
        <w:t>Мижейко</w:t>
      </w:r>
      <w:r>
        <w:rPr>
          <w:rFonts w:ascii="Times New Roman" w:hAnsi="Times New Roman"/>
          <w:sz w:val="28"/>
          <w:szCs w:val="28"/>
        </w:rPr>
        <w:t xml:space="preserve"> Любови Витальевны следующее имущество:  холодильник </w:t>
      </w:r>
      <w:r>
        <w:rPr>
          <w:rFonts w:ascii="Times New Roman" w:hAnsi="Times New Roman"/>
          <w:sz w:val="28"/>
          <w:szCs w:val="28"/>
          <w:lang w:val="en-US"/>
        </w:rPr>
        <w:t>Indesit</w:t>
      </w:r>
      <w:r>
        <w:rPr>
          <w:rFonts w:ascii="Times New Roman" w:hAnsi="Times New Roman"/>
          <w:sz w:val="28"/>
          <w:szCs w:val="28"/>
        </w:rPr>
        <w:t xml:space="preserve">, 2002 года выпуска, телевизор </w:t>
      </w:r>
      <w:r>
        <w:rPr>
          <w:rFonts w:ascii="Times New Roman" w:hAnsi="Times New Roman"/>
          <w:sz w:val="28"/>
          <w:szCs w:val="28"/>
          <w:lang w:val="en-US"/>
        </w:rPr>
        <w:t>Sony</w:t>
      </w:r>
      <w:r w:rsidRPr="00624F97">
        <w:rPr>
          <w:rFonts w:ascii="Times New Roman" w:hAnsi="Times New Roman"/>
          <w:sz w:val="28"/>
          <w:szCs w:val="28"/>
        </w:rPr>
        <w:t xml:space="preserve"> </w:t>
      </w:r>
      <w:r>
        <w:rPr>
          <w:rFonts w:ascii="Times New Roman" w:hAnsi="Times New Roman"/>
          <w:sz w:val="28"/>
          <w:szCs w:val="28"/>
          <w:lang w:val="en-US"/>
        </w:rPr>
        <w:t>PAL</w:t>
      </w:r>
      <w:r>
        <w:rPr>
          <w:rFonts w:ascii="Times New Roman" w:hAnsi="Times New Roman"/>
          <w:sz w:val="28"/>
          <w:szCs w:val="28"/>
        </w:rPr>
        <w:t>/</w:t>
      </w:r>
      <w:r>
        <w:rPr>
          <w:rFonts w:ascii="Times New Roman" w:hAnsi="Times New Roman"/>
          <w:sz w:val="28"/>
          <w:szCs w:val="28"/>
          <w:lang w:val="en-US"/>
        </w:rPr>
        <w:t>SECAM</w:t>
      </w:r>
      <w:r>
        <w:rPr>
          <w:rFonts w:ascii="Times New Roman" w:hAnsi="Times New Roman"/>
          <w:sz w:val="28"/>
          <w:szCs w:val="28"/>
        </w:rPr>
        <w:t>/</w:t>
      </w:r>
      <w:r>
        <w:rPr>
          <w:rFonts w:ascii="Times New Roman" w:hAnsi="Times New Roman"/>
          <w:sz w:val="28"/>
          <w:szCs w:val="28"/>
          <w:lang w:val="en-US"/>
        </w:rPr>
        <w:t>NTS</w:t>
      </w:r>
      <w:r>
        <w:rPr>
          <w:rFonts w:ascii="Times New Roman" w:hAnsi="Times New Roman"/>
          <w:sz w:val="28"/>
          <w:szCs w:val="28"/>
        </w:rPr>
        <w:t>, 2007 года выпуска, два оконных блока (</w:t>
      </w:r>
      <w:r>
        <w:rPr>
          <w:rFonts w:ascii="Times New Roman" w:hAnsi="Times New Roman"/>
          <w:sz w:val="28"/>
          <w:szCs w:val="28"/>
        </w:rPr>
        <w:t>металлопластик</w:t>
      </w:r>
      <w:r>
        <w:rPr>
          <w:rFonts w:ascii="Times New Roman" w:hAnsi="Times New Roman"/>
          <w:sz w:val="28"/>
          <w:szCs w:val="28"/>
        </w:rPr>
        <w:t xml:space="preserve"> 2м.) 2010 года производства</w:t>
      </w:r>
      <w:r w:rsidR="00FD262A">
        <w:rPr>
          <w:rFonts w:ascii="Times New Roman" w:hAnsi="Times New Roman"/>
          <w:sz w:val="28"/>
          <w:szCs w:val="28"/>
        </w:rPr>
        <w:t>, счетчик газ</w:t>
      </w:r>
      <w:r w:rsidR="00324051">
        <w:rPr>
          <w:rFonts w:ascii="Times New Roman" w:hAnsi="Times New Roman"/>
          <w:sz w:val="28"/>
          <w:szCs w:val="28"/>
        </w:rPr>
        <w:t xml:space="preserve">овый </w:t>
      </w:r>
      <w:r w:rsidR="00FD262A">
        <w:rPr>
          <w:rFonts w:ascii="Times New Roman" w:hAnsi="Times New Roman"/>
          <w:sz w:val="28"/>
          <w:szCs w:val="28"/>
        </w:rPr>
        <w:t>Вк</w:t>
      </w:r>
      <w:r w:rsidR="00FD262A">
        <w:rPr>
          <w:rFonts w:ascii="Times New Roman" w:hAnsi="Times New Roman"/>
          <w:sz w:val="28"/>
          <w:szCs w:val="28"/>
        </w:rPr>
        <w:t>-</w:t>
      </w:r>
      <w:r w:rsidR="00FD262A">
        <w:rPr>
          <w:rFonts w:ascii="Times New Roman" w:hAnsi="Times New Roman"/>
          <w:sz w:val="28"/>
          <w:szCs w:val="28"/>
          <w:lang w:val="en-US"/>
        </w:rPr>
        <w:t>G</w:t>
      </w:r>
      <w:r w:rsidR="00FD262A">
        <w:rPr>
          <w:rFonts w:ascii="Times New Roman" w:hAnsi="Times New Roman"/>
          <w:sz w:val="28"/>
          <w:szCs w:val="28"/>
        </w:rPr>
        <w:t>4</w:t>
      </w:r>
      <w:r>
        <w:rPr>
          <w:rFonts w:ascii="Times New Roman" w:hAnsi="Times New Roman"/>
          <w:sz w:val="28"/>
          <w:szCs w:val="28"/>
        </w:rPr>
        <w:t xml:space="preserve">. </w:t>
      </w:r>
    </w:p>
    <w:p w:rsidR="00624F97" w:rsidP="00624F97">
      <w:pPr>
        <w:tabs>
          <w:tab w:val="left" w:pos="7513"/>
        </w:tabs>
        <w:ind w:firstLine="709"/>
        <w:contextualSpacing/>
        <w:jc w:val="both"/>
        <w:rPr>
          <w:rFonts w:ascii="Times New Roman" w:hAnsi="Times New Roman"/>
          <w:sz w:val="28"/>
          <w:szCs w:val="28"/>
        </w:rPr>
      </w:pPr>
      <w:r>
        <w:rPr>
          <w:rFonts w:ascii="Times New Roman" w:hAnsi="Times New Roman"/>
          <w:sz w:val="28"/>
          <w:szCs w:val="28"/>
        </w:rPr>
        <w:t xml:space="preserve">Взыскать с </w:t>
      </w:r>
      <w:r w:rsidR="006968E2">
        <w:rPr>
          <w:rFonts w:ascii="Times New Roman" w:hAnsi="Times New Roman"/>
          <w:sz w:val="28"/>
          <w:szCs w:val="28"/>
          <w:lang w:eastAsia="x-none"/>
        </w:rPr>
        <w:t>Мижейко</w:t>
      </w:r>
      <w:r w:rsidR="006968E2">
        <w:rPr>
          <w:rFonts w:ascii="Times New Roman" w:hAnsi="Times New Roman"/>
          <w:sz w:val="28"/>
          <w:szCs w:val="28"/>
          <w:lang w:eastAsia="x-none"/>
        </w:rPr>
        <w:t xml:space="preserve"> Любови Витальевны </w:t>
      </w:r>
      <w:r>
        <w:rPr>
          <w:rFonts w:ascii="Times New Roman" w:hAnsi="Times New Roman"/>
          <w:sz w:val="28"/>
          <w:szCs w:val="28"/>
        </w:rPr>
        <w:t xml:space="preserve"> в пользу </w:t>
      </w:r>
      <w:r w:rsidR="006968E2">
        <w:rPr>
          <w:rFonts w:ascii="Times New Roman" w:hAnsi="Times New Roman"/>
          <w:sz w:val="28"/>
          <w:szCs w:val="28"/>
          <w:lang w:eastAsia="x-none"/>
        </w:rPr>
        <w:t xml:space="preserve"> Шадрина Евгения Аркадьевича </w:t>
      </w:r>
      <w:r>
        <w:rPr>
          <w:rFonts w:ascii="Times New Roman" w:hAnsi="Times New Roman"/>
          <w:sz w:val="28"/>
          <w:szCs w:val="28"/>
          <w:lang w:eastAsia="x-none"/>
        </w:rPr>
        <w:t xml:space="preserve"> денежную компенсацию в размере </w:t>
      </w:r>
      <w:r w:rsidR="006968E2">
        <w:rPr>
          <w:rFonts w:ascii="Times New Roman" w:hAnsi="Times New Roman"/>
          <w:sz w:val="28"/>
          <w:szCs w:val="28"/>
          <w:lang w:eastAsia="x-none"/>
        </w:rPr>
        <w:t>1</w:t>
      </w:r>
      <w:r w:rsidR="00324051">
        <w:rPr>
          <w:rFonts w:ascii="Times New Roman" w:hAnsi="Times New Roman"/>
          <w:sz w:val="28"/>
          <w:szCs w:val="28"/>
          <w:lang w:eastAsia="x-none"/>
        </w:rPr>
        <w:t>4283</w:t>
      </w:r>
      <w:r>
        <w:rPr>
          <w:rFonts w:ascii="Times New Roman" w:hAnsi="Times New Roman"/>
          <w:sz w:val="28"/>
          <w:szCs w:val="28"/>
          <w:lang w:eastAsia="x-none"/>
        </w:rPr>
        <w:t xml:space="preserve"> (</w:t>
      </w:r>
      <w:r w:rsidR="00324051">
        <w:rPr>
          <w:rFonts w:ascii="Times New Roman" w:hAnsi="Times New Roman"/>
          <w:sz w:val="28"/>
          <w:szCs w:val="28"/>
          <w:lang w:eastAsia="x-none"/>
        </w:rPr>
        <w:t xml:space="preserve">четырнадцать </w:t>
      </w:r>
      <w:r w:rsidR="006968E2">
        <w:rPr>
          <w:rFonts w:ascii="Times New Roman" w:hAnsi="Times New Roman"/>
          <w:sz w:val="28"/>
          <w:szCs w:val="28"/>
          <w:lang w:eastAsia="x-none"/>
        </w:rPr>
        <w:t xml:space="preserve"> тысяч </w:t>
      </w:r>
      <w:r w:rsidR="00324051">
        <w:rPr>
          <w:rFonts w:ascii="Times New Roman" w:hAnsi="Times New Roman"/>
          <w:sz w:val="28"/>
          <w:szCs w:val="28"/>
          <w:lang w:eastAsia="x-none"/>
        </w:rPr>
        <w:t xml:space="preserve">двести восемьдесят три </w:t>
      </w:r>
      <w:r w:rsidR="006968E2">
        <w:rPr>
          <w:rFonts w:ascii="Times New Roman" w:hAnsi="Times New Roman"/>
          <w:sz w:val="28"/>
          <w:szCs w:val="28"/>
          <w:lang w:eastAsia="x-none"/>
        </w:rPr>
        <w:t xml:space="preserve"> </w:t>
      </w:r>
      <w:r>
        <w:rPr>
          <w:rFonts w:ascii="Times New Roman" w:hAnsi="Times New Roman"/>
          <w:sz w:val="28"/>
          <w:szCs w:val="28"/>
          <w:lang w:eastAsia="x-none"/>
        </w:rPr>
        <w:t xml:space="preserve">) рубля </w:t>
      </w:r>
      <w:r w:rsidR="006968E2">
        <w:rPr>
          <w:rFonts w:ascii="Times New Roman" w:hAnsi="Times New Roman"/>
          <w:sz w:val="28"/>
          <w:szCs w:val="28"/>
          <w:lang w:eastAsia="x-none"/>
        </w:rPr>
        <w:t>57 коп</w:t>
      </w:r>
      <w:r w:rsidR="006968E2">
        <w:rPr>
          <w:rFonts w:ascii="Times New Roman" w:hAnsi="Times New Roman"/>
          <w:sz w:val="28"/>
          <w:szCs w:val="28"/>
          <w:lang w:eastAsia="x-none"/>
        </w:rPr>
        <w:t>.</w:t>
      </w:r>
      <w:r w:rsidR="006968E2">
        <w:rPr>
          <w:rFonts w:ascii="Times New Roman" w:hAnsi="Times New Roman"/>
          <w:sz w:val="28"/>
          <w:szCs w:val="28"/>
          <w:lang w:eastAsia="x-none"/>
        </w:rPr>
        <w:t xml:space="preserve"> </w:t>
      </w:r>
      <w:r>
        <w:rPr>
          <w:rFonts w:ascii="Times New Roman" w:hAnsi="Times New Roman"/>
          <w:sz w:val="28"/>
          <w:szCs w:val="28"/>
          <w:lang w:eastAsia="x-none"/>
        </w:rPr>
        <w:t>к</w:t>
      </w:r>
      <w:r>
        <w:rPr>
          <w:rFonts w:ascii="Times New Roman" w:hAnsi="Times New Roman"/>
          <w:sz w:val="28"/>
          <w:szCs w:val="28"/>
          <w:lang w:eastAsia="x-none"/>
        </w:rPr>
        <w:t>ак сумму разницы выделяемого при разделе имущества супругов имущества, составляющую 0,5 доли от стоимости  имущества</w:t>
      </w:r>
      <w:r>
        <w:rPr>
          <w:rFonts w:ascii="Times New Roman" w:hAnsi="Times New Roman"/>
          <w:sz w:val="28"/>
          <w:szCs w:val="28"/>
        </w:rPr>
        <w:t>.</w:t>
      </w:r>
    </w:p>
    <w:p w:rsidR="00CC24E8" w:rsidP="006968E2">
      <w:pPr>
        <w:tabs>
          <w:tab w:val="left" w:pos="7513"/>
        </w:tabs>
        <w:ind w:firstLine="709"/>
        <w:contextualSpacing/>
        <w:jc w:val="both"/>
        <w:rPr>
          <w:rFonts w:ascii="Times New Roman" w:eastAsia="Times New Roman" w:hAnsi="Times New Roman"/>
          <w:sz w:val="28"/>
          <w:szCs w:val="28"/>
        </w:rPr>
      </w:pPr>
      <w:r>
        <w:rPr>
          <w:rFonts w:ascii="Times New Roman" w:hAnsi="Times New Roman"/>
          <w:sz w:val="28"/>
          <w:szCs w:val="28"/>
        </w:rPr>
        <w:t>Взыскать с</w:t>
      </w:r>
      <w:r w:rsidRPr="00B80054">
        <w:rPr>
          <w:rFonts w:ascii="Times New Roman" w:hAnsi="Times New Roman"/>
          <w:sz w:val="28"/>
          <w:szCs w:val="28"/>
        </w:rPr>
        <w:t xml:space="preserve"> </w:t>
      </w:r>
      <w:r w:rsidR="006968E2">
        <w:rPr>
          <w:rFonts w:ascii="Times New Roman" w:hAnsi="Times New Roman"/>
          <w:sz w:val="28"/>
          <w:szCs w:val="28"/>
          <w:lang w:eastAsia="x-none"/>
        </w:rPr>
        <w:t>Мижейко</w:t>
      </w:r>
      <w:r w:rsidR="006968E2">
        <w:rPr>
          <w:rFonts w:ascii="Times New Roman" w:hAnsi="Times New Roman"/>
          <w:sz w:val="28"/>
          <w:szCs w:val="28"/>
          <w:lang w:eastAsia="x-none"/>
        </w:rPr>
        <w:t xml:space="preserve"> Любови Витальевны </w:t>
      </w:r>
      <w:r w:rsidR="006968E2">
        <w:rPr>
          <w:rFonts w:ascii="Times New Roman" w:hAnsi="Times New Roman"/>
          <w:sz w:val="28"/>
          <w:szCs w:val="28"/>
        </w:rPr>
        <w:t xml:space="preserve"> </w:t>
      </w:r>
      <w:r w:rsidR="006968E2">
        <w:rPr>
          <w:rFonts w:ascii="Times New Roman" w:hAnsi="Times New Roman"/>
          <w:sz w:val="28"/>
          <w:szCs w:val="28"/>
          <w:lang w:eastAsia="x-none"/>
        </w:rPr>
        <w:t xml:space="preserve"> </w:t>
      </w:r>
      <w:r>
        <w:rPr>
          <w:rFonts w:ascii="Times New Roman" w:hAnsi="Times New Roman"/>
          <w:sz w:val="28"/>
          <w:szCs w:val="28"/>
        </w:rPr>
        <w:t xml:space="preserve"> в пользу </w:t>
      </w:r>
      <w:r w:rsidR="006968E2">
        <w:rPr>
          <w:rFonts w:ascii="Times New Roman" w:hAnsi="Times New Roman"/>
          <w:sz w:val="28"/>
          <w:szCs w:val="28"/>
          <w:lang w:eastAsia="x-none"/>
        </w:rPr>
        <w:t xml:space="preserve">Шадрина Евгения Аркадьевича </w:t>
      </w:r>
      <w:r>
        <w:rPr>
          <w:rFonts w:ascii="Times New Roman" w:hAnsi="Times New Roman"/>
          <w:sz w:val="28"/>
          <w:szCs w:val="28"/>
          <w:lang w:eastAsia="x-none"/>
        </w:rPr>
        <w:t xml:space="preserve">судебные расходы на оплату госпошлины в размере </w:t>
      </w:r>
      <w:r w:rsidR="006968E2">
        <w:rPr>
          <w:rFonts w:ascii="Times New Roman" w:hAnsi="Times New Roman"/>
          <w:sz w:val="28"/>
          <w:szCs w:val="28"/>
          <w:lang w:eastAsia="x-none"/>
        </w:rPr>
        <w:t xml:space="preserve">  </w:t>
      </w:r>
      <w:r w:rsidR="00324051">
        <w:rPr>
          <w:rFonts w:ascii="Times New Roman" w:hAnsi="Times New Roman"/>
          <w:sz w:val="28"/>
          <w:szCs w:val="28"/>
          <w:lang w:eastAsia="x-none"/>
        </w:rPr>
        <w:t>504</w:t>
      </w:r>
      <w:r w:rsidR="006968E2">
        <w:rPr>
          <w:rFonts w:ascii="Times New Roman" w:hAnsi="Times New Roman"/>
          <w:sz w:val="28"/>
          <w:szCs w:val="28"/>
          <w:lang w:eastAsia="x-none"/>
        </w:rPr>
        <w:t>(</w:t>
      </w:r>
      <w:r w:rsidR="00324051">
        <w:rPr>
          <w:rFonts w:ascii="Times New Roman" w:hAnsi="Times New Roman"/>
          <w:sz w:val="28"/>
          <w:szCs w:val="28"/>
          <w:lang w:eastAsia="x-none"/>
        </w:rPr>
        <w:t>пятьсот четыре</w:t>
      </w:r>
      <w:r w:rsidR="006968E2">
        <w:rPr>
          <w:rFonts w:ascii="Times New Roman" w:hAnsi="Times New Roman"/>
          <w:sz w:val="28"/>
          <w:szCs w:val="28"/>
          <w:lang w:eastAsia="x-none"/>
        </w:rPr>
        <w:t>)  рубл</w:t>
      </w:r>
      <w:r w:rsidR="00324051">
        <w:rPr>
          <w:rFonts w:ascii="Times New Roman" w:hAnsi="Times New Roman"/>
          <w:sz w:val="28"/>
          <w:szCs w:val="28"/>
          <w:lang w:eastAsia="x-none"/>
        </w:rPr>
        <w:t>я.</w:t>
      </w:r>
      <w:r w:rsidR="006968E2">
        <w:rPr>
          <w:rFonts w:ascii="Times New Roman" w:hAnsi="Times New Roman"/>
          <w:sz w:val="28"/>
          <w:szCs w:val="28"/>
          <w:lang w:eastAsia="x-none"/>
        </w:rPr>
        <w:t xml:space="preserve"> </w:t>
      </w: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C33162">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w:t>
      </w:r>
    </w:p>
    <w:p w:rsidR="00624F97" w:rsidRPr="00BF33C0" w:rsidP="00CC24E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удовлетворении остальной части исковых требований отказать. </w:t>
      </w:r>
    </w:p>
    <w:p w:rsidR="008A14A8" w:rsidP="008A14A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C24E8">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Ответчик  вправе подать  мировому судье, принявшему заочное решение, заявление об отмене этого решения суда в течение семи дней со дня вручения ему копии этого решения.  </w:t>
      </w:r>
      <w:r w:rsidRPr="009B7025">
        <w:rPr>
          <w:rFonts w:ascii="Times New Roman" w:eastAsia="Times New Roman" w:hAnsi="Times New Roman"/>
          <w:sz w:val="28"/>
          <w:szCs w:val="28"/>
        </w:rPr>
        <w:t>Заочное решение суда может быть обжаловано сторонами также в апелляционном порядке в Железнодорожный районный суд г. Симферополя через мирового судью  в течение месяца по истечении срока подачи ответчиком заявления об отмене этого решения, а в случае, если такое заявление подано, в течение месяца со дня вынесения определения суда об отказе в удовлетворении этого заявления.</w:t>
      </w:r>
    </w:p>
    <w:p w:rsidR="002D41B4" w:rsidRPr="00BF33C0"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что  мировой судья может не составлять мотивированное решение по рассмотренному им делу. </w:t>
      </w:r>
      <w:r w:rsidRPr="00BF33C0">
        <w:rPr>
          <w:rFonts w:ascii="Times New Roman" w:eastAsia="Times New Roman" w:hAnsi="Times New Roman"/>
          <w:sz w:val="28"/>
          <w:szCs w:val="28"/>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BF33C0">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8A14A8" w:rsidRPr="009B7025" w:rsidP="008A14A8">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Мировой судья                                                                     Попова Н.И.</w:t>
      </w:r>
    </w:p>
    <w:p w:rsidR="002D41B4" w:rsidRPr="009A1F40" w:rsidP="002D41B4">
      <w:pPr>
        <w:autoSpaceDE w:val="0"/>
        <w:autoSpaceDN w:val="0"/>
        <w:adjustRightInd w:val="0"/>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p>
    <w:p w:rsidR="002D41B4" w:rsidRPr="00A41AAA"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p>
    <w:p w:rsidR="002D41B4" w:rsidRPr="003E6C3C"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38019E">
        <w:rPr>
          <w:rFonts w:ascii="Times New Roman" w:eastAsia="Times New Roman" w:hAnsi="Times New Roman"/>
          <w:sz w:val="28"/>
          <w:szCs w:val="28"/>
        </w:rPr>
        <w:t>Мотивированное решение составлено 01 марта 2019 г.</w:t>
      </w:r>
    </w:p>
    <w:p w:rsidR="002D41B4" w:rsidRPr="003E6C3C" w:rsidP="002D41B4">
      <w:pPr>
        <w:rPr>
          <w:rFonts w:ascii="Times New Roman" w:hAnsi="Times New Roman"/>
          <w:sz w:val="28"/>
          <w:szCs w:val="28"/>
        </w:rPr>
      </w:pPr>
    </w:p>
    <w:p w:rsidR="00433C64" w:rsidRPr="009B7025" w:rsidP="00433C64">
      <w:pPr>
        <w:rPr>
          <w:sz w:val="28"/>
          <w:szCs w:val="28"/>
        </w:rPr>
      </w:pPr>
    </w:p>
    <w:p w:rsidR="00EF0C03" w:rsidRPr="009B7025" w:rsidP="00EF0C03">
      <w:pPr>
        <w:spacing w:after="0" w:line="240" w:lineRule="auto"/>
        <w:jc w:val="both"/>
        <w:rPr>
          <w:rFonts w:ascii="Times New Roman" w:eastAsia="Times New Roman" w:hAnsi="Times New Roman"/>
          <w:sz w:val="28"/>
          <w:szCs w:val="28"/>
        </w:rPr>
      </w:pPr>
    </w:p>
    <w:p w:rsidR="00A76FF5" w:rsidRPr="009B7025" w:rsidP="00F84B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F04C0" w:rsidRPr="009B7025" w:rsidP="00F84BE6">
      <w:pPr>
        <w:spacing w:after="0" w:line="240" w:lineRule="auto"/>
        <w:jc w:val="both"/>
        <w:rPr>
          <w:rFonts w:ascii="Times New Roman" w:eastAsia="Times New Roman" w:hAnsi="Times New Roman"/>
          <w:sz w:val="28"/>
          <w:szCs w:val="28"/>
        </w:rPr>
      </w:pPr>
    </w:p>
    <w:p w:rsidR="00462092" w:rsidRPr="00E4091A" w:rsidP="00462092">
      <w:pPr>
        <w:rPr>
          <w:sz w:val="28"/>
          <w:szCs w:val="28"/>
        </w:rPr>
      </w:pPr>
      <w:r>
        <w:rPr>
          <w:rFonts w:ascii="Times New Roman" w:eastAsia="Times New Roman" w:hAnsi="Times New Roman"/>
          <w:sz w:val="28"/>
          <w:szCs w:val="28"/>
        </w:rPr>
        <w:t xml:space="preserve"> </w:t>
      </w:r>
    </w:p>
    <w:p w:rsidR="00DF7227" w:rsidRPr="00E4091A" w:rsidP="0046209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7742F"/>
    <w:rsid w:val="000F3425"/>
    <w:rsid w:val="000F70A2"/>
    <w:rsid w:val="00114E83"/>
    <w:rsid w:val="001203B3"/>
    <w:rsid w:val="00145C78"/>
    <w:rsid w:val="00213F5D"/>
    <w:rsid w:val="00214445"/>
    <w:rsid w:val="002D41B4"/>
    <w:rsid w:val="002E782F"/>
    <w:rsid w:val="003033C6"/>
    <w:rsid w:val="00323F0D"/>
    <w:rsid w:val="00324051"/>
    <w:rsid w:val="0034474D"/>
    <w:rsid w:val="0038019E"/>
    <w:rsid w:val="0039149F"/>
    <w:rsid w:val="003E6C3C"/>
    <w:rsid w:val="00401E4F"/>
    <w:rsid w:val="00423C37"/>
    <w:rsid w:val="00433C64"/>
    <w:rsid w:val="00462092"/>
    <w:rsid w:val="004755B1"/>
    <w:rsid w:val="004B116E"/>
    <w:rsid w:val="00520968"/>
    <w:rsid w:val="00572CF3"/>
    <w:rsid w:val="0059237E"/>
    <w:rsid w:val="005D2E1B"/>
    <w:rsid w:val="005E6A38"/>
    <w:rsid w:val="005F08FE"/>
    <w:rsid w:val="00624F97"/>
    <w:rsid w:val="006968E2"/>
    <w:rsid w:val="006B6117"/>
    <w:rsid w:val="006E2E58"/>
    <w:rsid w:val="00760E2C"/>
    <w:rsid w:val="007933C1"/>
    <w:rsid w:val="007E53B6"/>
    <w:rsid w:val="008175D0"/>
    <w:rsid w:val="00821264"/>
    <w:rsid w:val="00865A13"/>
    <w:rsid w:val="008A14A8"/>
    <w:rsid w:val="009A1F40"/>
    <w:rsid w:val="009A29DC"/>
    <w:rsid w:val="009B7025"/>
    <w:rsid w:val="009E39D3"/>
    <w:rsid w:val="009F2130"/>
    <w:rsid w:val="00A41AAA"/>
    <w:rsid w:val="00A76FF5"/>
    <w:rsid w:val="00A845B9"/>
    <w:rsid w:val="00AD01F1"/>
    <w:rsid w:val="00AE7BF4"/>
    <w:rsid w:val="00AF04C0"/>
    <w:rsid w:val="00B66D6D"/>
    <w:rsid w:val="00B80054"/>
    <w:rsid w:val="00BA5999"/>
    <w:rsid w:val="00BF33C0"/>
    <w:rsid w:val="00C33162"/>
    <w:rsid w:val="00C651D2"/>
    <w:rsid w:val="00C8105B"/>
    <w:rsid w:val="00CC24E8"/>
    <w:rsid w:val="00CF3B2B"/>
    <w:rsid w:val="00D04B8D"/>
    <w:rsid w:val="00D37E5F"/>
    <w:rsid w:val="00D8350E"/>
    <w:rsid w:val="00DA4017"/>
    <w:rsid w:val="00DB3FFD"/>
    <w:rsid w:val="00DF7227"/>
    <w:rsid w:val="00E4091A"/>
    <w:rsid w:val="00E8285F"/>
    <w:rsid w:val="00ED5DE6"/>
    <w:rsid w:val="00EF0C03"/>
    <w:rsid w:val="00F84BE6"/>
    <w:rsid w:val="00F867A4"/>
    <w:rsid w:val="00FC1640"/>
    <w:rsid w:val="00FD0A51"/>
    <w:rsid w:val="00FD262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character" w:customStyle="1" w:styleId="snippetequal1">
    <w:name w:val="snippet_equal1"/>
    <w:rsid w:val="0038019E"/>
    <w:rPr>
      <w:b/>
      <w:bCs/>
      <w:color w:val="333333"/>
    </w:rPr>
  </w:style>
  <w:style w:type="character" w:customStyle="1" w:styleId="a0">
    <w:name w:val="Основной текст_"/>
    <w:link w:val="2"/>
    <w:rsid w:val="0038019E"/>
    <w:rPr>
      <w:shd w:val="clear" w:color="auto" w:fill="FFFFFF"/>
    </w:rPr>
  </w:style>
  <w:style w:type="character" w:customStyle="1" w:styleId="1">
    <w:name w:val="Основной текст1"/>
    <w:rsid w:val="0038019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style>
  <w:style w:type="paragraph" w:customStyle="1" w:styleId="2">
    <w:name w:val="Основной текст2"/>
    <w:basedOn w:val="Normal"/>
    <w:link w:val="a0"/>
    <w:rsid w:val="0038019E"/>
    <w:pPr>
      <w:widowControl w:val="0"/>
      <w:shd w:val="clear" w:color="auto" w:fill="FFFFFF"/>
      <w:spacing w:after="300" w:line="307" w:lineRule="exact"/>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7772FE0DB36DCEF5F2F25C3BF913F802EA8076C440355CA490D83277446F13C40C689BA52F52E6AW4zCJ" TargetMode="External" /><Relationship Id="rId11" Type="http://schemas.openxmlformats.org/officeDocument/2006/relationships/hyperlink" Target="consultantplus://offline/ref=A7772FE0DB36DCEF5F2F25C3BF913F802EA8076C440355CA490D83277446F13C40C689BA52F52E6AW4zFJ" TargetMode="External" /><Relationship Id="rId12" Type="http://schemas.openxmlformats.org/officeDocument/2006/relationships/hyperlink" Target="consultantplus://offline/ref=A7772FE0DB36DCEF5F2F25C3BF913F802EA80568450D55CA490D83277446F13C40C689BA52F42E69W4zDJ" TargetMode="External" /><Relationship Id="rId13" Type="http://schemas.openxmlformats.org/officeDocument/2006/relationships/hyperlink" Target="consultantplus://offline/ref=A7772FE0DB36DCEF5F2F25C3BF913F802EA80568450D55CA490D83277446F13C40C689BA52F42E66W4zDJ" TargetMode="External" /><Relationship Id="rId14" Type="http://schemas.openxmlformats.org/officeDocument/2006/relationships/hyperlink" Target="consultantplus://offline/ref=A7772FE0DB36DCEF5F2F25C3BF913F802EA8076C440355CA490D83277446F13C40C689BA52F52C6DW4z9J" TargetMode="External" /><Relationship Id="rId15" Type="http://schemas.openxmlformats.org/officeDocument/2006/relationships/hyperlink" Target="consultantplus://offline/ref=A7772FE0DB36DCEF5F2F25C3BF913F802AAF016A400F08C041548F257349AE2B478F85BB52F42CW6zCJ" TargetMode="External" /><Relationship Id="rId16" Type="http://schemas.openxmlformats.org/officeDocument/2006/relationships/hyperlink" Target="consultantplus://offline/ref=A7772FE0DB36DCEF5F2F25C3BF913F802EA80568450D55CA490D83277446F13C40C689BA52F42E69W4z8J" TargetMode="External" /><Relationship Id="rId17" Type="http://schemas.openxmlformats.org/officeDocument/2006/relationships/hyperlink" Target="http://sudact.ru/law/gpk-rf/razdel-ii/podrazdel-ii/glava-16/statia-195/" TargetMode="External" /><Relationship Id="rId18" Type="http://schemas.openxmlformats.org/officeDocument/2006/relationships/hyperlink" Target="http://sudact.ru/law/gpk-rf/razdel-i/glava-6/statia-56/" TargetMode="External" /><Relationship Id="rId19" Type="http://schemas.openxmlformats.org/officeDocument/2006/relationships/hyperlink" Target="http://sudact.ru/law/gpk-rf/razdel-i/glava-6/statia-57/" TargetMode="External" /><Relationship Id="rId2" Type="http://schemas.openxmlformats.org/officeDocument/2006/relationships/webSettings" Target="webSettings.xml" /><Relationship Id="rId20" Type="http://schemas.openxmlformats.org/officeDocument/2006/relationships/hyperlink" Target="http://sudact.ru/law/gpk-rf/razdel-i/glava-7/statia-98/"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7772FE0DB36DCEF5F2F25C3BF913F802AAF016A400F08C041548F257349AE2B478F85BB52F42DW6z9J" TargetMode="External" /><Relationship Id="rId6" Type="http://schemas.openxmlformats.org/officeDocument/2006/relationships/hyperlink" Target="consultantplus://offline/ref=A7772FE0DB36DCEF5F2F25C3BF913F802EA80568450D55CA490D83277446F13C40C689BA52F42E6BW4zBJ" TargetMode="External" /><Relationship Id="rId7" Type="http://schemas.openxmlformats.org/officeDocument/2006/relationships/hyperlink" Target="consultantplus://offline/ref=A7772FE0DB36DCEF5F2F25C3BF913F802EA80568450D55CA490D83277446F13C40C689BA52F42E6BW4zAJ" TargetMode="External" /><Relationship Id="rId8" Type="http://schemas.openxmlformats.org/officeDocument/2006/relationships/hyperlink" Target="consultantplus://offline/ref=A7772FE0DB36DCEF5F2F25C3BF913F802EA8076C440355CA490D83277446F13C40C689BE57WFz0J" TargetMode="External" /><Relationship Id="rId9" Type="http://schemas.openxmlformats.org/officeDocument/2006/relationships/hyperlink" Target="consultantplus://offline/ref=A7772FE0DB36DCEF5F2F25C3BF913F802EA8076C440355CA490D83277446F13C40C689BA52F42866W4z4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24094-C065-49D1-AC60-5352A1DD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