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AF0424">
        <w:rPr>
          <w:rFonts w:ascii="Times New Roman" w:eastAsia="Times New Roman" w:hAnsi="Times New Roman"/>
          <w:sz w:val="24"/>
          <w:szCs w:val="24"/>
          <w:lang w:eastAsia="ru-RU"/>
        </w:rPr>
        <w:t>282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мая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63928" w:rsidP="00BF5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по доверенност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24">
        <w:rPr>
          <w:rFonts w:ascii="Times New Roman" w:eastAsia="Times New Roman" w:hAnsi="Times New Roman"/>
          <w:sz w:val="28"/>
          <w:szCs w:val="28"/>
          <w:lang w:eastAsia="ru-RU"/>
        </w:rPr>
        <w:t>Якимова  А.А.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F596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387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1627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Аширова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Асана Тимуровича – </w:t>
      </w:r>
      <w:r w:rsidR="00AF0424">
        <w:rPr>
          <w:rFonts w:ascii="Times New Roman" w:hAnsi="Times New Roman"/>
          <w:sz w:val="28"/>
          <w:szCs w:val="28"/>
          <w:lang w:val="uk-UA"/>
        </w:rPr>
        <w:t>Бахталиевой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Алие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Раимовны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 к ООО СО «ВЕРНА», </w:t>
      </w:r>
      <w:r w:rsidR="00AF0424">
        <w:rPr>
          <w:rFonts w:ascii="Times New Roman" w:hAnsi="Times New Roman"/>
          <w:sz w:val="28"/>
          <w:szCs w:val="28"/>
          <w:lang w:val="uk-UA"/>
        </w:rPr>
        <w:t>третьи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лица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AF0424">
        <w:rPr>
          <w:rFonts w:ascii="Times New Roman" w:hAnsi="Times New Roman"/>
          <w:sz w:val="28"/>
          <w:szCs w:val="28"/>
          <w:lang w:val="uk-UA"/>
        </w:rPr>
        <w:t>заявляющие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требования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на предмет спора - </w:t>
      </w:r>
      <w:r w:rsidR="00AF0424">
        <w:rPr>
          <w:rFonts w:ascii="Times New Roman" w:hAnsi="Times New Roman"/>
          <w:sz w:val="28"/>
          <w:szCs w:val="28"/>
        </w:rPr>
        <w:t>Деменкова Максима Сергеевича, АО СК «ГАЙДЕ»,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="00AF0424">
        <w:rPr>
          <w:rFonts w:ascii="Times New Roman" w:hAnsi="Times New Roman"/>
          <w:sz w:val="28"/>
          <w:szCs w:val="28"/>
          <w:lang w:val="uk-UA"/>
        </w:rPr>
        <w:t>взыскании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штрафа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AF0424">
        <w:rPr>
          <w:rFonts w:ascii="Times New Roman" w:hAnsi="Times New Roman"/>
          <w:sz w:val="28"/>
          <w:szCs w:val="28"/>
          <w:lang w:val="uk-UA"/>
        </w:rPr>
        <w:t>неисполнение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решения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финансового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уполномоченного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F0424">
        <w:rPr>
          <w:rFonts w:ascii="Times New Roman" w:hAnsi="Times New Roman"/>
          <w:sz w:val="28"/>
          <w:szCs w:val="28"/>
          <w:lang w:val="uk-UA"/>
        </w:rPr>
        <w:t>размере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67705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, морального </w:t>
      </w:r>
      <w:r w:rsidR="00AF0424">
        <w:rPr>
          <w:rFonts w:ascii="Times New Roman" w:hAnsi="Times New Roman"/>
          <w:sz w:val="28"/>
          <w:szCs w:val="28"/>
          <w:lang w:val="uk-UA"/>
        </w:rPr>
        <w:t>вреда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F0424">
        <w:rPr>
          <w:rFonts w:ascii="Times New Roman" w:hAnsi="Times New Roman"/>
          <w:sz w:val="28"/>
          <w:szCs w:val="28"/>
          <w:lang w:val="uk-UA"/>
        </w:rPr>
        <w:t>размере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5000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, 20000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расходов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оплате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юридических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услуг, 2420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AF0424">
        <w:rPr>
          <w:rFonts w:ascii="Times New Roman" w:hAnsi="Times New Roman"/>
          <w:sz w:val="28"/>
          <w:szCs w:val="28"/>
          <w:lang w:val="uk-UA"/>
        </w:rPr>
        <w:t>оплате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нотариальных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услуг, 186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04 коп. </w:t>
      </w:r>
      <w:r w:rsidR="00AF0424">
        <w:rPr>
          <w:rFonts w:ascii="Times New Roman" w:hAnsi="Times New Roman"/>
          <w:sz w:val="28"/>
          <w:szCs w:val="28"/>
          <w:lang w:val="uk-UA"/>
        </w:rPr>
        <w:t>почтовых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расходов</w:t>
      </w:r>
      <w:r w:rsidR="00AF0424">
        <w:rPr>
          <w:rFonts w:ascii="Times New Roman" w:hAnsi="Times New Roman"/>
          <w:sz w:val="28"/>
          <w:szCs w:val="28"/>
          <w:lang w:val="uk-UA"/>
        </w:rPr>
        <w:t>,</w:t>
      </w:r>
      <w:r w:rsidR="00AF0424">
        <w:rPr>
          <w:sz w:val="28"/>
          <w:szCs w:val="28"/>
          <w:lang w:val="uk-UA"/>
        </w:rPr>
        <w:t xml:space="preserve"> 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B3113" w:rsidR="00BF5967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63928" w:rsidP="00A63928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Страховое общество «ВЕРНА» в пользу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Аширова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27ED">
        <w:rPr>
          <w:rFonts w:ascii="Times New Roman" w:hAnsi="Times New Roman"/>
          <w:sz w:val="28"/>
          <w:szCs w:val="28"/>
          <w:lang w:val="uk-UA"/>
        </w:rPr>
        <w:t>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сана Тимуровича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</w:rPr>
        <w:t>67705</w:t>
      </w:r>
      <w:r>
        <w:rPr>
          <w:rFonts w:ascii="Times New Roman" w:hAnsi="Times New Roman"/>
          <w:sz w:val="28"/>
          <w:szCs w:val="28"/>
        </w:rPr>
        <w:t xml:space="preserve"> рублей  </w:t>
      </w:r>
      <w:r w:rsidR="00AF0424">
        <w:rPr>
          <w:rFonts w:ascii="Times New Roman" w:hAnsi="Times New Roman"/>
          <w:sz w:val="28"/>
          <w:szCs w:val="28"/>
        </w:rPr>
        <w:t xml:space="preserve">штрафа в связи с неисполнением  решения финансового уполномоченного № </w:t>
      </w:r>
      <w:r w:rsidR="00E21A9A">
        <w:rPr>
          <w:sz w:val="28"/>
          <w:szCs w:val="28"/>
        </w:rPr>
        <w:t>ДАННЫЕ</w:t>
      </w:r>
      <w:r w:rsidR="00E21A9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 рублей   в счет возмещения морального вреда, 4000 рублей   в счет возмещения расход</w:t>
      </w:r>
      <w:r w:rsidR="00BF5967">
        <w:rPr>
          <w:rFonts w:ascii="Times New Roman" w:hAnsi="Times New Roman"/>
          <w:sz w:val="28"/>
          <w:szCs w:val="28"/>
        </w:rPr>
        <w:t xml:space="preserve">ов на услуги представителя,    </w:t>
      </w:r>
      <w:r w:rsidR="00AF0424">
        <w:rPr>
          <w:rFonts w:ascii="Times New Roman" w:hAnsi="Times New Roman"/>
          <w:sz w:val="28"/>
          <w:szCs w:val="28"/>
        </w:rPr>
        <w:t>2420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в счет возмещения</w:t>
      </w:r>
      <w:r w:rsidR="00AF0424">
        <w:rPr>
          <w:rFonts w:ascii="Times New Roman" w:hAnsi="Times New Roman"/>
          <w:sz w:val="28"/>
          <w:szCs w:val="28"/>
        </w:rPr>
        <w:t xml:space="preserve"> нотариальных затрат, 186рублей 04 коп</w:t>
      </w:r>
      <w:r w:rsidR="00AF0424">
        <w:rPr>
          <w:rFonts w:ascii="Times New Roman" w:hAnsi="Times New Roman"/>
          <w:sz w:val="28"/>
          <w:szCs w:val="28"/>
        </w:rPr>
        <w:t>.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>п</w:t>
      </w:r>
      <w:r w:rsidR="00BF5967">
        <w:rPr>
          <w:rFonts w:ascii="Times New Roman" w:hAnsi="Times New Roman"/>
          <w:sz w:val="28"/>
          <w:szCs w:val="28"/>
        </w:rPr>
        <w:t xml:space="preserve">очтовых  расходов, а всего </w:t>
      </w:r>
      <w:r w:rsidR="00AF0424">
        <w:rPr>
          <w:rFonts w:ascii="Times New Roman" w:hAnsi="Times New Roman"/>
          <w:sz w:val="28"/>
          <w:szCs w:val="28"/>
        </w:rPr>
        <w:t xml:space="preserve"> 74811</w:t>
      </w:r>
      <w:r w:rsidR="00BF5967"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ей 04 коп.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F66236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Страховое общество «ВЕРНА»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473DA4">
        <w:rPr>
          <w:sz w:val="26"/>
          <w:szCs w:val="26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</w:rPr>
        <w:t xml:space="preserve">2444 </w:t>
      </w:r>
      <w:r>
        <w:rPr>
          <w:rFonts w:ascii="Times New Roman" w:hAnsi="Times New Roman"/>
          <w:sz w:val="28"/>
          <w:szCs w:val="28"/>
        </w:rPr>
        <w:t xml:space="preserve">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6FF5" w:rsidP="00BF596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21C2"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1627ED"/>
    <w:rsid w:val="001B3113"/>
    <w:rsid w:val="00213F5D"/>
    <w:rsid w:val="00283547"/>
    <w:rsid w:val="00313427"/>
    <w:rsid w:val="0034474D"/>
    <w:rsid w:val="00365CBE"/>
    <w:rsid w:val="0039149F"/>
    <w:rsid w:val="003E27BA"/>
    <w:rsid w:val="00401E4F"/>
    <w:rsid w:val="004050B4"/>
    <w:rsid w:val="00473DA4"/>
    <w:rsid w:val="004755B1"/>
    <w:rsid w:val="005817C2"/>
    <w:rsid w:val="005B5CA0"/>
    <w:rsid w:val="006D545C"/>
    <w:rsid w:val="006F6676"/>
    <w:rsid w:val="00747387"/>
    <w:rsid w:val="00773013"/>
    <w:rsid w:val="00786AF4"/>
    <w:rsid w:val="00821264"/>
    <w:rsid w:val="00852CB3"/>
    <w:rsid w:val="00862F86"/>
    <w:rsid w:val="00865A13"/>
    <w:rsid w:val="00925F7B"/>
    <w:rsid w:val="009A29DC"/>
    <w:rsid w:val="00A63928"/>
    <w:rsid w:val="00A76FF5"/>
    <w:rsid w:val="00A845B9"/>
    <w:rsid w:val="00A94FD7"/>
    <w:rsid w:val="00AD21C2"/>
    <w:rsid w:val="00AF0424"/>
    <w:rsid w:val="00AF04C0"/>
    <w:rsid w:val="00B074DD"/>
    <w:rsid w:val="00BC64EC"/>
    <w:rsid w:val="00BF33C0"/>
    <w:rsid w:val="00BF544C"/>
    <w:rsid w:val="00BF5967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34E6B"/>
    <w:rsid w:val="00DB6C09"/>
    <w:rsid w:val="00DF7227"/>
    <w:rsid w:val="00E21A9A"/>
    <w:rsid w:val="00E7462B"/>
    <w:rsid w:val="00F66236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2241-5932-421B-A3AC-0972FF16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