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78291C">
        <w:rPr>
          <w:rFonts w:ascii="Times New Roman" w:eastAsia="Times New Roman" w:hAnsi="Times New Roman"/>
          <w:sz w:val="24"/>
          <w:szCs w:val="24"/>
          <w:lang w:eastAsia="ru-RU"/>
        </w:rPr>
        <w:t>333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ED6CDA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8291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="00ED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61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CD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ED6CDA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="003C2B4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C2B4F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3C2B4F">
        <w:rPr>
          <w:rFonts w:ascii="Times New Roman" w:eastAsia="Times New Roman" w:hAnsi="Times New Roman"/>
          <w:sz w:val="28"/>
          <w:szCs w:val="28"/>
          <w:lang w:eastAsia="ru-RU"/>
        </w:rPr>
        <w:t xml:space="preserve"> Ю.</w:t>
      </w:r>
      <w:r w:rsidR="00A1463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C2B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5ECE" w:rsidP="00711C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8291C">
        <w:rPr>
          <w:rFonts w:ascii="Times New Roman" w:eastAsia="Times New Roman" w:hAnsi="Times New Roman"/>
          <w:sz w:val="28"/>
          <w:szCs w:val="28"/>
          <w:lang w:eastAsia="ru-RU"/>
        </w:rPr>
        <w:t>с участием истца – Скворцова С.А.</w:t>
      </w:r>
      <w:r w:rsidR="001C7D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4906" w:rsidP="00BE4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295FB5">
        <w:rPr>
          <w:rFonts w:ascii="Times New Roman" w:hAnsi="Times New Roman"/>
          <w:sz w:val="28"/>
          <w:szCs w:val="28"/>
        </w:rPr>
        <w:t xml:space="preserve"> </w:t>
      </w:r>
      <w:r w:rsidR="0078291C">
        <w:rPr>
          <w:rFonts w:ascii="Times New Roman" w:hAnsi="Times New Roman"/>
          <w:sz w:val="28"/>
          <w:szCs w:val="28"/>
        </w:rPr>
        <w:t>Скворцова Сергея Анатольевича к ООО «МННП  АКСИС», треть</w:t>
      </w:r>
      <w:r w:rsidR="002311E0">
        <w:rPr>
          <w:rFonts w:ascii="Times New Roman" w:hAnsi="Times New Roman"/>
          <w:sz w:val="28"/>
          <w:szCs w:val="28"/>
        </w:rPr>
        <w:t>е</w:t>
      </w:r>
      <w:r w:rsidR="0078291C">
        <w:rPr>
          <w:rFonts w:ascii="Times New Roman" w:hAnsi="Times New Roman"/>
          <w:sz w:val="28"/>
          <w:szCs w:val="28"/>
        </w:rPr>
        <w:t xml:space="preserve"> лицо, не заявляющее самостоятельных требований на предмет спора - </w:t>
      </w:r>
      <w:r w:rsidR="0078291C">
        <w:rPr>
          <w:rFonts w:ascii="Times New Roman" w:hAnsi="Times New Roman"/>
          <w:sz w:val="28"/>
          <w:szCs w:val="28"/>
          <w:lang w:val="uk-UA"/>
        </w:rPr>
        <w:t>РНКБ Бан</w:t>
      </w:r>
      <w:r w:rsidR="0078291C">
        <w:rPr>
          <w:rFonts w:ascii="Times New Roman" w:hAnsi="Times New Roman"/>
          <w:sz w:val="28"/>
          <w:szCs w:val="28"/>
          <w:lang w:val="uk-UA"/>
        </w:rPr>
        <w:t>к(</w:t>
      </w:r>
      <w:r w:rsidR="0078291C">
        <w:rPr>
          <w:rFonts w:ascii="Times New Roman" w:hAnsi="Times New Roman"/>
          <w:sz w:val="28"/>
          <w:szCs w:val="28"/>
          <w:lang w:val="uk-UA"/>
        </w:rPr>
        <w:t>ПАО),</w:t>
      </w:r>
      <w:r w:rsidR="0078291C">
        <w:rPr>
          <w:rFonts w:ascii="Times New Roman" w:hAnsi="Times New Roman"/>
          <w:sz w:val="28"/>
          <w:szCs w:val="28"/>
        </w:rPr>
        <w:t xml:space="preserve"> о защите прав потребителей, взыскании неустойки, морального вреда, штрафа</w:t>
      </w:r>
    </w:p>
    <w:p w:rsidR="001E2FCC" w:rsidP="00BE4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УСТАНОВИЛ:</w:t>
      </w:r>
    </w:p>
    <w:p w:rsidR="002311E0" w:rsidRPr="002311E0" w:rsidP="002311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Скворцов С.А.  обратился  </w:t>
      </w:r>
      <w:r w:rsidRPr="001868CF">
        <w:rPr>
          <w:rFonts w:ascii="Times New Roman" w:hAnsi="Times New Roman"/>
          <w:sz w:val="28"/>
          <w:szCs w:val="28"/>
        </w:rPr>
        <w:t xml:space="preserve"> к мировому судье с исковым заявлением к </w:t>
      </w:r>
      <w:r>
        <w:rPr>
          <w:rFonts w:ascii="Times New Roman" w:hAnsi="Times New Roman"/>
          <w:sz w:val="28"/>
          <w:szCs w:val="28"/>
        </w:rPr>
        <w:t>ООО «МННП  АКСИС», в котором просил  взыскать с ответчика  в его  пользу денежные средства в размере 25484 рубля 37 коп., уплаченные за товар, неустойку за неудовлетворение его требования о возврате денежных средств из расчета 254 рубля 84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каждый день просрочки, начиная с 01.01.2023 г. до дня  принятия судебного решения, моральный вред в размере 10000 рублей, </w:t>
      </w:r>
      <w:r w:rsidR="00E717A7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траф в соответствии с положениями п.6 ст. 13 Закона РФ от 07.02.1992 г. № 2300-1 «О защите прав потребителей» за неудовлетворение в добровольном порядке его законного требования в размере 20005 рублей 23 коп. </w:t>
      </w:r>
      <w:r w:rsidRPr="001868CF">
        <w:rPr>
          <w:rFonts w:ascii="Times New Roman" w:hAnsi="Times New Roman"/>
          <w:sz w:val="28"/>
          <w:szCs w:val="28"/>
        </w:rPr>
        <w:t xml:space="preserve">В обоснование своих требований истец </w:t>
      </w:r>
      <w:r>
        <w:rPr>
          <w:rFonts w:ascii="Times New Roman" w:hAnsi="Times New Roman"/>
          <w:sz w:val="28"/>
          <w:szCs w:val="28"/>
        </w:rPr>
        <w:t xml:space="preserve">указывает, что 23 ноября 2021 г. на сайте ответчика  он сделал  заказ ряда товаров, в том числе, аккумуляторной ножовки </w:t>
      </w:r>
      <w:r>
        <w:rPr>
          <w:rFonts w:ascii="Times New Roman" w:hAnsi="Times New Roman"/>
          <w:sz w:val="28"/>
          <w:szCs w:val="28"/>
          <w:lang w:val="en-US"/>
        </w:rPr>
        <w:t>Bosch</w:t>
      </w:r>
      <w:r w:rsidRPr="00231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GSA</w:t>
      </w:r>
      <w:r w:rsidRPr="002311E0">
        <w:rPr>
          <w:rFonts w:ascii="Times New Roman" w:hAnsi="Times New Roman"/>
          <w:sz w:val="28"/>
          <w:szCs w:val="28"/>
        </w:rPr>
        <w:t xml:space="preserve"> 18-32</w:t>
      </w:r>
      <w:r>
        <w:rPr>
          <w:rFonts w:ascii="Times New Roman" w:hAnsi="Times New Roman"/>
          <w:sz w:val="28"/>
          <w:szCs w:val="28"/>
        </w:rPr>
        <w:t>, стоимостью 24985 рублей. Общая стоимость товара составила 37224 рубля</w:t>
      </w:r>
      <w:r w:rsidR="00D70A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70A5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оторую он оплатил в тот же день  тремя платежами. Также он произвел оплату банковской комиссии в размере 744 рубля 48 коп. Размер банковской комиссии составляет 499 рублей 37 коп. </w:t>
      </w:r>
      <w:r w:rsidR="0096010A">
        <w:rPr>
          <w:rFonts w:ascii="Times New Roman" w:hAnsi="Times New Roman"/>
          <w:sz w:val="28"/>
          <w:szCs w:val="28"/>
        </w:rPr>
        <w:t xml:space="preserve"> Таким образом, общая  стоимость  ножовки составила 25484 рубля 37 коп</w:t>
      </w:r>
      <w:r w:rsidR="0096010A">
        <w:rPr>
          <w:rFonts w:ascii="Times New Roman" w:hAnsi="Times New Roman"/>
          <w:sz w:val="28"/>
          <w:szCs w:val="28"/>
        </w:rPr>
        <w:t>.</w:t>
      </w:r>
      <w:r w:rsidR="0096010A">
        <w:rPr>
          <w:rFonts w:ascii="Times New Roman" w:hAnsi="Times New Roman"/>
          <w:sz w:val="28"/>
          <w:szCs w:val="28"/>
        </w:rPr>
        <w:t xml:space="preserve"> ( </w:t>
      </w:r>
      <w:r w:rsidR="0096010A">
        <w:rPr>
          <w:rFonts w:ascii="Times New Roman" w:hAnsi="Times New Roman"/>
          <w:sz w:val="28"/>
          <w:szCs w:val="28"/>
        </w:rPr>
        <w:t>с</w:t>
      </w:r>
      <w:r w:rsidR="0096010A">
        <w:rPr>
          <w:rFonts w:ascii="Times New Roman" w:hAnsi="Times New Roman"/>
          <w:sz w:val="28"/>
          <w:szCs w:val="28"/>
        </w:rPr>
        <w:t xml:space="preserve"> учетом банковской комиссии). Срок поставки товара был опр</w:t>
      </w:r>
      <w:r w:rsidR="00E717A7">
        <w:rPr>
          <w:rFonts w:ascii="Times New Roman" w:hAnsi="Times New Roman"/>
          <w:sz w:val="28"/>
          <w:szCs w:val="28"/>
        </w:rPr>
        <w:t xml:space="preserve">еделен ответчиком до 60 дней с </w:t>
      </w:r>
      <w:r w:rsidR="0096010A">
        <w:rPr>
          <w:rFonts w:ascii="Times New Roman" w:hAnsi="Times New Roman"/>
          <w:sz w:val="28"/>
          <w:szCs w:val="28"/>
        </w:rPr>
        <w:t xml:space="preserve">момента подтверждения оплаты товара. 24 ноября 2021 г. ответчик подтвердил оплату товара, затем путем размещения информации на сайте увеличил срок до 90 дней, а потом – до 180 дней. </w:t>
      </w:r>
      <w:r w:rsidR="00E717A7">
        <w:rPr>
          <w:rFonts w:ascii="Times New Roman" w:hAnsi="Times New Roman"/>
          <w:sz w:val="28"/>
          <w:szCs w:val="28"/>
        </w:rPr>
        <w:t>Его об увеличении срока не информировали. Однако</w:t>
      </w:r>
      <w:r w:rsidR="00E717A7">
        <w:rPr>
          <w:rFonts w:ascii="Times New Roman" w:hAnsi="Times New Roman"/>
          <w:sz w:val="28"/>
          <w:szCs w:val="28"/>
        </w:rPr>
        <w:t>,</w:t>
      </w:r>
      <w:r w:rsidR="00E717A7">
        <w:rPr>
          <w:rFonts w:ascii="Times New Roman" w:hAnsi="Times New Roman"/>
          <w:sz w:val="28"/>
          <w:szCs w:val="28"/>
        </w:rPr>
        <w:t xml:space="preserve"> в указанные сроки поставка товара так и не была осуществлена. Он неоднократно в телефонном режиме обращался к ответчику с требованием  осуществить доставку ножовки либо доставить другой товар, однако, его требования удовлетворены не были. В соответствии с требованиями ст. 23-1 Закона РФ от 07.02.1992 г. № 2300-1 «О защите прав потребителей» он вправе  по </w:t>
      </w:r>
      <w:r w:rsidR="00E717A7">
        <w:rPr>
          <w:rFonts w:ascii="Times New Roman" w:hAnsi="Times New Roman"/>
          <w:sz w:val="28"/>
          <w:szCs w:val="28"/>
        </w:rPr>
        <w:t>своему выбору как потребитель потребовать возврата суммы предварительной оплаты товара, не переданного продавцом. Данные требования подлежат удовлетворению в течение 10 дней со дня предъявления соответствующего требования. 16.11.2022 г. он направил в адрес ответчика заявление с требованием решить спор в досудебном порядке и осуществить ему возврат денежных средств, уплаченных за товар, в размере 41934 рубля 48 коп</w:t>
      </w:r>
      <w:r w:rsidR="00E717A7">
        <w:rPr>
          <w:rFonts w:ascii="Times New Roman" w:hAnsi="Times New Roman"/>
          <w:sz w:val="28"/>
          <w:szCs w:val="28"/>
        </w:rPr>
        <w:t>.</w:t>
      </w:r>
      <w:r w:rsidR="00E717A7">
        <w:rPr>
          <w:rFonts w:ascii="Times New Roman" w:hAnsi="Times New Roman"/>
          <w:sz w:val="28"/>
          <w:szCs w:val="28"/>
        </w:rPr>
        <w:t xml:space="preserve"> (</w:t>
      </w:r>
      <w:r w:rsidR="00E717A7">
        <w:rPr>
          <w:rFonts w:ascii="Times New Roman" w:hAnsi="Times New Roman"/>
          <w:sz w:val="28"/>
          <w:szCs w:val="28"/>
        </w:rPr>
        <w:t>ф</w:t>
      </w:r>
      <w:r w:rsidR="00E717A7">
        <w:rPr>
          <w:rFonts w:ascii="Times New Roman" w:hAnsi="Times New Roman"/>
          <w:sz w:val="28"/>
          <w:szCs w:val="28"/>
        </w:rPr>
        <w:t xml:space="preserve">актическая стоимость ножовки  на момент обращения к ответчику с претензией). Претензия была получена ответчиком 21.12.2022 г., однако, ответ на его претензию до настоящего времени ему не направлен. Поскольку его требование не было удовлетворено в течение 10 дней в соответствии со ст. 22 Закона 1 «О защите прав потребителей», просит взыскать неустойку, штраф, моральный вред. </w:t>
      </w:r>
    </w:p>
    <w:p w:rsidR="002311E0" w:rsidRPr="001868CF" w:rsidP="00F21FB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Определением </w:t>
      </w:r>
      <w:r>
        <w:rPr>
          <w:rFonts w:ascii="Times New Roman" w:hAnsi="Times New Roman"/>
          <w:sz w:val="28"/>
          <w:szCs w:val="28"/>
        </w:rPr>
        <w:t xml:space="preserve"> мирового судьи судебного участка № 5 Железнодорожного судебного района г. Симферополя 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645C3B">
        <w:rPr>
          <w:rFonts w:ascii="Times New Roman" w:hAnsi="Times New Roman"/>
          <w:sz w:val="28"/>
          <w:szCs w:val="28"/>
        </w:rPr>
        <w:t xml:space="preserve">10 мая 2023 </w:t>
      </w:r>
      <w:r>
        <w:rPr>
          <w:rFonts w:ascii="Times New Roman" w:hAnsi="Times New Roman"/>
          <w:sz w:val="28"/>
          <w:szCs w:val="28"/>
        </w:rPr>
        <w:t xml:space="preserve"> г. к участию в деле в качестве третьего лица, не заявляющего самостоятельных требований, привлечен </w:t>
      </w:r>
      <w:r w:rsidR="00645C3B">
        <w:rPr>
          <w:rFonts w:ascii="Times New Roman" w:hAnsi="Times New Roman"/>
          <w:sz w:val="28"/>
          <w:szCs w:val="28"/>
        </w:rPr>
        <w:t>РНКБ Банк (ПАО)</w:t>
      </w:r>
      <w:r>
        <w:rPr>
          <w:rFonts w:ascii="Times New Roman" w:hAnsi="Times New Roman"/>
          <w:sz w:val="28"/>
          <w:szCs w:val="28"/>
        </w:rPr>
        <w:t>.</w:t>
      </w:r>
    </w:p>
    <w:p w:rsidR="002311E0" w:rsidRPr="001868CF" w:rsidP="002311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</w:t>
      </w:r>
      <w:r w:rsidRPr="001868CF">
        <w:rPr>
          <w:rFonts w:ascii="Times New Roman" w:hAnsi="Times New Roman"/>
          <w:sz w:val="28"/>
          <w:szCs w:val="28"/>
        </w:rPr>
        <w:t xml:space="preserve">в судебном заседании поддержал исковое заявление в полном объеме и просил исковые требования удовлетворить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 по основаниям, изложенным в исковом заявлении.</w:t>
      </w:r>
    </w:p>
    <w:p w:rsidR="002311E0" w:rsidP="002311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 в судебное заседание участие </w:t>
      </w:r>
      <w:r w:rsidR="00F20165">
        <w:rPr>
          <w:rFonts w:ascii="Times New Roman" w:hAnsi="Times New Roman"/>
          <w:sz w:val="28"/>
          <w:szCs w:val="28"/>
        </w:rPr>
        <w:t>представителя не обеспечил, направил возражение на исковое заявление, в котором указал, что  задержка с поставкой товара была вызвана прекращением отгрузок  из Герман</w:t>
      </w:r>
      <w:r w:rsidR="00F20165">
        <w:rPr>
          <w:rFonts w:ascii="Times New Roman" w:hAnsi="Times New Roman"/>
          <w:sz w:val="28"/>
          <w:szCs w:val="28"/>
        </w:rPr>
        <w:t>ии ООО</w:t>
      </w:r>
      <w:r w:rsidR="00F20165">
        <w:rPr>
          <w:rFonts w:ascii="Times New Roman" w:hAnsi="Times New Roman"/>
          <w:sz w:val="28"/>
          <w:szCs w:val="28"/>
        </w:rPr>
        <w:t xml:space="preserve"> «Роберт Бош» на склад ответчика. </w:t>
      </w:r>
      <w:r w:rsidR="00F20165">
        <w:rPr>
          <w:rFonts w:ascii="Times New Roman" w:hAnsi="Times New Roman"/>
          <w:sz w:val="28"/>
          <w:szCs w:val="28"/>
        </w:rPr>
        <w:t xml:space="preserve">Истец </w:t>
      </w:r>
      <w:r w:rsidR="00D70A5B">
        <w:rPr>
          <w:rFonts w:ascii="Times New Roman" w:hAnsi="Times New Roman"/>
          <w:sz w:val="28"/>
          <w:szCs w:val="28"/>
        </w:rPr>
        <w:t>был согласен ожидать возоб</w:t>
      </w:r>
      <w:r w:rsidR="00F20165">
        <w:rPr>
          <w:rFonts w:ascii="Times New Roman" w:hAnsi="Times New Roman"/>
          <w:sz w:val="28"/>
          <w:szCs w:val="28"/>
        </w:rPr>
        <w:t>новления отгрузок, о чем указал в своей переписки с ответчиком.</w:t>
      </w:r>
      <w:r w:rsidR="00F20165">
        <w:rPr>
          <w:rFonts w:ascii="Times New Roman" w:hAnsi="Times New Roman"/>
          <w:sz w:val="28"/>
          <w:szCs w:val="28"/>
        </w:rPr>
        <w:t xml:space="preserve"> При получении ответчиком 08.12.2022 г.  претензии от истца с требованием  возвратить ему денежные средства в размере 41934 рубля 48 коп</w:t>
      </w:r>
      <w:r w:rsidR="00F20165">
        <w:rPr>
          <w:rFonts w:ascii="Times New Roman" w:hAnsi="Times New Roman"/>
          <w:sz w:val="28"/>
          <w:szCs w:val="28"/>
        </w:rPr>
        <w:t>.(</w:t>
      </w:r>
      <w:r w:rsidR="00F20165">
        <w:rPr>
          <w:rFonts w:ascii="Times New Roman" w:hAnsi="Times New Roman"/>
          <w:sz w:val="28"/>
          <w:szCs w:val="28"/>
        </w:rPr>
        <w:t xml:space="preserve">не обосновывая  размер данной суммы), ответчик произвел возврат уплаченных денежных средств на ножовку в размере 24985 рублей, руководствуясь положениями ст. 463 ч.1 ГК РФ.  </w:t>
      </w:r>
      <w:r w:rsidRPr="001868CF">
        <w:rPr>
          <w:rFonts w:ascii="Times New Roman" w:hAnsi="Times New Roman"/>
          <w:sz w:val="28"/>
          <w:szCs w:val="28"/>
        </w:rPr>
        <w:t xml:space="preserve"> </w:t>
      </w:r>
      <w:r w:rsidR="00F20165">
        <w:rPr>
          <w:rFonts w:ascii="Times New Roman" w:hAnsi="Times New Roman"/>
          <w:sz w:val="28"/>
          <w:szCs w:val="28"/>
        </w:rPr>
        <w:t>В исковом заявлении истец просит взыскать с ответчика денежные средства за товар  в размере 25484 рубля 37 коп</w:t>
      </w:r>
      <w:r w:rsidR="00F20165">
        <w:rPr>
          <w:rFonts w:ascii="Times New Roman" w:hAnsi="Times New Roman"/>
          <w:sz w:val="28"/>
          <w:szCs w:val="28"/>
        </w:rPr>
        <w:t xml:space="preserve">., </w:t>
      </w:r>
      <w:r w:rsidR="00F20165">
        <w:rPr>
          <w:rFonts w:ascii="Times New Roman" w:hAnsi="Times New Roman"/>
          <w:sz w:val="28"/>
          <w:szCs w:val="28"/>
        </w:rPr>
        <w:t xml:space="preserve">однако, за товар были перечислены денежные средства в размере 24985 рублей. В связи с этим просит отказать в удовлетворении исковых требований. </w:t>
      </w:r>
    </w:p>
    <w:p w:rsidR="007B0116" w:rsidRPr="001868CF" w:rsidP="002311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Третье лицо </w:t>
      </w:r>
      <w:r w:rsidR="00AD5837">
        <w:rPr>
          <w:rFonts w:ascii="Times New Roman" w:hAnsi="Times New Roman"/>
          <w:sz w:val="28"/>
          <w:szCs w:val="28"/>
        </w:rPr>
        <w:t xml:space="preserve">РНКБ Банк (ПАО) в судебное заседание участие представителя не обеспечило, направило суду  пояснения по иску, согласно которому на имя Скворцова  С.А. в РНКБ Банк (ПАО) открыт расчетный счет, который был закрыт </w:t>
      </w:r>
      <w:r w:rsidR="008D248A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AD5837">
        <w:rPr>
          <w:rFonts w:ascii="Times New Roman" w:hAnsi="Times New Roman"/>
          <w:sz w:val="28"/>
          <w:szCs w:val="28"/>
        </w:rPr>
        <w:t xml:space="preserve">22.12.2022 г. поступило платежное </w:t>
      </w:r>
      <w:r w:rsidR="00AD5837">
        <w:rPr>
          <w:rFonts w:ascii="Times New Roman" w:hAnsi="Times New Roman"/>
          <w:sz w:val="28"/>
          <w:szCs w:val="28"/>
        </w:rPr>
        <w:t>поручение от ООО «МНПП АКСИС» на имя Скворцова С.А.  с назначением: возврат аванса сумма 24985 рублей.</w:t>
      </w:r>
      <w:r w:rsidR="00AD5837">
        <w:rPr>
          <w:rFonts w:ascii="Times New Roman" w:hAnsi="Times New Roman"/>
          <w:sz w:val="28"/>
          <w:szCs w:val="28"/>
        </w:rPr>
        <w:t xml:space="preserve"> Для получения Скворцовым С.А. денежных средств  на его имя открыт счет (невыплаченные возвраты переводов в рублях). Денежные средства до настоящего времени клиент не снимал.  </w:t>
      </w:r>
    </w:p>
    <w:p w:rsidR="002311E0" w:rsidRPr="001868CF" w:rsidP="002311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Выслушав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 истца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868CF">
        <w:rPr>
          <w:rFonts w:ascii="Times New Roman" w:hAnsi="Times New Roman"/>
          <w:sz w:val="28"/>
          <w:szCs w:val="28"/>
        </w:rPr>
        <w:t xml:space="preserve"> изучив материалы дела, мировой судья находит иск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1868CF">
        <w:rPr>
          <w:rFonts w:ascii="Times New Roman" w:hAnsi="Times New Roman"/>
          <w:sz w:val="28"/>
          <w:szCs w:val="28"/>
        </w:rPr>
        <w:t xml:space="preserve">подлежащим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 удовлетворению по следующим основаниям. </w:t>
      </w:r>
    </w:p>
    <w:p w:rsidR="00D70A5B" w:rsidP="00D70A5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</w:rPr>
        <w:t xml:space="preserve">23 ноября 2021 г. на сайте ответчика   Скворцов С.А. сделал  заказ ряда товаров, в том числе, аккумуляторной ножовки </w:t>
      </w:r>
      <w:r>
        <w:rPr>
          <w:rFonts w:ascii="Times New Roman" w:hAnsi="Times New Roman"/>
          <w:sz w:val="28"/>
          <w:szCs w:val="28"/>
          <w:lang w:val="en-US"/>
        </w:rPr>
        <w:t>Bosch</w:t>
      </w:r>
      <w:r w:rsidRPr="00231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GSA</w:t>
      </w:r>
      <w:r w:rsidRPr="002311E0">
        <w:rPr>
          <w:rFonts w:ascii="Times New Roman" w:hAnsi="Times New Roman"/>
          <w:sz w:val="28"/>
          <w:szCs w:val="28"/>
        </w:rPr>
        <w:t xml:space="preserve"> 18-32</w:t>
      </w:r>
      <w:r>
        <w:rPr>
          <w:rFonts w:ascii="Times New Roman" w:hAnsi="Times New Roman"/>
          <w:sz w:val="28"/>
          <w:szCs w:val="28"/>
        </w:rPr>
        <w:t>, стоимостью 24985 рублей. Общая стоимость товара составила 37224 рубля, которую он оплатил в тот же день  тремя платежами через кассу банка АО «ГЕНБАНК». Также он произвел оплату банковской комиссии в размере 744 рубля 48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общую сумму платежа.   24 ноября 2021 г. ответчик подтвердил оплату товара.  Однако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поставка товара так и не была осуществлена. </w:t>
      </w:r>
      <w:r>
        <w:rPr>
          <w:rFonts w:ascii="Times New Roman" w:hAnsi="Times New Roman"/>
          <w:sz w:val="28"/>
          <w:szCs w:val="28"/>
        </w:rPr>
        <w:t xml:space="preserve">До 16.11.2022 г. истец требования о возврате уплаченных за товар денежных средств не предъявлял.   </w:t>
      </w:r>
      <w:r w:rsidR="00405F0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16.11.2022 г. он направил в адрес ответчика заявление с требованием решить спор в досудебном порядке и осуществить ему возврат денежных средств, уплаченных за товар, в размере 41934 рубля 48 коп., рассчитав самостоятельно  стоимость ножовки  на момент обращения к ответчику с претензией.</w:t>
      </w:r>
      <w:r>
        <w:rPr>
          <w:rFonts w:ascii="Times New Roman" w:hAnsi="Times New Roman"/>
          <w:sz w:val="28"/>
          <w:szCs w:val="28"/>
        </w:rPr>
        <w:t xml:space="preserve"> Претензия была получена ответчиком по почте 21.12.2022 г.   банковских реквизитов для перечисления  ему денежных средств, уплаченных за товар, истец в претензии не указал. Доказательств уведомления ответчика о банковских реквизитах в других документах со стороны истца также не имеется.</w:t>
      </w:r>
    </w:p>
    <w:p w:rsidR="00D70A5B" w:rsidP="00D70A5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обстоятельства установлены материалами дела и не оспариваются сторонами.</w:t>
      </w:r>
    </w:p>
    <w:p w:rsidR="00D70A5B" w:rsidP="00D70A5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22.12.2022 г.  в РНКБ Банк (ПАО), в котором ранее у Скворцова С.А. имелся открытый на его имя расчетный счет, поступило платежное поручение от ООО «МНПП АКСИС» на имя Скворцова С.А.  с назначением: возврат аванса сумма 24985 рублей. Для получения Скворцовым С.А. денежных средств  на его имя в РНКБ Банк (ПАО) открыт счет (невыплаченные возвраты переводов в рублях). Денежные средства до настоящего времени клиент не снимал.  </w:t>
      </w:r>
    </w:p>
    <w:p w:rsidR="00405F04" w:rsidRPr="00405F04" w:rsidP="00405F0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5F04">
        <w:rPr>
          <w:rFonts w:ascii="Times New Roman" w:hAnsi="Times New Roman" w:cs="Times New Roman"/>
          <w:b w:val="0"/>
          <w:sz w:val="28"/>
          <w:szCs w:val="28"/>
        </w:rPr>
        <w:t>В соответствии со ст. 2</w:t>
      </w:r>
      <w:r w:rsidRPr="00405F04">
        <w:rPr>
          <w:rFonts w:ascii="Times New Roman" w:hAnsi="Times New Roman" w:cs="Times New Roman"/>
          <w:b w:val="0"/>
          <w:sz w:val="28"/>
          <w:szCs w:val="28"/>
        </w:rPr>
        <w:t>3-1</w:t>
      </w:r>
      <w:r w:rsidRPr="00405F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5F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5F04">
        <w:rPr>
          <w:rFonts w:ascii="Times New Roman" w:hAnsi="Times New Roman" w:cs="Times New Roman"/>
          <w:b w:val="0"/>
          <w:sz w:val="28"/>
          <w:szCs w:val="28"/>
        </w:rPr>
        <w:t xml:space="preserve">Закона Российской Федерации   от 07.02.1992 N 2300-1 </w:t>
      </w:r>
      <w:r w:rsidRPr="00405F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5F04">
        <w:rPr>
          <w:rFonts w:ascii="Times New Roman" w:hAnsi="Times New Roman" w:cs="Times New Roman"/>
          <w:b w:val="0"/>
          <w:sz w:val="28"/>
          <w:szCs w:val="28"/>
        </w:rPr>
        <w:t xml:space="preserve"> "О защите прав потребителей" </w:t>
      </w:r>
      <w:r w:rsidRPr="00405F04">
        <w:rPr>
          <w:rFonts w:ascii="Times New Roman" w:hAnsi="Times New Roman" w:cs="Times New Roman"/>
          <w:b w:val="0"/>
          <w:sz w:val="28"/>
          <w:szCs w:val="28"/>
        </w:rPr>
        <w:t xml:space="preserve">   договор купли-продажи, предусматривающий обязанность потребителя предварительно оплатить </w:t>
      </w:r>
      <w:r w:rsidRPr="00405F04">
        <w:rPr>
          <w:rFonts w:ascii="Times New Roman" w:hAnsi="Times New Roman" w:cs="Times New Roman"/>
          <w:b w:val="0"/>
          <w:sz w:val="28"/>
          <w:szCs w:val="28"/>
        </w:rPr>
        <w:t>товар, должен содержать условие о сроке передачи товара потребителю.</w:t>
      </w:r>
    </w:p>
    <w:p w:rsidR="00405F04" w:rsidRPr="00405F04" w:rsidP="00405F0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F04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Pr="00405F04">
        <w:rPr>
          <w:rFonts w:ascii="Times New Roman" w:hAnsi="Times New Roman" w:cs="Times New Roman"/>
          <w:sz w:val="28"/>
          <w:szCs w:val="28"/>
        </w:rPr>
        <w:t>,</w:t>
      </w:r>
      <w:r w:rsidRPr="00405F04">
        <w:rPr>
          <w:rFonts w:ascii="Times New Roman" w:hAnsi="Times New Roman" w:cs="Times New Roman"/>
          <w:sz w:val="28"/>
          <w:szCs w:val="28"/>
        </w:rPr>
        <w:t xml:space="preserve">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</w:p>
    <w:p w:rsidR="00405F04" w:rsidRPr="00405F04" w:rsidP="00405F0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F04">
        <w:rPr>
          <w:rFonts w:ascii="Times New Roman" w:hAnsi="Times New Roman" w:cs="Times New Roman"/>
          <w:sz w:val="28"/>
          <w:szCs w:val="28"/>
        </w:rPr>
        <w:t>передачи оплаченного товара в установленный им новый срок;</w:t>
      </w:r>
    </w:p>
    <w:p w:rsidR="00405F04" w:rsidRPr="00405F04" w:rsidP="00405F0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F04">
        <w:rPr>
          <w:rFonts w:ascii="Times New Roman" w:hAnsi="Times New Roman" w:cs="Times New Roman"/>
          <w:sz w:val="28"/>
          <w:szCs w:val="28"/>
        </w:rPr>
        <w:t>возврата суммы предварительной оплаты товара, не переданного продавцом.</w:t>
      </w:r>
    </w:p>
    <w:p w:rsidR="00405F04" w:rsidRPr="00405F04" w:rsidP="00405F0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F04">
        <w:rPr>
          <w:rFonts w:ascii="Times New Roman" w:hAnsi="Times New Roman" w:cs="Times New Roman"/>
          <w:sz w:val="28"/>
          <w:szCs w:val="28"/>
        </w:rPr>
        <w:t xml:space="preserve">При этом потребитель вправе потребовать также полного возмещения убытков, причиненных ему вследствие </w:t>
      </w:r>
      <w:r w:rsidRPr="00405F04">
        <w:rPr>
          <w:rFonts w:ascii="Times New Roman" w:hAnsi="Times New Roman" w:cs="Times New Roman"/>
          <w:sz w:val="28"/>
          <w:szCs w:val="28"/>
        </w:rPr>
        <w:t>нарушения</w:t>
      </w:r>
      <w:r w:rsidRPr="00405F04">
        <w:rPr>
          <w:rFonts w:ascii="Times New Roman" w:hAnsi="Times New Roman" w:cs="Times New Roman"/>
          <w:sz w:val="28"/>
          <w:szCs w:val="28"/>
        </w:rPr>
        <w:t xml:space="preserve"> установленного договором купли-продажи срока передачи предварительно оплаченного товара.</w:t>
      </w:r>
    </w:p>
    <w:p w:rsidR="00405F04" w:rsidRPr="00405F04" w:rsidP="00405F0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F04">
        <w:rPr>
          <w:rFonts w:ascii="Times New Roman" w:hAnsi="Times New Roman" w:cs="Times New Roman"/>
          <w:sz w:val="28"/>
          <w:szCs w:val="28"/>
        </w:rPr>
        <w:t xml:space="preserve">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</w:t>
      </w:r>
      <w:r w:rsidRPr="00405F04">
        <w:rPr>
          <w:rFonts w:ascii="Times New Roman" w:hAnsi="Times New Roman" w:cs="Times New Roman"/>
          <w:sz w:val="28"/>
          <w:szCs w:val="28"/>
        </w:rPr>
        <w:t>половины процента суммы предварительной оплаты товара</w:t>
      </w:r>
      <w:r w:rsidRPr="00405F04">
        <w:rPr>
          <w:rFonts w:ascii="Times New Roman" w:hAnsi="Times New Roman" w:cs="Times New Roman"/>
          <w:sz w:val="28"/>
          <w:szCs w:val="28"/>
        </w:rPr>
        <w:t>.</w:t>
      </w:r>
    </w:p>
    <w:p w:rsidR="00405F04" w:rsidRPr="00405F04" w:rsidP="00405F0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F04">
        <w:rPr>
          <w:rFonts w:ascii="Times New Roman" w:hAnsi="Times New Roman" w:cs="Times New Roman"/>
          <w:sz w:val="28"/>
          <w:szCs w:val="28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</w:p>
    <w:p w:rsidR="00405F04" w:rsidRPr="00405F04" w:rsidP="00405F0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F04">
        <w:rPr>
          <w:rFonts w:ascii="Times New Roman" w:hAnsi="Times New Roman" w:cs="Times New Roman"/>
          <w:sz w:val="28"/>
          <w:szCs w:val="28"/>
        </w:rPr>
        <w:t>Сумма взысканной потребителем неустойки (пени) не может превышать сумму предварительной оплаты товара.</w:t>
      </w:r>
    </w:p>
    <w:p w:rsidR="00405F04" w:rsidRPr="00405F04" w:rsidP="00405F0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F04">
        <w:rPr>
          <w:rFonts w:ascii="Times New Roman" w:hAnsi="Times New Roman" w:cs="Times New Roman"/>
          <w:sz w:val="28"/>
          <w:szCs w:val="28"/>
        </w:rPr>
        <w:t xml:space="preserve">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требования.</w:t>
      </w:r>
    </w:p>
    <w:p w:rsidR="00405F04" w:rsidRPr="00405F04" w:rsidP="00405F0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F04">
        <w:rPr>
          <w:rFonts w:ascii="Times New Roman" w:hAnsi="Times New Roman" w:cs="Times New Roman"/>
          <w:sz w:val="28"/>
          <w:szCs w:val="28"/>
        </w:rPr>
        <w:t xml:space="preserve"> Требования потребителя, установленные </w:t>
      </w:r>
      <w:hyperlink w:anchor="Par434" w:tooltip="2. 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" w:history="1">
        <w:r w:rsidRPr="00405F04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405F04">
        <w:rPr>
          <w:rFonts w:ascii="Times New Roman" w:hAnsi="Times New Roman" w:cs="Times New Roman"/>
          <w:sz w:val="28"/>
          <w:szCs w:val="28"/>
        </w:rPr>
        <w:t xml:space="preserve"> настоящей статьи, не подлежат удовлетворению, если продавец докажет, что нарушение сроков передачи потребителю предварительно оплаченного товара произошло вследствие непреодолимой силы или по вине потребителя.</w:t>
      </w:r>
    </w:p>
    <w:p w:rsidR="00405F04" w:rsidRPr="00405F04" w:rsidP="00405F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5F04" w:rsidP="00405F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ответчиком было в установленный законом срок выполнено обязательство по возврату денежных средств, уплаченных за товар истцом, после получения от него соответствующего требования о</w:t>
      </w:r>
      <w:r>
        <w:rPr>
          <w:rFonts w:ascii="Times New Roman" w:hAnsi="Times New Roman"/>
          <w:sz w:val="28"/>
          <w:szCs w:val="28"/>
        </w:rPr>
        <w:t xml:space="preserve"> возврате денежных средств, которое было предъявлено 16.11.2022 г. Скворцовым С.А. Доказательств того, что Скворцов С.А. предъявлял продавцу иные требования, установленные ст. 23-1 Закона РФ «О защите прав потребителей» в материалах дела не имеется.</w:t>
      </w:r>
    </w:p>
    <w:p w:rsidR="00D70A5B" w:rsidP="00405F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Основанием иска Скворцовым  С.А. указано неудовлетворение ответчиком в добровольном порядке именно этого требования истца о возврате денежных средств, уплаченных за товар.</w:t>
      </w:r>
    </w:p>
    <w:p w:rsidR="00D70A5B" w:rsidP="00D70A5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истца о возврате уплаченной им банковской комиссии не подлежат удовлетворению</w:t>
      </w:r>
      <w:r w:rsidR="00405F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05F0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оскольку сумма, уплаченная им за товар, составляет 24985 рублей. Оригиналов доказательств перечисления суммы банковской комиссии истцом суду представлено не было. </w:t>
      </w:r>
    </w:p>
    <w:p w:rsidR="00607F19" w:rsidP="00D70A5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 не усматривается оснований для удовлетворения исковых требований в части взыскания суммы денежных средств, уплаченных за товар, взыскания неустойки и штрафа, а также морального вреда, поскольку обязательства продавца были выполнены в установленный законом срок после получения соответствующего требования покупателя о возврате уплаченных за товар денежных средств.  </w:t>
      </w:r>
    </w:p>
    <w:p w:rsidR="00BB5ECE" w:rsidRPr="00A41AAA" w:rsidP="00FA1E3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На основании </w:t>
      </w:r>
      <w:r w:rsidRPr="00A41AAA">
        <w:rPr>
          <w:rFonts w:ascii="Times New Roman" w:eastAsia="Times New Roman" w:hAnsi="Times New Roman"/>
          <w:sz w:val="28"/>
          <w:szCs w:val="28"/>
        </w:rPr>
        <w:t>изложенного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BB5ECE" w:rsidRPr="00A41AAA" w:rsidP="00BB5E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BB5ECE" w:rsidP="00782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78291C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  Решение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может быть обжаловано </w:t>
      </w:r>
      <w:r w:rsidRPr="00A41AAA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Республики Крым через мирового судью  в течение  месяца со дня принятия решения суда в окончательной форме</w:t>
      </w:r>
      <w:r w:rsidRPr="00A41AAA">
        <w:rPr>
          <w:rFonts w:ascii="Times New Roman" w:eastAsia="Times New Roman" w:hAnsi="Times New Roman"/>
          <w:sz w:val="28"/>
          <w:szCs w:val="28"/>
        </w:rPr>
        <w:t>.</w:t>
      </w:r>
    </w:p>
    <w:p w:rsidR="00BB5ECE" w:rsidRPr="00BF33C0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BB5ECE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      Попова Н.И.</w:t>
      </w:r>
    </w:p>
    <w:p w:rsidR="001E2FCC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Мотивированное решение составлено 16.06.2023г.</w:t>
      </w:r>
    </w:p>
    <w:p w:rsidR="001E2FCC" w:rsidP="001E2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Мировой судья      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Попова Н.И.</w:t>
      </w:r>
    </w:p>
    <w:p w:rsidR="001E2FCC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B5ECE" w:rsidRPr="003E6C3C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B5ECE" w:rsidRPr="003E6C3C" w:rsidP="00BB5ECE">
      <w:pPr>
        <w:rPr>
          <w:rFonts w:ascii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6AD2"/>
    <w:rsid w:val="000A10BD"/>
    <w:rsid w:val="000B392E"/>
    <w:rsid w:val="000B77E5"/>
    <w:rsid w:val="000F313D"/>
    <w:rsid w:val="000F70A2"/>
    <w:rsid w:val="00123A55"/>
    <w:rsid w:val="001868CF"/>
    <w:rsid w:val="00196319"/>
    <w:rsid w:val="001C0F8B"/>
    <w:rsid w:val="001C61CA"/>
    <w:rsid w:val="001C7DDC"/>
    <w:rsid w:val="001E2FCC"/>
    <w:rsid w:val="00213F5D"/>
    <w:rsid w:val="002311E0"/>
    <w:rsid w:val="0024611E"/>
    <w:rsid w:val="00271553"/>
    <w:rsid w:val="00283547"/>
    <w:rsid w:val="00295FB5"/>
    <w:rsid w:val="002A6E06"/>
    <w:rsid w:val="0034474D"/>
    <w:rsid w:val="00365CBE"/>
    <w:rsid w:val="0039149F"/>
    <w:rsid w:val="003C2B4F"/>
    <w:rsid w:val="003D1B9C"/>
    <w:rsid w:val="003E6C3C"/>
    <w:rsid w:val="003F4B58"/>
    <w:rsid w:val="00401E4F"/>
    <w:rsid w:val="004050B4"/>
    <w:rsid w:val="00405F04"/>
    <w:rsid w:val="0044346E"/>
    <w:rsid w:val="004755B1"/>
    <w:rsid w:val="004C027B"/>
    <w:rsid w:val="004E232F"/>
    <w:rsid w:val="005817C2"/>
    <w:rsid w:val="005B5CA0"/>
    <w:rsid w:val="005C4256"/>
    <w:rsid w:val="00607F19"/>
    <w:rsid w:val="0062378D"/>
    <w:rsid w:val="00645C3B"/>
    <w:rsid w:val="006D545C"/>
    <w:rsid w:val="006F6676"/>
    <w:rsid w:val="00711CD7"/>
    <w:rsid w:val="00725DB2"/>
    <w:rsid w:val="00773013"/>
    <w:rsid w:val="0078291C"/>
    <w:rsid w:val="00786AF4"/>
    <w:rsid w:val="007B0116"/>
    <w:rsid w:val="0080755B"/>
    <w:rsid w:val="00821264"/>
    <w:rsid w:val="00852CB3"/>
    <w:rsid w:val="00865A13"/>
    <w:rsid w:val="008D248A"/>
    <w:rsid w:val="00906B1E"/>
    <w:rsid w:val="00910D59"/>
    <w:rsid w:val="00927926"/>
    <w:rsid w:val="0096010A"/>
    <w:rsid w:val="009A29DC"/>
    <w:rsid w:val="009D7786"/>
    <w:rsid w:val="00A14634"/>
    <w:rsid w:val="00A347B3"/>
    <w:rsid w:val="00A376CA"/>
    <w:rsid w:val="00A4179C"/>
    <w:rsid w:val="00A41AAA"/>
    <w:rsid w:val="00A5727F"/>
    <w:rsid w:val="00A76FF5"/>
    <w:rsid w:val="00A845B9"/>
    <w:rsid w:val="00AC7771"/>
    <w:rsid w:val="00AD5837"/>
    <w:rsid w:val="00AF04C0"/>
    <w:rsid w:val="00B074DD"/>
    <w:rsid w:val="00B234D5"/>
    <w:rsid w:val="00B80EF9"/>
    <w:rsid w:val="00BB5ECE"/>
    <w:rsid w:val="00BC64EC"/>
    <w:rsid w:val="00BE4906"/>
    <w:rsid w:val="00BF33C0"/>
    <w:rsid w:val="00BF544C"/>
    <w:rsid w:val="00C06E91"/>
    <w:rsid w:val="00C329B5"/>
    <w:rsid w:val="00C335B5"/>
    <w:rsid w:val="00C47B19"/>
    <w:rsid w:val="00C8105B"/>
    <w:rsid w:val="00C92037"/>
    <w:rsid w:val="00CA3405"/>
    <w:rsid w:val="00CC33B4"/>
    <w:rsid w:val="00CD6117"/>
    <w:rsid w:val="00D21626"/>
    <w:rsid w:val="00D22F89"/>
    <w:rsid w:val="00D70A5B"/>
    <w:rsid w:val="00DA57D5"/>
    <w:rsid w:val="00DD63C5"/>
    <w:rsid w:val="00DD7980"/>
    <w:rsid w:val="00DF48C5"/>
    <w:rsid w:val="00DF7227"/>
    <w:rsid w:val="00E12DC5"/>
    <w:rsid w:val="00E14098"/>
    <w:rsid w:val="00E717A7"/>
    <w:rsid w:val="00E8444C"/>
    <w:rsid w:val="00EB3ADE"/>
    <w:rsid w:val="00EC5FFC"/>
    <w:rsid w:val="00ED6CDA"/>
    <w:rsid w:val="00F20165"/>
    <w:rsid w:val="00F21FB2"/>
    <w:rsid w:val="00F46734"/>
    <w:rsid w:val="00F566B5"/>
    <w:rsid w:val="00F83F5C"/>
    <w:rsid w:val="00F84BE6"/>
    <w:rsid w:val="00FA14CC"/>
    <w:rsid w:val="00FA1E33"/>
    <w:rsid w:val="00FA3356"/>
    <w:rsid w:val="00FF3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"/>
    <w:rsid w:val="002311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 + Полужирный"/>
    <w:rsid w:val="002311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uiPriority w:val="99"/>
    <w:rsid w:val="00405F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FC15-5EE9-432C-A061-806EBBD2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