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33EE9">
        <w:rPr>
          <w:rFonts w:ascii="Times New Roman" w:eastAsia="Times New Roman" w:hAnsi="Times New Roman"/>
          <w:sz w:val="24"/>
          <w:szCs w:val="24"/>
          <w:lang w:eastAsia="ru-RU"/>
        </w:rPr>
        <w:t>371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733EE9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3EE9">
        <w:rPr>
          <w:rFonts w:ascii="Times New Roman" w:eastAsia="Times New Roman" w:hAnsi="Times New Roman"/>
          <w:sz w:val="28"/>
          <w:szCs w:val="28"/>
          <w:lang w:eastAsia="ru-RU"/>
        </w:rPr>
        <w:t>25 сентября 2020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P="001179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A315E8">
        <w:rPr>
          <w:rFonts w:ascii="Times New Roman" w:hAnsi="Times New Roman"/>
          <w:sz w:val="28"/>
          <w:szCs w:val="28"/>
        </w:rPr>
        <w:t>ировой судья судебного участка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A315E8">
        <w:rPr>
          <w:rFonts w:ascii="Times New Roman" w:hAnsi="Times New Roman"/>
          <w:sz w:val="28"/>
          <w:szCs w:val="28"/>
        </w:rPr>
        <w:t xml:space="preserve"> Железнодорожного судебного  района города Симферополя Республики Крым </w:t>
      </w:r>
      <w:r>
        <w:rPr>
          <w:rFonts w:ascii="Times New Roman" w:hAnsi="Times New Roman"/>
          <w:sz w:val="28"/>
          <w:szCs w:val="28"/>
        </w:rPr>
        <w:t>Попова Н.И.,</w:t>
      </w:r>
    </w:p>
    <w:p w:rsidR="00F917ED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</w:t>
      </w:r>
      <w:r w:rsidR="00733EE9">
        <w:rPr>
          <w:rFonts w:ascii="Times New Roman" w:hAnsi="Times New Roman"/>
          <w:sz w:val="28"/>
          <w:szCs w:val="28"/>
        </w:rPr>
        <w:t xml:space="preserve">Ильясовой А.И. </w:t>
      </w:r>
    </w:p>
    <w:p w:rsidR="00214445" w:rsidRPr="009B7025" w:rsidP="0011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315E8"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hAnsi="Times New Roman"/>
          <w:sz w:val="28"/>
          <w:szCs w:val="28"/>
        </w:rPr>
        <w:t>гражданско</w:t>
      </w:r>
      <w:r w:rsidR="00FC28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дел</w:t>
      </w:r>
      <w:r w:rsidR="00FC285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A315E8">
        <w:rPr>
          <w:rFonts w:ascii="Times New Roman" w:hAnsi="Times New Roman"/>
          <w:sz w:val="28"/>
          <w:szCs w:val="28"/>
        </w:rPr>
        <w:t xml:space="preserve"> исково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A31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заявлению  </w:t>
      </w:r>
      <w:r w:rsidR="00733EE9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 «</w:t>
      </w:r>
      <w:r w:rsidR="00733EE9">
        <w:rPr>
          <w:rFonts w:ascii="Times New Roman" w:hAnsi="Times New Roman"/>
          <w:sz w:val="28"/>
          <w:szCs w:val="28"/>
        </w:rPr>
        <w:t>Крымтеплокоммунэнерго</w:t>
      </w:r>
      <w:r w:rsidR="00733EE9">
        <w:rPr>
          <w:rFonts w:ascii="Times New Roman" w:hAnsi="Times New Roman"/>
          <w:sz w:val="28"/>
          <w:szCs w:val="28"/>
        </w:rPr>
        <w:t xml:space="preserve">»  к </w:t>
      </w:r>
      <w:r w:rsidR="00733EE9">
        <w:rPr>
          <w:rFonts w:ascii="Times New Roman" w:hAnsi="Times New Roman"/>
          <w:sz w:val="28"/>
          <w:szCs w:val="28"/>
        </w:rPr>
        <w:t>Прийма</w:t>
      </w:r>
      <w:r w:rsidR="00733EE9">
        <w:rPr>
          <w:rFonts w:ascii="Times New Roman" w:hAnsi="Times New Roman"/>
          <w:sz w:val="28"/>
          <w:szCs w:val="28"/>
        </w:rPr>
        <w:t xml:space="preserve"> Надежде Степановне, третье лицо, не заявляющее самостоятельных требований на предмет спора – </w:t>
      </w:r>
      <w:r w:rsidR="00733EE9">
        <w:rPr>
          <w:rFonts w:ascii="Times New Roman" w:hAnsi="Times New Roman"/>
          <w:sz w:val="28"/>
          <w:szCs w:val="28"/>
        </w:rPr>
        <w:t>Прийма</w:t>
      </w:r>
      <w:r w:rsidR="00733EE9">
        <w:rPr>
          <w:rFonts w:ascii="Times New Roman" w:hAnsi="Times New Roman"/>
          <w:sz w:val="28"/>
          <w:szCs w:val="28"/>
        </w:rPr>
        <w:t xml:space="preserve"> Евгений Викторович,    о взыскании  задолженности за услуги по теплоснабжению  за период с 01.09.2016 г. по 01.06.2017 г. в размере 10937 рублей 69 коп.,-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A4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2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11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733EE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</w:t>
      </w:r>
      <w:r>
        <w:rPr>
          <w:rFonts w:ascii="Times New Roman" w:eastAsia="Times New Roman" w:hAnsi="Times New Roman"/>
          <w:sz w:val="28"/>
          <w:szCs w:val="28"/>
        </w:rPr>
        <w:t>Прийма</w:t>
      </w:r>
      <w:r>
        <w:rPr>
          <w:rFonts w:ascii="Times New Roman" w:eastAsia="Times New Roman" w:hAnsi="Times New Roman"/>
          <w:sz w:val="28"/>
          <w:szCs w:val="28"/>
        </w:rPr>
        <w:t xml:space="preserve"> Надежды Степановны, </w:t>
      </w:r>
      <w:r w:rsidR="00876481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,   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задолженность за  </w:t>
      </w:r>
      <w:r>
        <w:rPr>
          <w:rFonts w:ascii="Times New Roman" w:hAnsi="Times New Roman"/>
          <w:sz w:val="28"/>
          <w:szCs w:val="28"/>
        </w:rPr>
        <w:t>услуги по теплоснабжению  за период с 01.09.2016 г. по 01.06.2017 г. в размере 10937 рублей 69 коп.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Прийма</w:t>
      </w:r>
      <w:r>
        <w:rPr>
          <w:rFonts w:ascii="Times New Roman" w:eastAsia="Times New Roman" w:hAnsi="Times New Roman"/>
          <w:sz w:val="28"/>
          <w:szCs w:val="28"/>
        </w:rPr>
        <w:t xml:space="preserve"> Надежды Степановны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>»   437  рублей   в счет возмещения расходов по оплате    государственной  пошлины, и 124(сто двадцать четыре) рубля 04 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счет возмещения почтовых расходов. </w:t>
      </w:r>
    </w:p>
    <w:p w:rsidR="00A0291B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BF33C0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4E83"/>
    <w:rsid w:val="00117960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520968"/>
    <w:rsid w:val="005D2E1B"/>
    <w:rsid w:val="005E6A38"/>
    <w:rsid w:val="005F08FE"/>
    <w:rsid w:val="0061478D"/>
    <w:rsid w:val="00620F58"/>
    <w:rsid w:val="00642EAE"/>
    <w:rsid w:val="006857AE"/>
    <w:rsid w:val="00733EE9"/>
    <w:rsid w:val="007E53B6"/>
    <w:rsid w:val="00821264"/>
    <w:rsid w:val="00865A13"/>
    <w:rsid w:val="00876481"/>
    <w:rsid w:val="008A14A8"/>
    <w:rsid w:val="008A267F"/>
    <w:rsid w:val="009A1F40"/>
    <w:rsid w:val="009A29DC"/>
    <w:rsid w:val="009B7025"/>
    <w:rsid w:val="009E39D3"/>
    <w:rsid w:val="00A0291B"/>
    <w:rsid w:val="00A315E8"/>
    <w:rsid w:val="00A41AAA"/>
    <w:rsid w:val="00A72679"/>
    <w:rsid w:val="00A76FF5"/>
    <w:rsid w:val="00A845B9"/>
    <w:rsid w:val="00AD01F1"/>
    <w:rsid w:val="00AD06DA"/>
    <w:rsid w:val="00AE6EEC"/>
    <w:rsid w:val="00AE7BF4"/>
    <w:rsid w:val="00AF04C0"/>
    <w:rsid w:val="00B22288"/>
    <w:rsid w:val="00B66D6D"/>
    <w:rsid w:val="00BA5999"/>
    <w:rsid w:val="00BF0D49"/>
    <w:rsid w:val="00BF33C0"/>
    <w:rsid w:val="00C8105B"/>
    <w:rsid w:val="00CA6537"/>
    <w:rsid w:val="00CC24E8"/>
    <w:rsid w:val="00D04B8D"/>
    <w:rsid w:val="00D37E5F"/>
    <w:rsid w:val="00DA4017"/>
    <w:rsid w:val="00DB3FFD"/>
    <w:rsid w:val="00DF7227"/>
    <w:rsid w:val="00E4091A"/>
    <w:rsid w:val="00EB660F"/>
    <w:rsid w:val="00ED5DE6"/>
    <w:rsid w:val="00EF0C03"/>
    <w:rsid w:val="00F84BE6"/>
    <w:rsid w:val="00F917ED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E36C-13BE-434F-A804-46B1403C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