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6FF5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77301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F1952">
        <w:rPr>
          <w:rFonts w:ascii="Times New Roman" w:eastAsia="Times New Roman" w:hAnsi="Times New Roman"/>
          <w:sz w:val="24"/>
          <w:szCs w:val="24"/>
          <w:lang w:eastAsia="ru-RU"/>
        </w:rPr>
        <w:t>372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\2017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 Е Ш Е Н И Е</w:t>
      </w:r>
    </w:p>
    <w:p w:rsidR="00A76FF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39149F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6FF5" w:rsidRPr="00BF33C0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14 сентября </w:t>
      </w:r>
      <w:r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2017 года                                                               г. Симферополь</w:t>
      </w:r>
    </w:p>
    <w:p w:rsidR="00A76FF5" w:rsidRPr="00BF33C0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5 Железнодорожного судебного района города Симферополя </w:t>
      </w:r>
      <w:r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>секретаре  -</w:t>
      </w:r>
      <w:r w:rsidRPr="00BF33C0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30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35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34EB">
        <w:rPr>
          <w:rFonts w:ascii="Times New Roman" w:eastAsia="Times New Roman" w:hAnsi="Times New Roman"/>
          <w:sz w:val="28"/>
          <w:szCs w:val="28"/>
          <w:lang w:eastAsia="ru-RU"/>
        </w:rPr>
        <w:t>Зубко А.И.</w:t>
      </w:r>
    </w:p>
    <w:p w:rsidR="00BF33C0" w:rsidP="00CF34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истца – </w:t>
      </w:r>
      <w:r w:rsidR="00C335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34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19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1952">
        <w:rPr>
          <w:rFonts w:ascii="Times New Roman" w:eastAsia="Times New Roman" w:hAnsi="Times New Roman"/>
          <w:sz w:val="28"/>
          <w:szCs w:val="28"/>
          <w:lang w:eastAsia="ru-RU"/>
        </w:rPr>
        <w:t>Бегловой</w:t>
      </w:r>
      <w:r w:rsidR="006F1952">
        <w:rPr>
          <w:rFonts w:ascii="Times New Roman" w:eastAsia="Times New Roman" w:hAnsi="Times New Roman"/>
          <w:sz w:val="28"/>
          <w:szCs w:val="28"/>
          <w:lang w:eastAsia="ru-RU"/>
        </w:rPr>
        <w:t xml:space="preserve"> И.Н. </w:t>
      </w:r>
    </w:p>
    <w:p w:rsidR="006F1952" w:rsidP="00CF34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представителя истца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Сеитваповой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К.З.</w:t>
      </w:r>
    </w:p>
    <w:p w:rsidR="006F1952" w:rsidP="00CF34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представителя ответчика – Иванова Е.В.</w:t>
      </w:r>
    </w:p>
    <w:p w:rsidR="006F1952" w:rsidRPr="00BF33C0" w:rsidP="00CF34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соответчиков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Иванова  Е.В.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Саенко Г.В.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иску  </w:t>
      </w:r>
      <w:r w:rsidR="00AF04C0">
        <w:rPr>
          <w:rFonts w:ascii="Times New Roman" w:eastAsia="Times New Roman" w:hAnsi="Times New Roman"/>
          <w:sz w:val="28"/>
          <w:szCs w:val="28"/>
        </w:rPr>
        <w:t xml:space="preserve"> </w:t>
      </w:r>
      <w:r w:rsidR="00CF34EB">
        <w:rPr>
          <w:rFonts w:ascii="Times New Roman" w:eastAsia="Times New Roman" w:hAnsi="Times New Roman"/>
          <w:sz w:val="28"/>
          <w:szCs w:val="28"/>
        </w:rPr>
        <w:t xml:space="preserve"> </w:t>
      </w:r>
      <w:r w:rsidR="006F1952">
        <w:rPr>
          <w:rFonts w:ascii="Times New Roman" w:eastAsia="Times New Roman" w:hAnsi="Times New Roman"/>
          <w:sz w:val="28"/>
          <w:szCs w:val="28"/>
        </w:rPr>
        <w:t xml:space="preserve"> </w:t>
      </w:r>
      <w:r w:rsidR="006F1952">
        <w:rPr>
          <w:rFonts w:ascii="Times New Roman" w:eastAsia="Times New Roman" w:hAnsi="Times New Roman"/>
          <w:sz w:val="28"/>
          <w:szCs w:val="28"/>
        </w:rPr>
        <w:t>Бегловой</w:t>
      </w:r>
      <w:r w:rsidR="006F1952">
        <w:rPr>
          <w:rFonts w:ascii="Times New Roman" w:eastAsia="Times New Roman" w:hAnsi="Times New Roman"/>
          <w:sz w:val="28"/>
          <w:szCs w:val="28"/>
        </w:rPr>
        <w:t xml:space="preserve"> </w:t>
      </w:r>
      <w:r w:rsidR="006F1952">
        <w:rPr>
          <w:rFonts w:ascii="Times New Roman" w:eastAsia="Times New Roman" w:hAnsi="Times New Roman"/>
          <w:sz w:val="28"/>
          <w:szCs w:val="28"/>
        </w:rPr>
        <w:t>Инары</w:t>
      </w:r>
      <w:r w:rsidR="006F1952">
        <w:rPr>
          <w:rFonts w:ascii="Times New Roman" w:eastAsia="Times New Roman" w:hAnsi="Times New Roman"/>
          <w:sz w:val="28"/>
          <w:szCs w:val="28"/>
        </w:rPr>
        <w:t xml:space="preserve">  </w:t>
      </w:r>
      <w:r w:rsidR="006F1952">
        <w:rPr>
          <w:rFonts w:ascii="Times New Roman" w:eastAsia="Times New Roman" w:hAnsi="Times New Roman"/>
          <w:sz w:val="28"/>
          <w:szCs w:val="28"/>
        </w:rPr>
        <w:t>Наримановны</w:t>
      </w:r>
      <w:r w:rsidR="006F1952">
        <w:rPr>
          <w:rFonts w:ascii="Times New Roman" w:eastAsia="Times New Roman" w:hAnsi="Times New Roman"/>
          <w:sz w:val="28"/>
          <w:szCs w:val="28"/>
        </w:rPr>
        <w:t xml:space="preserve"> к ООО «ЮК Леви и партнеры»,   Иванову Евгению Владимировичу, Саенко Георгию Владимировичу, Бойченко Антону Андреевичу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="006F1952">
        <w:rPr>
          <w:rFonts w:ascii="Times New Roman" w:eastAsia="Times New Roman" w:hAnsi="Times New Roman"/>
          <w:sz w:val="28"/>
          <w:szCs w:val="28"/>
        </w:rPr>
        <w:t>о взыскании денежных средств за не оказанные услуги, неустойки, штрафа, морального вреда на основании  Федерального Закона «О защите прав потребителей»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        </w:t>
      </w:r>
    </w:p>
    <w:p w:rsidR="00821264" w:rsidRPr="00BF33C0" w:rsidP="00475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На основании изложенного, руководствуясь ст. ст. 194-199 ГПК Российской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Р Е Ш И </w:t>
      </w:r>
      <w:r w:rsidRPr="00BF33C0">
        <w:rPr>
          <w:rFonts w:ascii="Times New Roman" w:eastAsia="Times New Roman" w:hAnsi="Times New Roman"/>
          <w:sz w:val="28"/>
          <w:szCs w:val="28"/>
        </w:rPr>
        <w:t>Л :</w:t>
      </w:r>
    </w:p>
    <w:p w:rsidR="006F1952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</w:rPr>
        <w:t>В удовлетворении исковых требований</w:t>
      </w:r>
      <w:r w:rsidR="003F7989">
        <w:rPr>
          <w:rFonts w:ascii="Times New Roman" w:eastAsia="Times New Roman" w:hAnsi="Times New Roman"/>
          <w:sz w:val="28"/>
          <w:szCs w:val="28"/>
        </w:rPr>
        <w:t xml:space="preserve"> </w:t>
      </w:r>
      <w:r w:rsidR="003F7989">
        <w:rPr>
          <w:rFonts w:ascii="Times New Roman" w:eastAsia="Times New Roman" w:hAnsi="Times New Roman"/>
          <w:sz w:val="28"/>
          <w:szCs w:val="28"/>
        </w:rPr>
        <w:t>Бегловой</w:t>
      </w:r>
      <w:r w:rsidR="003F7989">
        <w:rPr>
          <w:rFonts w:ascii="Times New Roman" w:eastAsia="Times New Roman" w:hAnsi="Times New Roman"/>
          <w:sz w:val="28"/>
          <w:szCs w:val="28"/>
        </w:rPr>
        <w:t xml:space="preserve"> </w:t>
      </w:r>
      <w:r w:rsidR="003F7989">
        <w:rPr>
          <w:rFonts w:ascii="Times New Roman" w:eastAsia="Times New Roman" w:hAnsi="Times New Roman"/>
          <w:sz w:val="28"/>
          <w:szCs w:val="28"/>
        </w:rPr>
        <w:t>Инары</w:t>
      </w:r>
      <w:r w:rsidR="003F7989">
        <w:rPr>
          <w:rFonts w:ascii="Times New Roman" w:eastAsia="Times New Roman" w:hAnsi="Times New Roman"/>
          <w:sz w:val="28"/>
          <w:szCs w:val="28"/>
        </w:rPr>
        <w:t xml:space="preserve"> </w:t>
      </w:r>
      <w:r w:rsidR="003F7989">
        <w:rPr>
          <w:rFonts w:ascii="Times New Roman" w:eastAsia="Times New Roman" w:hAnsi="Times New Roman"/>
          <w:sz w:val="28"/>
          <w:szCs w:val="28"/>
        </w:rPr>
        <w:t>Наримановны</w:t>
      </w:r>
      <w:r w:rsidR="003F798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F7989">
        <w:rPr>
          <w:rFonts w:ascii="Times New Roman" w:eastAsia="Times New Roman" w:hAnsi="Times New Roman"/>
          <w:sz w:val="28"/>
          <w:szCs w:val="28"/>
        </w:rPr>
        <w:t>к</w:t>
      </w:r>
      <w:r w:rsidR="003F798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ООО «ЮК Леви и партнеры», Иванову Евгению Владимировичу, Саенко Георгию Владимировичу – отказать. 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>Иск</w:t>
      </w:r>
      <w:r>
        <w:rPr>
          <w:rFonts w:ascii="Times New Roman" w:eastAsia="Times New Roman" w:hAnsi="Times New Roman"/>
          <w:sz w:val="28"/>
          <w:szCs w:val="28"/>
        </w:rPr>
        <w:t xml:space="preserve">овые требования </w:t>
      </w:r>
      <w:r>
        <w:rPr>
          <w:rFonts w:ascii="Times New Roman" w:eastAsia="Times New Roman" w:hAnsi="Times New Roman"/>
          <w:sz w:val="28"/>
          <w:szCs w:val="28"/>
        </w:rPr>
        <w:t>Бегловой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Инары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Наримановны</w:t>
      </w:r>
      <w:r>
        <w:rPr>
          <w:rFonts w:ascii="Times New Roman" w:eastAsia="Times New Roman" w:hAnsi="Times New Roman"/>
          <w:sz w:val="28"/>
          <w:szCs w:val="28"/>
        </w:rPr>
        <w:t xml:space="preserve"> к Бойченко Антону Андреевичу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удовлетворить</w:t>
      </w:r>
      <w:r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.     </w:t>
      </w:r>
    </w:p>
    <w:p w:rsidR="006F1952" w:rsidP="006F1952">
      <w:pPr>
        <w:tabs>
          <w:tab w:val="left" w:pos="751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AF04C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Взыскать </w:t>
      </w:r>
      <w:r>
        <w:rPr>
          <w:rFonts w:ascii="Times New Roman" w:hAnsi="Times New Roman"/>
          <w:sz w:val="28"/>
          <w:szCs w:val="28"/>
        </w:rPr>
        <w:t>с  Бойченко</w:t>
      </w:r>
      <w:r>
        <w:rPr>
          <w:rFonts w:ascii="Times New Roman" w:hAnsi="Times New Roman"/>
          <w:sz w:val="28"/>
          <w:szCs w:val="28"/>
        </w:rPr>
        <w:t xml:space="preserve">  Антона Андреевича, </w:t>
      </w:r>
      <w:r w:rsidR="00C65264">
        <w:rPr>
          <w:rFonts w:ascii="Times New Roman" w:hAnsi="Times New Roman"/>
          <w:sz w:val="28"/>
          <w:szCs w:val="28"/>
        </w:rPr>
        <w:t xml:space="preserve">ДАННЫЕ, </w:t>
      </w:r>
      <w:r>
        <w:rPr>
          <w:rFonts w:ascii="Times New Roman" w:hAnsi="Times New Roman"/>
          <w:sz w:val="28"/>
          <w:szCs w:val="28"/>
        </w:rPr>
        <w:t xml:space="preserve">в пользу </w:t>
      </w:r>
      <w:r>
        <w:rPr>
          <w:rFonts w:ascii="Times New Roman" w:hAnsi="Times New Roman"/>
          <w:sz w:val="28"/>
          <w:szCs w:val="28"/>
        </w:rPr>
        <w:t>Бегловой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Инары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Наримановны</w:t>
      </w:r>
      <w:r>
        <w:rPr>
          <w:rFonts w:ascii="Times New Roman" w:hAnsi="Times New Roman"/>
          <w:sz w:val="28"/>
          <w:szCs w:val="28"/>
        </w:rPr>
        <w:t xml:space="preserve">, </w:t>
      </w:r>
      <w:r w:rsidR="00C65264">
        <w:rPr>
          <w:rFonts w:ascii="Times New Roman" w:hAnsi="Times New Roman"/>
          <w:sz w:val="28"/>
          <w:szCs w:val="28"/>
        </w:rPr>
        <w:t>ДАННЫЕ,</w:t>
      </w:r>
      <w:r>
        <w:rPr>
          <w:rFonts w:ascii="Times New Roman" w:hAnsi="Times New Roman"/>
          <w:sz w:val="28"/>
          <w:szCs w:val="28"/>
        </w:rPr>
        <w:t xml:space="preserve">  денежные средства в размере 15000 (пятнадцать тысяч) рублей, </w:t>
      </w:r>
      <w:r w:rsidR="005E09BE">
        <w:rPr>
          <w:rFonts w:ascii="Times New Roman" w:hAnsi="Times New Roman"/>
          <w:sz w:val="28"/>
          <w:szCs w:val="28"/>
        </w:rPr>
        <w:t xml:space="preserve"> за не оказанные услуги </w:t>
      </w:r>
      <w:r>
        <w:rPr>
          <w:rFonts w:ascii="Times New Roman" w:hAnsi="Times New Roman"/>
          <w:sz w:val="28"/>
          <w:szCs w:val="28"/>
        </w:rPr>
        <w:t xml:space="preserve"> </w:t>
      </w:r>
      <w:r w:rsidR="005E09BE">
        <w:rPr>
          <w:rFonts w:ascii="Times New Roman" w:hAnsi="Times New Roman"/>
          <w:sz w:val="28"/>
          <w:szCs w:val="28"/>
        </w:rPr>
        <w:t xml:space="preserve"> по  государственной регистрации права собственности  на принадлежащие ей </w:t>
      </w:r>
      <w:r w:rsidR="00C65264">
        <w:rPr>
          <w:rFonts w:ascii="Times New Roman" w:hAnsi="Times New Roman"/>
          <w:sz w:val="28"/>
          <w:szCs w:val="28"/>
        </w:rPr>
        <w:t>ДАННЫЕ</w:t>
      </w:r>
      <w:r w:rsidR="005E09BE">
        <w:rPr>
          <w:rFonts w:ascii="Times New Roman" w:hAnsi="Times New Roman"/>
          <w:sz w:val="28"/>
          <w:szCs w:val="28"/>
        </w:rPr>
        <w:t xml:space="preserve"> доли земельного участка и </w:t>
      </w:r>
      <w:r w:rsidR="00C65264">
        <w:rPr>
          <w:rFonts w:ascii="Times New Roman" w:hAnsi="Times New Roman"/>
          <w:sz w:val="28"/>
          <w:szCs w:val="28"/>
        </w:rPr>
        <w:t>ДАННЫЕ</w:t>
      </w:r>
      <w:r w:rsidR="005E09BE">
        <w:rPr>
          <w:rFonts w:ascii="Times New Roman" w:hAnsi="Times New Roman"/>
          <w:sz w:val="28"/>
          <w:szCs w:val="28"/>
        </w:rPr>
        <w:t xml:space="preserve"> доли жилого дома с хозяйственными строениями и сооружениями по адресу:</w:t>
      </w:r>
      <w:r w:rsidR="003F7989">
        <w:rPr>
          <w:rFonts w:ascii="Times New Roman" w:hAnsi="Times New Roman"/>
          <w:sz w:val="28"/>
          <w:szCs w:val="28"/>
        </w:rPr>
        <w:t xml:space="preserve"> </w:t>
      </w:r>
      <w:r w:rsidR="00C65264">
        <w:rPr>
          <w:rFonts w:ascii="Times New Roman" w:hAnsi="Times New Roman"/>
          <w:sz w:val="28"/>
          <w:szCs w:val="28"/>
        </w:rPr>
        <w:t>АДРЕС.</w:t>
      </w:r>
    </w:p>
    <w:p w:rsidR="006F1952" w:rsidP="006F1952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Взыскать с </w:t>
      </w:r>
      <w:r w:rsidR="005E09BE">
        <w:rPr>
          <w:rFonts w:ascii="Times New Roman" w:hAnsi="Times New Roman"/>
          <w:sz w:val="28"/>
          <w:szCs w:val="28"/>
        </w:rPr>
        <w:t>Бойченко  Антона</w:t>
      </w:r>
      <w:r w:rsidR="005E09BE">
        <w:rPr>
          <w:rFonts w:ascii="Times New Roman" w:hAnsi="Times New Roman"/>
          <w:sz w:val="28"/>
          <w:szCs w:val="28"/>
        </w:rPr>
        <w:t xml:space="preserve"> Андреевича, </w:t>
      </w:r>
      <w:r w:rsidR="00C65264">
        <w:rPr>
          <w:rFonts w:ascii="Times New Roman" w:hAnsi="Times New Roman"/>
          <w:sz w:val="28"/>
          <w:szCs w:val="28"/>
        </w:rPr>
        <w:t>ДАННЫЕ,</w:t>
      </w:r>
      <w:r w:rsidR="005E09BE">
        <w:rPr>
          <w:rFonts w:ascii="Times New Roman" w:hAnsi="Times New Roman"/>
          <w:sz w:val="28"/>
          <w:szCs w:val="28"/>
        </w:rPr>
        <w:t>в</w:t>
      </w:r>
      <w:r w:rsidR="005E09BE">
        <w:rPr>
          <w:rFonts w:ascii="Times New Roman" w:hAnsi="Times New Roman"/>
          <w:sz w:val="28"/>
          <w:szCs w:val="28"/>
        </w:rPr>
        <w:t xml:space="preserve"> пользу </w:t>
      </w:r>
      <w:r w:rsidR="005E09BE">
        <w:rPr>
          <w:rFonts w:ascii="Times New Roman" w:hAnsi="Times New Roman"/>
          <w:sz w:val="28"/>
          <w:szCs w:val="28"/>
        </w:rPr>
        <w:t>Бегловой</w:t>
      </w:r>
      <w:r w:rsidR="005E09BE">
        <w:rPr>
          <w:rFonts w:ascii="Times New Roman" w:hAnsi="Times New Roman"/>
          <w:sz w:val="28"/>
          <w:szCs w:val="28"/>
        </w:rPr>
        <w:t xml:space="preserve"> </w:t>
      </w:r>
      <w:r w:rsidR="005E09BE">
        <w:rPr>
          <w:rFonts w:ascii="Times New Roman" w:hAnsi="Times New Roman"/>
          <w:sz w:val="28"/>
          <w:szCs w:val="28"/>
        </w:rPr>
        <w:t>Инары</w:t>
      </w:r>
      <w:r w:rsidR="005E09BE">
        <w:rPr>
          <w:rFonts w:ascii="Times New Roman" w:hAnsi="Times New Roman"/>
          <w:sz w:val="28"/>
          <w:szCs w:val="28"/>
        </w:rPr>
        <w:t xml:space="preserve"> </w:t>
      </w:r>
      <w:r w:rsidR="005E09BE">
        <w:rPr>
          <w:rFonts w:ascii="Times New Roman" w:hAnsi="Times New Roman"/>
          <w:sz w:val="28"/>
          <w:szCs w:val="28"/>
        </w:rPr>
        <w:t>Наримановны</w:t>
      </w:r>
      <w:r w:rsidR="005E09BE">
        <w:rPr>
          <w:rFonts w:ascii="Times New Roman" w:hAnsi="Times New Roman"/>
          <w:sz w:val="28"/>
          <w:szCs w:val="28"/>
        </w:rPr>
        <w:t xml:space="preserve">, </w:t>
      </w:r>
      <w:r w:rsidR="00C65264">
        <w:rPr>
          <w:rFonts w:ascii="Times New Roman" w:hAnsi="Times New Roman"/>
          <w:sz w:val="28"/>
          <w:szCs w:val="28"/>
        </w:rPr>
        <w:t>ДАННЫЕ</w:t>
      </w:r>
      <w:r w:rsidR="005E09B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="005E09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в счет возмещения морального вреда </w:t>
      </w:r>
      <w:r w:rsidR="005E09BE">
        <w:rPr>
          <w:rFonts w:ascii="Times New Roman" w:hAnsi="Times New Roman"/>
          <w:sz w:val="28"/>
          <w:szCs w:val="28"/>
        </w:rPr>
        <w:t xml:space="preserve">5000 (пять </w:t>
      </w:r>
      <w:r>
        <w:rPr>
          <w:rFonts w:ascii="Times New Roman" w:hAnsi="Times New Roman"/>
          <w:sz w:val="28"/>
          <w:szCs w:val="28"/>
        </w:rPr>
        <w:t>тысяч) рублей.</w:t>
      </w:r>
    </w:p>
    <w:p w:rsidR="006F1952" w:rsidP="006F1952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Бойченко  Антона</w:t>
      </w:r>
      <w:r>
        <w:rPr>
          <w:rFonts w:ascii="Times New Roman" w:hAnsi="Times New Roman"/>
          <w:sz w:val="28"/>
          <w:szCs w:val="28"/>
        </w:rPr>
        <w:t xml:space="preserve"> Андреевича, </w:t>
      </w:r>
      <w:r w:rsidR="00C65264">
        <w:rPr>
          <w:rFonts w:ascii="Times New Roman" w:hAnsi="Times New Roman"/>
          <w:sz w:val="28"/>
          <w:szCs w:val="28"/>
        </w:rPr>
        <w:t>ДАННЫЕ,</w:t>
      </w:r>
      <w:r>
        <w:rPr>
          <w:rFonts w:ascii="Times New Roman" w:hAnsi="Times New Roman"/>
          <w:sz w:val="28"/>
          <w:szCs w:val="28"/>
        </w:rPr>
        <w:t xml:space="preserve"> в пользу </w:t>
      </w:r>
      <w:r>
        <w:rPr>
          <w:rFonts w:ascii="Times New Roman" w:hAnsi="Times New Roman"/>
          <w:sz w:val="28"/>
          <w:szCs w:val="28"/>
        </w:rPr>
        <w:t>Бегловой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Инары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Наримановны</w:t>
      </w:r>
      <w:r>
        <w:rPr>
          <w:rFonts w:ascii="Times New Roman" w:hAnsi="Times New Roman"/>
          <w:sz w:val="28"/>
          <w:szCs w:val="28"/>
        </w:rPr>
        <w:t xml:space="preserve">, </w:t>
      </w:r>
      <w:r w:rsidR="00C65264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,     </w:t>
      </w:r>
      <w:r>
        <w:rPr>
          <w:rFonts w:ascii="Times New Roman" w:hAnsi="Times New Roman"/>
          <w:sz w:val="28"/>
          <w:szCs w:val="28"/>
        </w:rPr>
        <w:t xml:space="preserve">    штраф в порядке ст. 13 п.6 Закона РФ № 2300-1 от 07.02.1992 г. «О защите прав потребителей» в размере </w:t>
      </w:r>
      <w:r>
        <w:rPr>
          <w:rFonts w:ascii="Times New Roman" w:hAnsi="Times New Roman"/>
          <w:sz w:val="28"/>
          <w:szCs w:val="28"/>
        </w:rPr>
        <w:t>7500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семь тысяч пятьсот</w:t>
      </w:r>
      <w:r>
        <w:rPr>
          <w:rFonts w:ascii="Times New Roman" w:hAnsi="Times New Roman"/>
          <w:sz w:val="28"/>
          <w:szCs w:val="28"/>
        </w:rPr>
        <w:t>) рублей.</w:t>
      </w:r>
    </w:p>
    <w:p w:rsidR="006F1952" w:rsidP="006F1952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остальной части исковых требований – отказать.</w:t>
      </w:r>
    </w:p>
    <w:p w:rsidR="006F1952" w:rsidRPr="00FB6558" w:rsidP="006F1952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с </w:t>
      </w:r>
      <w:r w:rsidR="005E09BE">
        <w:rPr>
          <w:rFonts w:ascii="Times New Roman" w:hAnsi="Times New Roman"/>
          <w:sz w:val="28"/>
          <w:szCs w:val="28"/>
        </w:rPr>
        <w:t>Бойченко  Антона</w:t>
      </w:r>
      <w:r w:rsidR="005E09BE">
        <w:rPr>
          <w:rFonts w:ascii="Times New Roman" w:hAnsi="Times New Roman"/>
          <w:sz w:val="28"/>
          <w:szCs w:val="28"/>
        </w:rPr>
        <w:t xml:space="preserve"> Андреевича, </w:t>
      </w:r>
      <w:r w:rsidR="00C65264">
        <w:rPr>
          <w:rFonts w:ascii="Times New Roman" w:hAnsi="Times New Roman"/>
          <w:sz w:val="28"/>
          <w:szCs w:val="28"/>
        </w:rPr>
        <w:t>ДАННЫЕ</w:t>
      </w:r>
      <w:r w:rsidR="005E09BE">
        <w:rPr>
          <w:rFonts w:ascii="Times New Roman" w:hAnsi="Times New Roman"/>
          <w:sz w:val="28"/>
          <w:szCs w:val="28"/>
        </w:rPr>
        <w:t xml:space="preserve">,                                               </w:t>
      </w:r>
      <w:r w:rsidR="00C65264">
        <w:rPr>
          <w:rFonts w:ascii="Times New Roman" w:hAnsi="Times New Roman"/>
          <w:sz w:val="28"/>
          <w:szCs w:val="28"/>
        </w:rPr>
        <w:t xml:space="preserve"> </w:t>
      </w:r>
      <w:r w:rsidR="005E09BE">
        <w:rPr>
          <w:rFonts w:ascii="Times New Roman" w:hAnsi="Times New Roman"/>
          <w:sz w:val="28"/>
          <w:szCs w:val="28"/>
        </w:rPr>
        <w:t xml:space="preserve">  в доход государства 6</w:t>
      </w:r>
      <w:r>
        <w:rPr>
          <w:rFonts w:ascii="Times New Roman" w:hAnsi="Times New Roman"/>
          <w:sz w:val="28"/>
          <w:szCs w:val="28"/>
        </w:rPr>
        <w:t>00 (</w:t>
      </w:r>
      <w:r w:rsidR="00883C28">
        <w:rPr>
          <w:rFonts w:ascii="Times New Roman" w:hAnsi="Times New Roman"/>
          <w:sz w:val="28"/>
          <w:szCs w:val="28"/>
        </w:rPr>
        <w:t>шестьсот</w:t>
      </w:r>
      <w:r>
        <w:rPr>
          <w:rFonts w:ascii="Times New Roman" w:hAnsi="Times New Roman"/>
          <w:sz w:val="28"/>
          <w:szCs w:val="28"/>
        </w:rPr>
        <w:t xml:space="preserve">) рублей государственной пошлины. </w:t>
      </w:r>
    </w:p>
    <w:p w:rsidR="005E09BE" w:rsidP="005E09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  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в Железнодорожный районный суд города </w:t>
      </w:r>
      <w:r w:rsidRPr="00BF33C0">
        <w:rPr>
          <w:rFonts w:ascii="Times New Roman" w:eastAsia="Times New Roman" w:hAnsi="Times New Roman"/>
          <w:sz w:val="28"/>
          <w:szCs w:val="28"/>
        </w:rPr>
        <w:t>Симферополя  в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течение  месяца со дня принятия решения суда в окончательной форме через мирового судью.</w:t>
      </w:r>
    </w:p>
    <w:p w:rsidR="005E09BE" w:rsidRPr="00BF33C0" w:rsidP="005E09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</w:t>
      </w:r>
      <w:r w:rsidRPr="00BF33C0">
        <w:rPr>
          <w:rFonts w:ascii="Times New Roman" w:eastAsia="Times New Roman" w:hAnsi="Times New Roman"/>
          <w:sz w:val="28"/>
          <w:szCs w:val="28"/>
        </w:rPr>
        <w:t>что  мировой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</w:t>
      </w:r>
      <w:r w:rsidRPr="00BF33C0">
        <w:rPr>
          <w:rFonts w:ascii="Times New Roman" w:eastAsia="Times New Roman" w:hAnsi="Times New Roman"/>
          <w:sz w:val="28"/>
          <w:szCs w:val="28"/>
        </w:rPr>
        <w:t>объявления  резолютивной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E09BE" w:rsidRPr="00BF33C0" w:rsidP="005E09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E09BE" w:rsidP="005E09BE"/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  </w:t>
      </w:r>
      <w:r w:rsidRPr="00BF33C0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C07DA"/>
    <w:rsid w:val="000F2BAE"/>
    <w:rsid w:val="000F70A2"/>
    <w:rsid w:val="00123A55"/>
    <w:rsid w:val="00213F5D"/>
    <w:rsid w:val="00264181"/>
    <w:rsid w:val="00283547"/>
    <w:rsid w:val="002A2567"/>
    <w:rsid w:val="0034474D"/>
    <w:rsid w:val="0039149F"/>
    <w:rsid w:val="00393C15"/>
    <w:rsid w:val="003F7989"/>
    <w:rsid w:val="00401E4F"/>
    <w:rsid w:val="004358C3"/>
    <w:rsid w:val="004755B1"/>
    <w:rsid w:val="005E09BE"/>
    <w:rsid w:val="006F1952"/>
    <w:rsid w:val="00773013"/>
    <w:rsid w:val="00786AF4"/>
    <w:rsid w:val="00821264"/>
    <w:rsid w:val="00865A13"/>
    <w:rsid w:val="00883C28"/>
    <w:rsid w:val="009A29DC"/>
    <w:rsid w:val="00A76F76"/>
    <w:rsid w:val="00A76FF5"/>
    <w:rsid w:val="00A845B9"/>
    <w:rsid w:val="00AF04C0"/>
    <w:rsid w:val="00BF33C0"/>
    <w:rsid w:val="00C335B5"/>
    <w:rsid w:val="00C65264"/>
    <w:rsid w:val="00C8105B"/>
    <w:rsid w:val="00CF34EB"/>
    <w:rsid w:val="00DF7227"/>
    <w:rsid w:val="00F84BE6"/>
    <w:rsid w:val="00FB65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D5CA5C-0B3F-41E7-96C5-ACED7419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character" w:customStyle="1" w:styleId="s11">
    <w:name w:val="s11"/>
    <w:rsid w:val="006F1952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1FD3F-A2FB-4ED6-AE30-A0C37811C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