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85A09" w:rsidP="00912631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A09"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Pr="00985A09" w:rsidR="00DA40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85A0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85A09" w:rsidR="009D3C98">
        <w:rPr>
          <w:rFonts w:ascii="Times New Roman" w:eastAsia="Times New Roman" w:hAnsi="Times New Roman"/>
          <w:sz w:val="28"/>
          <w:szCs w:val="28"/>
          <w:lang w:eastAsia="ru-RU"/>
        </w:rPr>
        <w:t>433</w:t>
      </w:r>
      <w:r w:rsidRPr="00985A09"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Pr="00985A09" w:rsidR="00217ED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85A09" w:rsidR="005566D6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A76FF5" w:rsidRPr="00985A09" w:rsidP="0091263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A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5A0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85A09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RPr="00985A09" w:rsidP="0091263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A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5A09"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A76FF5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A0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85A09" w:rsidR="003F32F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85A09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</w:t>
      </w:r>
      <w:r w:rsidRPr="00985A09" w:rsidR="00D908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5A09" w:rsidR="005566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5A0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85A09" w:rsidR="00217ED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85A09" w:rsidR="005566D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85A0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85A09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85A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A09"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Pr="00985A09"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85A09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85A09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85A09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85A09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3864AD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A0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985A09" w:rsidR="005566D6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– </w:t>
      </w:r>
      <w:r w:rsidRPr="00985A09" w:rsidR="00D9081B">
        <w:rPr>
          <w:rFonts w:ascii="Times New Roman" w:eastAsia="Times New Roman" w:hAnsi="Times New Roman"/>
          <w:sz w:val="28"/>
          <w:szCs w:val="28"/>
          <w:lang w:eastAsia="ru-RU"/>
        </w:rPr>
        <w:t>Шевченко А.В.</w:t>
      </w:r>
    </w:p>
    <w:p w:rsidR="00214445" w:rsidRPr="00985A09" w:rsidP="0091263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>рассмотрев</w:t>
      </w:r>
      <w:r w:rsidRPr="00985A09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85A09"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85A09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85A09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Pr="00985A09"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85A09" w:rsidR="002F388A">
        <w:rPr>
          <w:rFonts w:ascii="Times New Roman" w:hAnsi="Times New Roman"/>
          <w:sz w:val="28"/>
          <w:szCs w:val="28"/>
        </w:rPr>
        <w:t xml:space="preserve"> </w:t>
      </w:r>
      <w:r w:rsidRPr="00985A09" w:rsidR="003F32FB">
        <w:rPr>
          <w:rFonts w:ascii="Times New Roman" w:hAnsi="Times New Roman"/>
          <w:sz w:val="28"/>
          <w:szCs w:val="28"/>
        </w:rPr>
        <w:t xml:space="preserve">Бороздина  Андрея Анатольевича к Бороздиной </w:t>
      </w:r>
      <w:r w:rsidRPr="00985A09" w:rsidR="003F32FB">
        <w:rPr>
          <w:rFonts w:ascii="Times New Roman" w:hAnsi="Times New Roman"/>
          <w:sz w:val="28"/>
          <w:szCs w:val="28"/>
        </w:rPr>
        <w:t>Эдие</w:t>
      </w:r>
      <w:r w:rsidRPr="00985A09" w:rsidR="003F32FB">
        <w:rPr>
          <w:rFonts w:ascii="Times New Roman" w:hAnsi="Times New Roman"/>
          <w:sz w:val="28"/>
          <w:szCs w:val="28"/>
        </w:rPr>
        <w:t xml:space="preserve"> Антоновне, третьи лица, не заявляющие самостоятельных  требований относительно предмета спора: ОСП по Железнодорожному району</w:t>
      </w:r>
      <w:r w:rsidRPr="00985A09" w:rsidR="009D3C98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985A09" w:rsidR="003F32FB">
        <w:rPr>
          <w:rFonts w:ascii="Times New Roman" w:hAnsi="Times New Roman"/>
          <w:sz w:val="28"/>
          <w:szCs w:val="28"/>
        </w:rPr>
        <w:t xml:space="preserve"> г. Симферополя, Шпилевая  Светлана Анатольевна,</w:t>
      </w:r>
      <w:r w:rsidRPr="00985A09" w:rsidR="00313724">
        <w:rPr>
          <w:rFonts w:ascii="Times New Roman" w:hAnsi="Times New Roman"/>
          <w:sz w:val="28"/>
          <w:szCs w:val="28"/>
        </w:rPr>
        <w:t xml:space="preserve"> </w:t>
      </w:r>
      <w:r w:rsidRPr="00985A09" w:rsidR="009D3C98">
        <w:rPr>
          <w:rFonts w:ascii="Times New Roman" w:hAnsi="Times New Roman"/>
          <w:sz w:val="28"/>
          <w:szCs w:val="28"/>
        </w:rPr>
        <w:t>Ширшова</w:t>
      </w:r>
      <w:r w:rsidRPr="00985A09" w:rsidR="009D3C98">
        <w:rPr>
          <w:rFonts w:ascii="Times New Roman" w:hAnsi="Times New Roman"/>
          <w:sz w:val="28"/>
          <w:szCs w:val="28"/>
        </w:rPr>
        <w:t xml:space="preserve"> Зинаида Николаевна, </w:t>
      </w:r>
      <w:r w:rsidRPr="00985A09" w:rsidR="003F32FB">
        <w:rPr>
          <w:rFonts w:ascii="Times New Roman" w:hAnsi="Times New Roman"/>
          <w:sz w:val="28"/>
          <w:szCs w:val="28"/>
        </w:rPr>
        <w:t xml:space="preserve"> о взыскании денежных средств</w:t>
      </w:r>
      <w:r w:rsidRPr="00985A09" w:rsidR="00D9081B">
        <w:rPr>
          <w:rFonts w:ascii="Times New Roman" w:hAnsi="Times New Roman"/>
          <w:sz w:val="28"/>
          <w:szCs w:val="28"/>
        </w:rPr>
        <w:t>,</w:t>
      </w:r>
      <w:r w:rsidRPr="00985A09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485A17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85A09" w:rsidR="00A76FF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A76FF5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>Бороздин А.А. обратился в суд с исковым заявлением к Бороздиной Э.А. со следующими требованиями:</w:t>
      </w:r>
      <w:r w:rsidRPr="00985A09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85A09">
        <w:rPr>
          <w:rFonts w:ascii="Times New Roman" w:eastAsia="Times New Roman" w:hAnsi="Times New Roman"/>
          <w:sz w:val="28"/>
          <w:szCs w:val="28"/>
        </w:rPr>
        <w:t xml:space="preserve">взыскать с Бороздиной Э.А. понесенную сумму расходов Бороздиным А.А. за оплату судебного исследования документов </w:t>
      </w:r>
      <w:r w:rsidR="00DB23B6">
        <w:rPr>
          <w:rFonts w:ascii="Times New Roman" w:eastAsia="Times New Roman" w:hAnsi="Times New Roman"/>
          <w:sz w:val="28"/>
          <w:szCs w:val="28"/>
        </w:rPr>
        <w:t>ДАННЫЕ</w:t>
      </w:r>
      <w:r w:rsidRPr="00985A09">
        <w:rPr>
          <w:rFonts w:ascii="Times New Roman" w:eastAsia="Times New Roman" w:hAnsi="Times New Roman"/>
          <w:sz w:val="28"/>
          <w:szCs w:val="28"/>
        </w:rPr>
        <w:t>года</w:t>
      </w:r>
      <w:r w:rsidRPr="00985A09">
        <w:rPr>
          <w:rFonts w:ascii="Times New Roman" w:eastAsia="Times New Roman" w:hAnsi="Times New Roman"/>
          <w:sz w:val="28"/>
          <w:szCs w:val="28"/>
        </w:rPr>
        <w:t xml:space="preserve"> согласно договору по организации и проведению технического исследования документов </w:t>
      </w:r>
      <w:r w:rsidR="00DB23B6">
        <w:rPr>
          <w:rFonts w:ascii="Times New Roman" w:eastAsia="Times New Roman" w:hAnsi="Times New Roman"/>
          <w:sz w:val="28"/>
          <w:szCs w:val="28"/>
        </w:rPr>
        <w:t>ДАННЫЕ</w:t>
      </w:r>
      <w:r w:rsidRPr="00985A09">
        <w:rPr>
          <w:rFonts w:ascii="Times New Roman" w:eastAsia="Times New Roman" w:hAnsi="Times New Roman"/>
          <w:sz w:val="28"/>
          <w:szCs w:val="28"/>
        </w:rPr>
        <w:t>года</w:t>
      </w:r>
      <w:r w:rsidRPr="00985A09">
        <w:rPr>
          <w:rFonts w:ascii="Times New Roman" w:eastAsia="Times New Roman" w:hAnsi="Times New Roman"/>
          <w:sz w:val="28"/>
          <w:szCs w:val="28"/>
        </w:rPr>
        <w:t xml:space="preserve"> в размере 15000 рублей в пользу Бороздина А.А., государственную пошлину в размере 600 рублей.</w:t>
      </w:r>
    </w:p>
    <w:p w:rsidR="00485A17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 xml:space="preserve">Исковые требования мотивированы тем, что 31.08.2020 года ответчиком Бороздиной Э.А. в адрес ОСП по Железнодорожному району г. Симферополя РК подано заявление о возбуждении исполнительного производства о взыскании алиментов с истца Бороздина А.А. на основании приложенного оригинала исполнительного листа </w:t>
      </w:r>
      <w:r w:rsidR="00DB23B6">
        <w:rPr>
          <w:rFonts w:ascii="Times New Roman" w:eastAsia="Times New Roman" w:hAnsi="Times New Roman"/>
          <w:sz w:val="28"/>
          <w:szCs w:val="28"/>
        </w:rPr>
        <w:t>ДАННЫЕ</w:t>
      </w:r>
      <w:r w:rsidRPr="00985A09">
        <w:rPr>
          <w:rFonts w:ascii="Times New Roman" w:eastAsia="Times New Roman" w:hAnsi="Times New Roman"/>
          <w:sz w:val="28"/>
          <w:szCs w:val="28"/>
        </w:rPr>
        <w:t>.</w:t>
      </w:r>
      <w:r w:rsidRPr="00985A09" w:rsidR="00912631">
        <w:rPr>
          <w:rFonts w:ascii="Times New Roman" w:eastAsia="Times New Roman" w:hAnsi="Times New Roman"/>
          <w:sz w:val="28"/>
          <w:szCs w:val="28"/>
        </w:rPr>
        <w:t xml:space="preserve"> Так, </w:t>
      </w:r>
      <w:r w:rsidRPr="00985A09">
        <w:rPr>
          <w:rFonts w:ascii="Times New Roman" w:eastAsia="Times New Roman" w:hAnsi="Times New Roman"/>
          <w:sz w:val="28"/>
          <w:szCs w:val="28"/>
        </w:rPr>
        <w:t xml:space="preserve">07.09.2020 года </w:t>
      </w:r>
      <w:r w:rsidRPr="00985A09" w:rsidR="00BE5A2F">
        <w:rPr>
          <w:rFonts w:ascii="Times New Roman" w:eastAsia="Times New Roman" w:hAnsi="Times New Roman"/>
          <w:sz w:val="28"/>
          <w:szCs w:val="28"/>
        </w:rPr>
        <w:t>судебным приставом-исполнителем (далее -</w:t>
      </w:r>
      <w:r w:rsidRPr="00985A09" w:rsidR="00912631">
        <w:rPr>
          <w:rFonts w:ascii="Times New Roman" w:eastAsia="Times New Roman" w:hAnsi="Times New Roman"/>
          <w:sz w:val="28"/>
          <w:szCs w:val="28"/>
        </w:rPr>
        <w:t xml:space="preserve"> </w:t>
      </w:r>
      <w:r w:rsidRPr="00985A09" w:rsidR="00BE5A2F">
        <w:rPr>
          <w:rFonts w:ascii="Times New Roman" w:eastAsia="Times New Roman" w:hAnsi="Times New Roman"/>
          <w:sz w:val="28"/>
          <w:szCs w:val="28"/>
        </w:rPr>
        <w:t>СПИ)</w:t>
      </w:r>
      <w:r w:rsidRPr="00985A09">
        <w:rPr>
          <w:rFonts w:ascii="Times New Roman" w:eastAsia="Times New Roman" w:hAnsi="Times New Roman"/>
          <w:sz w:val="28"/>
          <w:szCs w:val="28"/>
        </w:rPr>
        <w:t xml:space="preserve"> ОСП по Железнодорожному району г. Симферополя </w:t>
      </w:r>
      <w:r w:rsidR="00DB23B6">
        <w:rPr>
          <w:rFonts w:ascii="Times New Roman" w:eastAsia="Times New Roman" w:hAnsi="Times New Roman"/>
          <w:sz w:val="28"/>
          <w:szCs w:val="28"/>
        </w:rPr>
        <w:t>ДАННЫЕ</w:t>
      </w:r>
      <w:r w:rsidRPr="00985A09">
        <w:rPr>
          <w:rFonts w:ascii="Times New Roman" w:eastAsia="Times New Roman" w:hAnsi="Times New Roman"/>
          <w:sz w:val="28"/>
          <w:szCs w:val="28"/>
        </w:rPr>
        <w:t xml:space="preserve"> вынесено постановление о возбуждении исполнительного производства </w:t>
      </w:r>
      <w:r w:rsidR="00DB23B6">
        <w:rPr>
          <w:rFonts w:ascii="Times New Roman" w:eastAsia="Times New Roman" w:hAnsi="Times New Roman"/>
          <w:sz w:val="28"/>
          <w:szCs w:val="28"/>
        </w:rPr>
        <w:t>ДАННЫЕ</w:t>
      </w:r>
      <w:r w:rsidRPr="00985A09">
        <w:rPr>
          <w:rFonts w:ascii="Times New Roman" w:eastAsia="Times New Roman" w:hAnsi="Times New Roman"/>
          <w:sz w:val="28"/>
          <w:szCs w:val="28"/>
        </w:rPr>
        <w:t>.</w:t>
      </w:r>
      <w:r w:rsidRPr="00985A09" w:rsidR="00AA560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85A09">
        <w:rPr>
          <w:rFonts w:ascii="Times New Roman" w:eastAsia="Times New Roman" w:hAnsi="Times New Roman"/>
          <w:sz w:val="28"/>
          <w:szCs w:val="28"/>
        </w:rPr>
        <w:t>Однако</w:t>
      </w:r>
      <w:r w:rsidRPr="00985A09">
        <w:rPr>
          <w:rFonts w:ascii="Times New Roman" w:eastAsia="Times New Roman" w:hAnsi="Times New Roman"/>
          <w:sz w:val="28"/>
          <w:szCs w:val="28"/>
        </w:rPr>
        <w:t>,</w:t>
      </w:r>
      <w:r w:rsidRPr="00985A09">
        <w:rPr>
          <w:rFonts w:ascii="Times New Roman" w:eastAsia="Times New Roman" w:hAnsi="Times New Roman"/>
          <w:sz w:val="28"/>
          <w:szCs w:val="28"/>
        </w:rPr>
        <w:t xml:space="preserve"> в процессе проверки у СПИ ОСП по Железнодорожному району г. Симферополя </w:t>
      </w:r>
      <w:r w:rsidR="00DB23B6">
        <w:rPr>
          <w:rFonts w:ascii="Times New Roman" w:eastAsia="Times New Roman" w:hAnsi="Times New Roman"/>
          <w:sz w:val="28"/>
          <w:szCs w:val="28"/>
        </w:rPr>
        <w:t>ДАННЫЕ</w:t>
      </w:r>
      <w:r w:rsidRPr="00985A09">
        <w:rPr>
          <w:rFonts w:ascii="Times New Roman" w:eastAsia="Times New Roman" w:hAnsi="Times New Roman"/>
          <w:sz w:val="28"/>
          <w:szCs w:val="28"/>
        </w:rPr>
        <w:t>возникли</w:t>
      </w:r>
      <w:r w:rsidRPr="00985A09">
        <w:rPr>
          <w:rFonts w:ascii="Times New Roman" w:eastAsia="Times New Roman" w:hAnsi="Times New Roman"/>
          <w:sz w:val="28"/>
          <w:szCs w:val="28"/>
        </w:rPr>
        <w:t xml:space="preserve"> сомнения в подлинности</w:t>
      </w:r>
      <w:r w:rsidRPr="00985A09" w:rsidR="00AA5604">
        <w:rPr>
          <w:rFonts w:ascii="Times New Roman" w:eastAsia="Times New Roman" w:hAnsi="Times New Roman"/>
          <w:sz w:val="28"/>
          <w:szCs w:val="28"/>
        </w:rPr>
        <w:t xml:space="preserve"> исполнительного листа</w:t>
      </w:r>
      <w:r w:rsidRPr="00985A09">
        <w:rPr>
          <w:rFonts w:ascii="Times New Roman" w:eastAsia="Times New Roman" w:hAnsi="Times New Roman"/>
          <w:sz w:val="28"/>
          <w:szCs w:val="28"/>
        </w:rPr>
        <w:t xml:space="preserve">, после чего СПИ Бороздину А.А. было предложено провести экспертизу подлинности исполнительного листа. </w:t>
      </w:r>
      <w:r w:rsidRPr="00985A09" w:rsidR="00AA5604">
        <w:rPr>
          <w:rFonts w:ascii="Times New Roman" w:eastAsia="Times New Roman" w:hAnsi="Times New Roman"/>
          <w:sz w:val="28"/>
          <w:szCs w:val="28"/>
        </w:rPr>
        <w:t>В свою очередь, Бороздиным А.А. с  ООО Научно-Практическим Центром «Экспертные Исследования» 01.10.2020 года заключен Договор по организации и проведению технического исследования документов №</w:t>
      </w:r>
      <w:r w:rsidR="00DB23B6">
        <w:rPr>
          <w:rFonts w:ascii="Times New Roman" w:eastAsia="Times New Roman" w:hAnsi="Times New Roman"/>
          <w:sz w:val="28"/>
          <w:szCs w:val="28"/>
        </w:rPr>
        <w:t>ДАННЫЕ</w:t>
      </w:r>
      <w:r w:rsidRPr="00985A09" w:rsidR="00AA5604">
        <w:rPr>
          <w:rFonts w:ascii="Times New Roman" w:eastAsia="Times New Roman" w:hAnsi="Times New Roman"/>
          <w:sz w:val="28"/>
          <w:szCs w:val="28"/>
        </w:rPr>
        <w:t>на</w:t>
      </w:r>
      <w:r w:rsidRPr="00985A09" w:rsidR="00AA5604">
        <w:rPr>
          <w:rFonts w:ascii="Times New Roman" w:eastAsia="Times New Roman" w:hAnsi="Times New Roman"/>
          <w:sz w:val="28"/>
          <w:szCs w:val="28"/>
        </w:rPr>
        <w:t xml:space="preserve"> сумму 15000 руб. В результате проведенного исследования, экспертом подготовлено заключение, из сути которого следует, что исполнительный лист выполнен на струйном принтере, подпись от имени судьи </w:t>
      </w:r>
      <w:r w:rsidRPr="00985A09" w:rsidR="00AA5604">
        <w:rPr>
          <w:rFonts w:ascii="Times New Roman" w:eastAsia="Times New Roman" w:hAnsi="Times New Roman"/>
          <w:sz w:val="28"/>
          <w:szCs w:val="28"/>
        </w:rPr>
        <w:t>Гоцкалюк</w:t>
      </w:r>
      <w:r w:rsidRPr="00985A09" w:rsidR="00AA5604">
        <w:rPr>
          <w:rFonts w:ascii="Times New Roman" w:eastAsia="Times New Roman" w:hAnsi="Times New Roman"/>
          <w:sz w:val="28"/>
          <w:szCs w:val="28"/>
        </w:rPr>
        <w:t xml:space="preserve"> В.Д. также выполнена на струйном принтере, подпись от имени</w:t>
      </w:r>
      <w:r w:rsidRPr="00985A09" w:rsidR="00AA5604">
        <w:rPr>
          <w:rFonts w:ascii="Times New Roman" w:eastAsia="Times New Roman" w:hAnsi="Times New Roman"/>
          <w:sz w:val="28"/>
          <w:szCs w:val="28"/>
        </w:rPr>
        <w:t xml:space="preserve"> старшего секретаря выполнена на струйном принтере. </w:t>
      </w:r>
      <w:r w:rsidRPr="00985A09" w:rsidR="00AA5604">
        <w:rPr>
          <w:rFonts w:ascii="Times New Roman" w:eastAsia="Times New Roman" w:hAnsi="Times New Roman"/>
          <w:sz w:val="28"/>
          <w:szCs w:val="28"/>
        </w:rPr>
        <w:t xml:space="preserve">Так, 13.10.2020 года СПИ ОСП по Железнодорожному району г. Симферополя </w:t>
      </w:r>
      <w:r w:rsidR="00DB23B6">
        <w:rPr>
          <w:rFonts w:ascii="Times New Roman" w:eastAsia="Times New Roman" w:hAnsi="Times New Roman"/>
          <w:sz w:val="28"/>
          <w:szCs w:val="28"/>
        </w:rPr>
        <w:t>ДАННЫЕ</w:t>
      </w:r>
      <w:r w:rsidRPr="00985A09" w:rsidR="00AA5604">
        <w:rPr>
          <w:rFonts w:ascii="Times New Roman" w:eastAsia="Times New Roman" w:hAnsi="Times New Roman"/>
          <w:sz w:val="28"/>
          <w:szCs w:val="28"/>
        </w:rPr>
        <w:t>вынесены</w:t>
      </w:r>
      <w:r w:rsidRPr="00985A09" w:rsidR="00AA5604">
        <w:rPr>
          <w:rFonts w:ascii="Times New Roman" w:eastAsia="Times New Roman" w:hAnsi="Times New Roman"/>
          <w:sz w:val="28"/>
          <w:szCs w:val="28"/>
        </w:rPr>
        <w:t xml:space="preserve"> постановления об отмене постановления о возбуждении исполнительного производства, с разъяснением, что на исполнение предъявлена копия исполнительного документа, а также постановление об отказе в возбуждении исполнительного производства, ввиду того, что исполнительный документ не соответствует законодательству РФ, как следствие не подлежит исполнению ФССП.</w:t>
      </w:r>
      <w:r w:rsidRPr="00985A09" w:rsidR="00AA560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85A09" w:rsidR="00AA5604">
        <w:rPr>
          <w:rFonts w:ascii="Times New Roman" w:eastAsia="Times New Roman" w:hAnsi="Times New Roman"/>
          <w:sz w:val="28"/>
          <w:szCs w:val="28"/>
        </w:rPr>
        <w:t xml:space="preserve">Также, 19.10.2020 года Управлением ФССП по Республике Крым в ОП №1 «Железнодорожный» Управления МВД России по г. Симферополю </w:t>
      </w:r>
      <w:r w:rsidRPr="00985A09" w:rsidR="00AA5604">
        <w:rPr>
          <w:rFonts w:ascii="Times New Roman" w:eastAsia="Times New Roman" w:hAnsi="Times New Roman"/>
          <w:sz w:val="28"/>
          <w:szCs w:val="28"/>
        </w:rPr>
        <w:t xml:space="preserve">направлены материалы проверки по факту изготовления и предъявления для исполнения поддельного исполнительного листа </w:t>
      </w:r>
      <w:r w:rsidR="00DB23B6">
        <w:rPr>
          <w:rFonts w:ascii="Times New Roman" w:eastAsia="Times New Roman" w:hAnsi="Times New Roman"/>
          <w:sz w:val="28"/>
          <w:szCs w:val="28"/>
        </w:rPr>
        <w:t>ДАННЫЕ</w:t>
      </w:r>
      <w:r w:rsidRPr="00985A09" w:rsidR="00AA5604">
        <w:rPr>
          <w:rFonts w:ascii="Times New Roman" w:eastAsia="Times New Roman" w:hAnsi="Times New Roman"/>
          <w:sz w:val="28"/>
          <w:szCs w:val="28"/>
        </w:rPr>
        <w:t>от</w:t>
      </w:r>
      <w:r w:rsidRPr="00985A09" w:rsidR="00AA5604">
        <w:rPr>
          <w:rFonts w:ascii="Times New Roman" w:eastAsia="Times New Roman" w:hAnsi="Times New Roman"/>
          <w:sz w:val="28"/>
          <w:szCs w:val="28"/>
        </w:rPr>
        <w:t xml:space="preserve"> 11.06.2012  </w:t>
      </w:r>
      <w:r w:rsidRPr="00985A09" w:rsidR="00313724">
        <w:rPr>
          <w:rFonts w:ascii="Times New Roman" w:eastAsia="Times New Roman" w:hAnsi="Times New Roman"/>
          <w:sz w:val="28"/>
          <w:szCs w:val="28"/>
        </w:rPr>
        <w:t>года</w:t>
      </w:r>
      <w:r w:rsidRPr="00985A09" w:rsidR="00AA5604">
        <w:rPr>
          <w:rFonts w:ascii="Times New Roman" w:eastAsia="Times New Roman" w:hAnsi="Times New Roman"/>
          <w:sz w:val="28"/>
          <w:szCs w:val="28"/>
        </w:rPr>
        <w:t xml:space="preserve"> для рассмотрения в порядке </w:t>
      </w:r>
      <w:r w:rsidRPr="00985A09" w:rsidR="00AA5604">
        <w:rPr>
          <w:rFonts w:ascii="Times New Roman" w:eastAsia="Times New Roman" w:hAnsi="Times New Roman"/>
          <w:sz w:val="28"/>
          <w:szCs w:val="28"/>
        </w:rPr>
        <w:t>ст.ст</w:t>
      </w:r>
      <w:r w:rsidRPr="00985A09" w:rsidR="00AA5604">
        <w:rPr>
          <w:rFonts w:ascii="Times New Roman" w:eastAsia="Times New Roman" w:hAnsi="Times New Roman"/>
          <w:sz w:val="28"/>
          <w:szCs w:val="28"/>
        </w:rPr>
        <w:t xml:space="preserve">. 144-145 УПК </w:t>
      </w:r>
      <w:r w:rsidRPr="00985A09" w:rsidR="00313724">
        <w:rPr>
          <w:rFonts w:ascii="Times New Roman" w:eastAsia="Times New Roman" w:hAnsi="Times New Roman"/>
          <w:sz w:val="28"/>
          <w:szCs w:val="28"/>
        </w:rPr>
        <w:t>Р</w:t>
      </w:r>
      <w:r w:rsidRPr="00985A09" w:rsidR="00AA5604">
        <w:rPr>
          <w:rFonts w:ascii="Times New Roman" w:eastAsia="Times New Roman" w:hAnsi="Times New Roman"/>
          <w:sz w:val="28"/>
          <w:szCs w:val="28"/>
        </w:rPr>
        <w:t xml:space="preserve">Ф вместе с постановлением о передаче сообщения о </w:t>
      </w:r>
      <w:r w:rsidRPr="00985A09" w:rsidR="00313724">
        <w:rPr>
          <w:rFonts w:ascii="Times New Roman" w:eastAsia="Times New Roman" w:hAnsi="Times New Roman"/>
          <w:sz w:val="28"/>
          <w:szCs w:val="28"/>
        </w:rPr>
        <w:t>преступлении</w:t>
      </w:r>
      <w:r w:rsidRPr="00985A09" w:rsidR="00AA5604">
        <w:rPr>
          <w:rFonts w:ascii="Times New Roman" w:eastAsia="Times New Roman" w:hAnsi="Times New Roman"/>
          <w:sz w:val="28"/>
          <w:szCs w:val="28"/>
        </w:rPr>
        <w:t xml:space="preserve"> по территориальности и материалам </w:t>
      </w:r>
      <w:r w:rsidRPr="00985A09" w:rsidR="00313724">
        <w:rPr>
          <w:rFonts w:ascii="Times New Roman" w:eastAsia="Times New Roman" w:hAnsi="Times New Roman"/>
          <w:sz w:val="28"/>
          <w:szCs w:val="28"/>
        </w:rPr>
        <w:t>проверки</w:t>
      </w:r>
      <w:r w:rsidRPr="00985A09" w:rsidR="00AA5604">
        <w:rPr>
          <w:rFonts w:ascii="Times New Roman" w:eastAsia="Times New Roman" w:hAnsi="Times New Roman"/>
          <w:sz w:val="28"/>
          <w:szCs w:val="28"/>
        </w:rPr>
        <w:t>.</w:t>
      </w:r>
      <w:r w:rsidRPr="00985A09" w:rsidR="00AA560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85A09" w:rsidR="00912631">
        <w:rPr>
          <w:rFonts w:ascii="Times New Roman" w:hAnsi="Times New Roman"/>
          <w:sz w:val="28"/>
          <w:szCs w:val="28"/>
        </w:rPr>
        <w:t xml:space="preserve">Постановлением </w:t>
      </w:r>
      <w:r w:rsidRPr="00985A09" w:rsidR="00912631">
        <w:rPr>
          <w:rFonts w:ascii="Times New Roman" w:hAnsi="Times New Roman"/>
          <w:sz w:val="28"/>
          <w:szCs w:val="28"/>
        </w:rPr>
        <w:t>врио</w:t>
      </w:r>
      <w:r w:rsidRPr="00985A09" w:rsidR="00912631">
        <w:rPr>
          <w:rFonts w:ascii="Times New Roman" w:hAnsi="Times New Roman"/>
          <w:sz w:val="28"/>
          <w:szCs w:val="28"/>
        </w:rPr>
        <w:t xml:space="preserve"> зам. нач. отдела полиции №1 «Железнодорожный» от 25.11.2020 года отказано в возбуждении уголовного дела по ст. 327 УК РФ на основании п.2 ч.1 ст.24, </w:t>
      </w:r>
      <w:r w:rsidRPr="00985A09" w:rsidR="00912631">
        <w:rPr>
          <w:rFonts w:ascii="Times New Roman" w:hAnsi="Times New Roman"/>
          <w:sz w:val="28"/>
          <w:szCs w:val="28"/>
        </w:rPr>
        <w:t>ст.ст</w:t>
      </w:r>
      <w:r w:rsidRPr="00985A09" w:rsidR="00912631">
        <w:rPr>
          <w:rFonts w:ascii="Times New Roman" w:hAnsi="Times New Roman"/>
          <w:sz w:val="28"/>
          <w:szCs w:val="28"/>
        </w:rPr>
        <w:t xml:space="preserve">. 144,145 и ст. 148 УПК РФ. </w:t>
      </w:r>
      <w:r w:rsidRPr="00985A09" w:rsidR="00313724">
        <w:rPr>
          <w:rFonts w:ascii="Times New Roman" w:eastAsia="Times New Roman" w:hAnsi="Times New Roman"/>
          <w:sz w:val="28"/>
          <w:szCs w:val="28"/>
        </w:rPr>
        <w:t>С учетом изложенного, истец полагает, понесенные им расходы необходимо возложить на ответчика, ввиду признания исполнительного документа, предъявленного к исполнению копией.</w:t>
      </w:r>
    </w:p>
    <w:p w:rsidR="00313724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>Протокольным определением Железнодорожного районного суда г. Симферополя Республики Крым от 17.01.2022 года к участию в деле привлечено третье лицо, не заявляющее самостоятельные требования относительно предмета спора ОСП по Железнодорожному району г. Симферополя УФССП России по Республике Крым (л.д.75а).</w:t>
      </w:r>
    </w:p>
    <w:p w:rsidR="00313724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>Определением Железнодорожного районного суда г. Симферополя Республики Крым от 14.02.2023 года настоящее дело передано по подсудности мировому судье судебного участка №5 Железнодорожного судебного района города Симферополя (л.д.105).</w:t>
      </w:r>
    </w:p>
    <w:p w:rsidR="00313724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>Определением мирового судьи судебного участка №5 Железнодорожного судебного района города Симферополя от 13.06.2023 года к участию в деле в качестве третьего лица, не заявляющего самостоятельные требования относительно предмета спора</w:t>
      </w:r>
      <w:r w:rsidR="00943FF2">
        <w:rPr>
          <w:rFonts w:ascii="Times New Roman" w:eastAsia="Times New Roman" w:hAnsi="Times New Roman"/>
          <w:sz w:val="28"/>
          <w:szCs w:val="28"/>
        </w:rPr>
        <w:t>,</w:t>
      </w:r>
      <w:r w:rsidRPr="00985A09">
        <w:rPr>
          <w:rFonts w:ascii="Times New Roman" w:eastAsia="Times New Roman" w:hAnsi="Times New Roman"/>
          <w:sz w:val="28"/>
          <w:szCs w:val="28"/>
        </w:rPr>
        <w:t xml:space="preserve"> привлечена Шпилевая Светлана Анатольевна.</w:t>
      </w:r>
    </w:p>
    <w:p w:rsidR="00313724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>Определением мирового судьи судебного участка №5 Железнодорожного судебного района города Симферополя от 25.08.2023 года к участию в деле в качестве третьего лица, не заявляющего самостоятельные требования относительно предмета спора</w:t>
      </w:r>
      <w:r w:rsidR="00943FF2">
        <w:rPr>
          <w:rFonts w:ascii="Times New Roman" w:eastAsia="Times New Roman" w:hAnsi="Times New Roman"/>
          <w:sz w:val="28"/>
          <w:szCs w:val="28"/>
        </w:rPr>
        <w:t>,</w:t>
      </w:r>
      <w:r w:rsidRPr="00985A09">
        <w:rPr>
          <w:rFonts w:ascii="Times New Roman" w:eastAsia="Times New Roman" w:hAnsi="Times New Roman"/>
          <w:sz w:val="28"/>
          <w:szCs w:val="28"/>
        </w:rPr>
        <w:t xml:space="preserve"> привлечена </w:t>
      </w:r>
      <w:r w:rsidRPr="00985A09">
        <w:rPr>
          <w:rFonts w:ascii="Times New Roman" w:eastAsia="Times New Roman" w:hAnsi="Times New Roman"/>
          <w:sz w:val="28"/>
          <w:szCs w:val="28"/>
        </w:rPr>
        <w:t>Ширшова</w:t>
      </w:r>
      <w:r w:rsidRPr="00985A09">
        <w:rPr>
          <w:rFonts w:ascii="Times New Roman" w:eastAsia="Times New Roman" w:hAnsi="Times New Roman"/>
          <w:sz w:val="28"/>
          <w:szCs w:val="28"/>
        </w:rPr>
        <w:t xml:space="preserve"> Зинаида Николаевна.</w:t>
      </w:r>
    </w:p>
    <w:p w:rsidR="003A69D3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>В судебно</w:t>
      </w:r>
      <w:r w:rsidRPr="00985A09">
        <w:rPr>
          <w:rFonts w:ascii="Times New Roman" w:eastAsia="Times New Roman" w:hAnsi="Times New Roman"/>
          <w:sz w:val="28"/>
          <w:szCs w:val="28"/>
        </w:rPr>
        <w:t>е</w:t>
      </w:r>
      <w:r w:rsidRPr="00985A09">
        <w:rPr>
          <w:rFonts w:ascii="Times New Roman" w:eastAsia="Times New Roman" w:hAnsi="Times New Roman"/>
          <w:sz w:val="28"/>
          <w:szCs w:val="28"/>
        </w:rPr>
        <w:t xml:space="preserve"> заседани</w:t>
      </w:r>
      <w:r w:rsidRPr="00985A09">
        <w:rPr>
          <w:rFonts w:ascii="Times New Roman" w:eastAsia="Times New Roman" w:hAnsi="Times New Roman"/>
          <w:sz w:val="28"/>
          <w:szCs w:val="28"/>
        </w:rPr>
        <w:t>е истец не явился, извещен надлежащим образом, причины неявки суду неизвестны.</w:t>
      </w:r>
    </w:p>
    <w:p w:rsidR="003A69D3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 xml:space="preserve">Ответчик в судебное заседание не явилась, </w:t>
      </w:r>
      <w:r w:rsidRPr="00985A09">
        <w:rPr>
          <w:rFonts w:ascii="Times New Roman" w:eastAsia="Times New Roman" w:hAnsi="Times New Roman"/>
          <w:sz w:val="28"/>
          <w:szCs w:val="28"/>
        </w:rPr>
        <w:t>извещена</w:t>
      </w:r>
      <w:r w:rsidRPr="00985A09">
        <w:rPr>
          <w:rFonts w:ascii="Times New Roman" w:eastAsia="Times New Roman" w:hAnsi="Times New Roman"/>
          <w:sz w:val="28"/>
          <w:szCs w:val="28"/>
        </w:rPr>
        <w:t xml:space="preserve"> надлежащим образом, просила рассмотреть дело в ее отсутствие, отказать в удовлетворении исковых требований.</w:t>
      </w:r>
    </w:p>
    <w:p w:rsidR="00313724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 xml:space="preserve">Третье лицо </w:t>
      </w:r>
      <w:r w:rsidRPr="00985A09">
        <w:rPr>
          <w:rFonts w:ascii="Times New Roman" w:eastAsia="Times New Roman" w:hAnsi="Times New Roman"/>
          <w:sz w:val="28"/>
          <w:szCs w:val="28"/>
        </w:rPr>
        <w:t>Шпилевая</w:t>
      </w:r>
      <w:r w:rsidRPr="00985A09">
        <w:rPr>
          <w:rFonts w:ascii="Times New Roman" w:eastAsia="Times New Roman" w:hAnsi="Times New Roman"/>
          <w:sz w:val="28"/>
          <w:szCs w:val="28"/>
        </w:rPr>
        <w:t xml:space="preserve"> С.А. подала заявление о рассмотрении дела в ее отсутствие, исковые требования поддерживает.  </w:t>
      </w:r>
      <w:r w:rsidRPr="00985A0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A69D3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 xml:space="preserve">Третьи лица </w:t>
      </w:r>
      <w:r w:rsidRPr="00985A09">
        <w:rPr>
          <w:rFonts w:ascii="Times New Roman" w:hAnsi="Times New Roman"/>
          <w:sz w:val="28"/>
          <w:szCs w:val="28"/>
        </w:rPr>
        <w:t xml:space="preserve">ОСП по Железнодорожному району г. Симферополя, </w:t>
      </w:r>
      <w:r w:rsidRPr="00985A09">
        <w:rPr>
          <w:rFonts w:ascii="Times New Roman" w:hAnsi="Times New Roman"/>
          <w:sz w:val="28"/>
          <w:szCs w:val="28"/>
        </w:rPr>
        <w:t>Ширшова</w:t>
      </w:r>
      <w:r w:rsidRPr="00985A09">
        <w:rPr>
          <w:rFonts w:ascii="Times New Roman" w:hAnsi="Times New Roman"/>
          <w:sz w:val="28"/>
          <w:szCs w:val="28"/>
        </w:rPr>
        <w:t xml:space="preserve"> З.Н. в судебное заседание не явились, явку уполномоченных представителей в суд не обеспечили, причины неявки суду неизвестны.</w:t>
      </w:r>
    </w:p>
    <w:p w:rsidR="00313724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>Изучив доводы искового заявления, исследовав материалы рассматриваемого гражданского дела и, оценив все имеющиеся по делу доказательства в их совокупности, суд приходит к следующим выводам.</w:t>
      </w:r>
    </w:p>
    <w:p w:rsidR="00F208DB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5A09">
        <w:rPr>
          <w:rFonts w:ascii="Times New Roman" w:hAnsi="Times New Roman"/>
          <w:sz w:val="28"/>
          <w:szCs w:val="28"/>
        </w:rPr>
        <w:t xml:space="preserve">Так, судом установлено, что  </w:t>
      </w:r>
      <w:r w:rsidRPr="00985A09" w:rsidR="00BE5A2F">
        <w:rPr>
          <w:rFonts w:ascii="Times New Roman" w:hAnsi="Times New Roman"/>
          <w:sz w:val="28"/>
          <w:szCs w:val="28"/>
        </w:rPr>
        <w:t xml:space="preserve">07.09.2020 года постановлением судебного пристава-исполнителя ОСП по Железнодорожному району г. Симферополя возбуждено исполнительное производства </w:t>
      </w:r>
      <w:r w:rsidR="00DB23B6">
        <w:rPr>
          <w:rFonts w:ascii="Times New Roman" w:eastAsia="Times New Roman" w:hAnsi="Times New Roman"/>
          <w:sz w:val="28"/>
          <w:szCs w:val="28"/>
        </w:rPr>
        <w:t>ДАННЫЕ</w:t>
      </w:r>
      <w:r w:rsidRPr="00985A09" w:rsidR="00BE5A2F">
        <w:rPr>
          <w:rFonts w:ascii="Times New Roman" w:hAnsi="Times New Roman"/>
          <w:sz w:val="28"/>
          <w:szCs w:val="28"/>
        </w:rPr>
        <w:t>в</w:t>
      </w:r>
      <w:r w:rsidRPr="00985A09" w:rsidR="00BE5A2F">
        <w:rPr>
          <w:rFonts w:ascii="Times New Roman" w:hAnsi="Times New Roman"/>
          <w:sz w:val="28"/>
          <w:szCs w:val="28"/>
        </w:rPr>
        <w:t xml:space="preserve"> отношении Бороздина А.А. на основании исполнительного документа, выданного Железнодорожным районным судом г. Симферополя республики Крым по решению Железнодорожного районного суда г. Симферополя по иску Бороздиной Э.А. к </w:t>
      </w:r>
      <w:r w:rsidRPr="00985A09" w:rsidR="00BE5A2F">
        <w:rPr>
          <w:rFonts w:ascii="Times New Roman" w:hAnsi="Times New Roman"/>
          <w:sz w:val="28"/>
          <w:szCs w:val="28"/>
        </w:rPr>
        <w:t xml:space="preserve">Бороздину А.А. о взыскании алиментов на содержание несовершеннолетних детей </w:t>
      </w:r>
      <w:r w:rsidR="00DB23B6">
        <w:rPr>
          <w:rFonts w:ascii="Times New Roman" w:eastAsia="Times New Roman" w:hAnsi="Times New Roman"/>
          <w:sz w:val="28"/>
          <w:szCs w:val="28"/>
        </w:rPr>
        <w:t>ДАННЫЕ</w:t>
      </w:r>
      <w:r w:rsidRPr="00985A09" w:rsidR="00BE5A2F">
        <w:rPr>
          <w:rFonts w:ascii="Times New Roman" w:hAnsi="Times New Roman"/>
          <w:sz w:val="28"/>
          <w:szCs w:val="28"/>
        </w:rPr>
        <w:t>в</w:t>
      </w:r>
      <w:r w:rsidRPr="00985A09" w:rsidR="00BE5A2F">
        <w:rPr>
          <w:rFonts w:ascii="Times New Roman" w:hAnsi="Times New Roman"/>
          <w:sz w:val="28"/>
          <w:szCs w:val="28"/>
        </w:rPr>
        <w:t xml:space="preserve"> размере</w:t>
      </w:r>
      <w:r w:rsidRPr="00985A09" w:rsidR="00BE5A2F">
        <w:rPr>
          <w:rFonts w:ascii="Times New Roman" w:hAnsi="Times New Roman"/>
          <w:sz w:val="28"/>
          <w:szCs w:val="28"/>
        </w:rPr>
        <w:t xml:space="preserve"> 1/3 части всех видов заработка (дохода), но не менее чем 30% прожиточного минимума на ребенка соответствующего возраста, до достижения ими совершеннолетия, начиная с момента обращения в суд с 03.11.2011 года (№ 2-0107/414/2012).</w:t>
      </w:r>
    </w:p>
    <w:p w:rsidR="00BE5A2F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5A09">
        <w:rPr>
          <w:rFonts w:ascii="Times New Roman" w:hAnsi="Times New Roman"/>
          <w:sz w:val="28"/>
          <w:szCs w:val="28"/>
        </w:rPr>
        <w:t xml:space="preserve">Вместе с тем, в процессе проверки </w:t>
      </w:r>
      <w:r w:rsidRPr="00985A09">
        <w:rPr>
          <w:rFonts w:ascii="Times New Roman" w:hAnsi="Times New Roman"/>
          <w:sz w:val="28"/>
          <w:szCs w:val="28"/>
        </w:rPr>
        <w:t>у СПИ</w:t>
      </w:r>
      <w:r w:rsidRPr="00985A09">
        <w:rPr>
          <w:rFonts w:ascii="Times New Roman" w:hAnsi="Times New Roman"/>
          <w:sz w:val="28"/>
          <w:szCs w:val="28"/>
        </w:rPr>
        <w:t xml:space="preserve"> ОСП по Железнодорожному району г. Симферополя </w:t>
      </w:r>
      <w:r w:rsidR="00DB23B6">
        <w:rPr>
          <w:rFonts w:ascii="Times New Roman" w:eastAsia="Times New Roman" w:hAnsi="Times New Roman"/>
          <w:sz w:val="28"/>
          <w:szCs w:val="28"/>
        </w:rPr>
        <w:t>ДАННЫЕ</w:t>
      </w:r>
      <w:r w:rsidR="00DB23B6">
        <w:rPr>
          <w:rFonts w:ascii="Times New Roman" w:eastAsia="Times New Roman" w:hAnsi="Times New Roman"/>
          <w:sz w:val="28"/>
          <w:szCs w:val="28"/>
        </w:rPr>
        <w:t xml:space="preserve"> </w:t>
      </w:r>
      <w:r w:rsidRPr="00985A09">
        <w:rPr>
          <w:rFonts w:ascii="Times New Roman" w:hAnsi="Times New Roman"/>
          <w:sz w:val="28"/>
          <w:szCs w:val="28"/>
        </w:rPr>
        <w:t>возникли сомнения в подлинности исполнительного листа, после чего СПИ Бороздину А.А. было предложено провести экспертизу подлинности исполнительного листа.</w:t>
      </w:r>
    </w:p>
    <w:p w:rsidR="00672F54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5A09">
        <w:rPr>
          <w:rFonts w:ascii="Times New Roman" w:hAnsi="Times New Roman"/>
          <w:sz w:val="28"/>
          <w:szCs w:val="28"/>
        </w:rPr>
        <w:t>05.10.2020 года постановлением ведущего СПИ ОСП по Железнодорожному району г. Симферополя удовлетворено ходатайство Бороздина А.А. в части привлечения специа</w:t>
      </w:r>
      <w:r w:rsidRPr="00985A09" w:rsidR="000123A9">
        <w:rPr>
          <w:rFonts w:ascii="Times New Roman" w:hAnsi="Times New Roman"/>
          <w:sz w:val="28"/>
          <w:szCs w:val="28"/>
        </w:rPr>
        <w:t>листа для проведения экспертизы, для разъяснения вопросов требующих специальных знаний.</w:t>
      </w:r>
      <w:r w:rsidRPr="00985A09">
        <w:rPr>
          <w:rFonts w:ascii="Times New Roman" w:hAnsi="Times New Roman"/>
          <w:sz w:val="28"/>
          <w:szCs w:val="28"/>
        </w:rPr>
        <w:t xml:space="preserve"> </w:t>
      </w:r>
    </w:p>
    <w:p w:rsidR="00672F54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5A09">
        <w:rPr>
          <w:rFonts w:ascii="Times New Roman" w:hAnsi="Times New Roman"/>
          <w:sz w:val="28"/>
          <w:szCs w:val="28"/>
        </w:rPr>
        <w:t>Так, между</w:t>
      </w:r>
      <w:r w:rsidRPr="00985A09" w:rsidR="00BE5A2F">
        <w:rPr>
          <w:rFonts w:ascii="Times New Roman" w:hAnsi="Times New Roman"/>
          <w:sz w:val="28"/>
          <w:szCs w:val="28"/>
        </w:rPr>
        <w:t xml:space="preserve"> Бороздиным А.А. </w:t>
      </w:r>
      <w:r w:rsidRPr="00985A09">
        <w:rPr>
          <w:rFonts w:ascii="Times New Roman" w:hAnsi="Times New Roman"/>
          <w:sz w:val="28"/>
          <w:szCs w:val="28"/>
        </w:rPr>
        <w:t>и</w:t>
      </w:r>
      <w:r w:rsidRPr="00985A09" w:rsidR="00BE5A2F">
        <w:rPr>
          <w:rFonts w:ascii="Times New Roman" w:hAnsi="Times New Roman"/>
          <w:sz w:val="28"/>
          <w:szCs w:val="28"/>
        </w:rPr>
        <w:t xml:space="preserve">  </w:t>
      </w:r>
      <w:r w:rsidR="00DB23B6">
        <w:rPr>
          <w:rFonts w:ascii="Times New Roman" w:eastAsia="Times New Roman" w:hAnsi="Times New Roman"/>
          <w:sz w:val="28"/>
          <w:szCs w:val="28"/>
        </w:rPr>
        <w:t>ДАННЫЕ</w:t>
      </w:r>
      <w:r w:rsidRPr="00985A09" w:rsidR="00BE5A2F">
        <w:rPr>
          <w:rFonts w:ascii="Times New Roman" w:hAnsi="Times New Roman"/>
          <w:sz w:val="28"/>
          <w:szCs w:val="28"/>
        </w:rPr>
        <w:t>года</w:t>
      </w:r>
      <w:r w:rsidRPr="00985A09" w:rsidR="00BE5A2F">
        <w:rPr>
          <w:rFonts w:ascii="Times New Roman" w:hAnsi="Times New Roman"/>
          <w:sz w:val="28"/>
          <w:szCs w:val="28"/>
        </w:rPr>
        <w:t xml:space="preserve"> заключен Договор по организации и проведению технического исследования документов</w:t>
      </w:r>
      <w:r w:rsidRPr="00985A09">
        <w:rPr>
          <w:rFonts w:ascii="Times New Roman" w:hAnsi="Times New Roman"/>
          <w:sz w:val="28"/>
          <w:szCs w:val="28"/>
        </w:rPr>
        <w:t xml:space="preserve"> (исполнительного листа) (п. 1.1).</w:t>
      </w:r>
    </w:p>
    <w:p w:rsidR="00672F54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5A09">
        <w:rPr>
          <w:rFonts w:ascii="Times New Roman" w:hAnsi="Times New Roman"/>
          <w:sz w:val="28"/>
          <w:szCs w:val="28"/>
        </w:rPr>
        <w:t xml:space="preserve">Согласно п. 3.2 указанного договора за совершение действий предусмотренных п.1.1 заказчик уплачивает исполнителю денежную сумму в размере 15 000 рублей. </w:t>
      </w:r>
    </w:p>
    <w:p w:rsidR="00912631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5A09">
        <w:rPr>
          <w:rFonts w:ascii="Times New Roman" w:hAnsi="Times New Roman"/>
          <w:sz w:val="28"/>
          <w:szCs w:val="28"/>
        </w:rPr>
        <w:t xml:space="preserve">Так, согласно платежному поручению </w:t>
      </w:r>
      <w:r w:rsidR="00DB23B6">
        <w:rPr>
          <w:rFonts w:ascii="Times New Roman" w:eastAsia="Times New Roman" w:hAnsi="Times New Roman"/>
          <w:sz w:val="28"/>
          <w:szCs w:val="28"/>
        </w:rPr>
        <w:t>ДАННЫЕ</w:t>
      </w:r>
      <w:r w:rsidRPr="00985A09">
        <w:rPr>
          <w:rFonts w:ascii="Times New Roman" w:hAnsi="Times New Roman"/>
          <w:sz w:val="28"/>
          <w:szCs w:val="28"/>
        </w:rPr>
        <w:t>года</w:t>
      </w:r>
      <w:r w:rsidRPr="00985A09">
        <w:rPr>
          <w:rFonts w:ascii="Times New Roman" w:hAnsi="Times New Roman"/>
          <w:sz w:val="28"/>
          <w:szCs w:val="28"/>
        </w:rPr>
        <w:t xml:space="preserve"> представителем Бороздина А.А. - Шпилевой С.А., оплачены денежные средства в размере 15000 рублей</w:t>
      </w:r>
      <w:r w:rsidRPr="00985A09" w:rsidR="00985A09">
        <w:rPr>
          <w:rFonts w:ascii="Times New Roman" w:hAnsi="Times New Roman"/>
          <w:sz w:val="28"/>
          <w:szCs w:val="28"/>
        </w:rPr>
        <w:t xml:space="preserve"> по договору №</w:t>
      </w:r>
      <w:r w:rsidR="00DB23B6">
        <w:rPr>
          <w:rFonts w:ascii="Times New Roman" w:eastAsia="Times New Roman" w:hAnsi="Times New Roman"/>
          <w:sz w:val="28"/>
          <w:szCs w:val="28"/>
        </w:rPr>
        <w:t>ДАННЫЕ</w:t>
      </w:r>
      <w:r w:rsidRPr="00985A09" w:rsidR="00985A09">
        <w:rPr>
          <w:rFonts w:ascii="Times New Roman" w:hAnsi="Times New Roman"/>
          <w:sz w:val="28"/>
          <w:szCs w:val="28"/>
        </w:rPr>
        <w:t>года</w:t>
      </w:r>
      <w:r w:rsidRPr="00985A09" w:rsidR="00985A09">
        <w:rPr>
          <w:rFonts w:ascii="Times New Roman" w:hAnsi="Times New Roman"/>
          <w:sz w:val="28"/>
          <w:szCs w:val="28"/>
        </w:rPr>
        <w:t xml:space="preserve"> (л.д.35).</w:t>
      </w:r>
    </w:p>
    <w:p w:rsidR="00672F54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5A09">
        <w:rPr>
          <w:rFonts w:ascii="Times New Roman" w:hAnsi="Times New Roman"/>
          <w:sz w:val="28"/>
          <w:szCs w:val="28"/>
        </w:rPr>
        <w:t>В результате проведенного исследования, эксперт</w:t>
      </w:r>
      <w:r w:rsidRPr="00985A09">
        <w:rPr>
          <w:rFonts w:ascii="Times New Roman" w:hAnsi="Times New Roman"/>
          <w:sz w:val="28"/>
          <w:szCs w:val="28"/>
        </w:rPr>
        <w:t>ом подготовлено заключение, из выводов</w:t>
      </w:r>
      <w:r w:rsidRPr="00985A09">
        <w:rPr>
          <w:rFonts w:ascii="Times New Roman" w:hAnsi="Times New Roman"/>
          <w:sz w:val="28"/>
          <w:szCs w:val="28"/>
        </w:rPr>
        <w:t xml:space="preserve"> которого следует, что исполнительный лист </w:t>
      </w:r>
      <w:r w:rsidRPr="00985A09">
        <w:rPr>
          <w:rFonts w:ascii="Times New Roman" w:hAnsi="Times New Roman"/>
          <w:sz w:val="28"/>
          <w:szCs w:val="28"/>
        </w:rPr>
        <w:t>по гражданскому делу №</w:t>
      </w:r>
      <w:r w:rsidR="00DB23B6">
        <w:rPr>
          <w:rFonts w:ascii="Times New Roman" w:eastAsia="Times New Roman" w:hAnsi="Times New Roman"/>
          <w:sz w:val="28"/>
          <w:szCs w:val="28"/>
        </w:rPr>
        <w:t>ДАННЫЕ</w:t>
      </w:r>
      <w:r w:rsidRPr="00985A09">
        <w:rPr>
          <w:rFonts w:ascii="Times New Roman" w:hAnsi="Times New Roman"/>
          <w:sz w:val="28"/>
          <w:szCs w:val="28"/>
        </w:rPr>
        <w:t xml:space="preserve">, выданный 1.06.2012 года Железнодорожным районным судом г. Симферополя </w:t>
      </w:r>
      <w:r w:rsidRPr="00985A09">
        <w:rPr>
          <w:rFonts w:ascii="Times New Roman" w:hAnsi="Times New Roman"/>
          <w:sz w:val="28"/>
          <w:szCs w:val="28"/>
        </w:rPr>
        <w:t xml:space="preserve">выполнен на струйном принтере, </w:t>
      </w:r>
      <w:r w:rsidRPr="00985A09">
        <w:rPr>
          <w:rFonts w:ascii="Times New Roman" w:hAnsi="Times New Roman"/>
          <w:sz w:val="28"/>
          <w:szCs w:val="28"/>
        </w:rPr>
        <w:t>оттиск печати на исполнительном листе выполнен на струйном принтере, подпись</w:t>
      </w:r>
      <w:r w:rsidRPr="00985A09">
        <w:rPr>
          <w:rFonts w:ascii="Times New Roman" w:hAnsi="Times New Roman"/>
          <w:sz w:val="28"/>
          <w:szCs w:val="28"/>
        </w:rPr>
        <w:t xml:space="preserve"> судьи </w:t>
      </w:r>
      <w:r w:rsidRPr="00985A09">
        <w:rPr>
          <w:rFonts w:ascii="Times New Roman" w:hAnsi="Times New Roman"/>
          <w:sz w:val="28"/>
          <w:szCs w:val="28"/>
        </w:rPr>
        <w:t>Гоцкалюк</w:t>
      </w:r>
      <w:r w:rsidRPr="00985A09">
        <w:rPr>
          <w:rFonts w:ascii="Times New Roman" w:hAnsi="Times New Roman"/>
          <w:sz w:val="28"/>
          <w:szCs w:val="28"/>
        </w:rPr>
        <w:t xml:space="preserve"> В.Д. также выполнена на струйном принтере, подпись от имени старшего секретаря</w:t>
      </w:r>
      <w:r w:rsidRPr="00985A09">
        <w:rPr>
          <w:rFonts w:ascii="Times New Roman" w:hAnsi="Times New Roman"/>
          <w:sz w:val="28"/>
          <w:szCs w:val="28"/>
        </w:rPr>
        <w:t xml:space="preserve"> </w:t>
      </w:r>
      <w:r w:rsidRPr="00985A09">
        <w:rPr>
          <w:rFonts w:ascii="Times New Roman" w:hAnsi="Times New Roman"/>
          <w:sz w:val="28"/>
          <w:szCs w:val="28"/>
        </w:rPr>
        <w:t>Капицыной</w:t>
      </w:r>
      <w:r w:rsidRPr="00985A09">
        <w:rPr>
          <w:rFonts w:ascii="Times New Roman" w:hAnsi="Times New Roman"/>
          <w:sz w:val="28"/>
          <w:szCs w:val="28"/>
        </w:rPr>
        <w:t xml:space="preserve"> К.Ю.</w:t>
      </w:r>
      <w:r w:rsidRPr="00985A09">
        <w:rPr>
          <w:rFonts w:ascii="Times New Roman" w:hAnsi="Times New Roman"/>
          <w:sz w:val="28"/>
          <w:szCs w:val="28"/>
        </w:rPr>
        <w:t xml:space="preserve"> выполнена на струйном</w:t>
      </w:r>
      <w:r w:rsidRPr="00985A09">
        <w:rPr>
          <w:rFonts w:ascii="Times New Roman" w:hAnsi="Times New Roman"/>
          <w:sz w:val="28"/>
          <w:szCs w:val="28"/>
        </w:rPr>
        <w:t xml:space="preserve"> принтере. </w:t>
      </w:r>
    </w:p>
    <w:p w:rsidR="00672F54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5A09">
        <w:rPr>
          <w:rFonts w:ascii="Times New Roman" w:hAnsi="Times New Roman"/>
          <w:sz w:val="28"/>
          <w:szCs w:val="28"/>
        </w:rPr>
        <w:t xml:space="preserve"> </w:t>
      </w:r>
      <w:r w:rsidRPr="00985A09">
        <w:rPr>
          <w:rFonts w:ascii="Times New Roman" w:hAnsi="Times New Roman"/>
          <w:sz w:val="28"/>
          <w:szCs w:val="28"/>
        </w:rPr>
        <w:t xml:space="preserve">13.10.2020 года СПИ ОСП по Железнодорожному району г. Симферополя </w:t>
      </w:r>
      <w:r w:rsidR="00DB23B6">
        <w:rPr>
          <w:rFonts w:ascii="Times New Roman" w:eastAsia="Times New Roman" w:hAnsi="Times New Roman"/>
          <w:sz w:val="28"/>
          <w:szCs w:val="28"/>
        </w:rPr>
        <w:t>ДАННЫЕ</w:t>
      </w:r>
      <w:r w:rsidRPr="00985A09">
        <w:rPr>
          <w:rFonts w:ascii="Times New Roman" w:hAnsi="Times New Roman"/>
          <w:sz w:val="28"/>
          <w:szCs w:val="28"/>
        </w:rPr>
        <w:t>вынесены</w:t>
      </w:r>
      <w:r w:rsidRPr="00985A09">
        <w:rPr>
          <w:rFonts w:ascii="Times New Roman" w:hAnsi="Times New Roman"/>
          <w:sz w:val="28"/>
          <w:szCs w:val="28"/>
        </w:rPr>
        <w:t xml:space="preserve"> постановления об отмене постановления о возбуждении исполнительного производства</w:t>
      </w:r>
      <w:r w:rsidRPr="00985A09">
        <w:rPr>
          <w:rFonts w:ascii="Times New Roman" w:hAnsi="Times New Roman"/>
          <w:sz w:val="28"/>
          <w:szCs w:val="28"/>
        </w:rPr>
        <w:t xml:space="preserve"> </w:t>
      </w:r>
      <w:r w:rsidR="00DB23B6">
        <w:rPr>
          <w:rFonts w:ascii="Times New Roman" w:eastAsia="Times New Roman" w:hAnsi="Times New Roman"/>
          <w:sz w:val="28"/>
          <w:szCs w:val="28"/>
        </w:rPr>
        <w:t>ДАННЫЕ</w:t>
      </w:r>
      <w:r w:rsidRPr="00985A09">
        <w:rPr>
          <w:rFonts w:ascii="Times New Roman" w:hAnsi="Times New Roman"/>
          <w:sz w:val="28"/>
          <w:szCs w:val="28"/>
        </w:rPr>
        <w:t>от</w:t>
      </w:r>
      <w:r w:rsidRPr="00985A09">
        <w:rPr>
          <w:rFonts w:ascii="Times New Roman" w:hAnsi="Times New Roman"/>
          <w:sz w:val="28"/>
          <w:szCs w:val="28"/>
        </w:rPr>
        <w:t xml:space="preserve"> 07.09.2020 года</w:t>
      </w:r>
      <w:r w:rsidRPr="00985A09">
        <w:rPr>
          <w:rFonts w:ascii="Times New Roman" w:hAnsi="Times New Roman"/>
          <w:sz w:val="28"/>
          <w:szCs w:val="28"/>
        </w:rPr>
        <w:t>, с разъяснением, что на исполнение предъявлена копия исполнительного документа, а также постановление об отказе в возбуждении исполнительного производства,</w:t>
      </w:r>
      <w:r w:rsidRPr="00985A09">
        <w:rPr>
          <w:rFonts w:ascii="Times New Roman" w:hAnsi="Times New Roman"/>
          <w:sz w:val="28"/>
          <w:szCs w:val="28"/>
        </w:rPr>
        <w:t xml:space="preserve"> поскольку исполнительный документ, предъявленный на исполнении, согласно проведенной экспертизы от 09.10.2020 года </w:t>
      </w:r>
      <w:r w:rsidR="00DB23B6">
        <w:rPr>
          <w:rFonts w:ascii="Times New Roman" w:eastAsia="Times New Roman" w:hAnsi="Times New Roman"/>
          <w:sz w:val="28"/>
          <w:szCs w:val="28"/>
        </w:rPr>
        <w:t>ДАННЫЕ</w:t>
      </w:r>
      <w:r w:rsidRPr="00985A09">
        <w:rPr>
          <w:rFonts w:ascii="Times New Roman" w:hAnsi="Times New Roman"/>
          <w:sz w:val="28"/>
          <w:szCs w:val="28"/>
        </w:rPr>
        <w:t>, исполненной ООО «Научно-практическим центром «Экспертные исследования» выполнен на</w:t>
      </w:r>
      <w:r w:rsidRPr="00985A09">
        <w:rPr>
          <w:rFonts w:ascii="Times New Roman" w:hAnsi="Times New Roman"/>
          <w:sz w:val="28"/>
          <w:szCs w:val="28"/>
        </w:rPr>
        <w:t xml:space="preserve"> струйном принтере, в </w:t>
      </w:r>
      <w:r w:rsidRPr="00985A09">
        <w:rPr>
          <w:rFonts w:ascii="Times New Roman" w:hAnsi="Times New Roman"/>
          <w:sz w:val="28"/>
          <w:szCs w:val="28"/>
        </w:rPr>
        <w:t>связи</w:t>
      </w:r>
      <w:r w:rsidRPr="00985A09">
        <w:rPr>
          <w:rFonts w:ascii="Times New Roman" w:hAnsi="Times New Roman"/>
          <w:sz w:val="28"/>
          <w:szCs w:val="28"/>
        </w:rPr>
        <w:t xml:space="preserve"> с чем исполнительный документ в соответствие с законодательством Российской Федерации не подлежит исполнению ФССП.</w:t>
      </w:r>
      <w:r w:rsidRPr="00985A09">
        <w:rPr>
          <w:rFonts w:ascii="Times New Roman" w:hAnsi="Times New Roman"/>
          <w:sz w:val="28"/>
          <w:szCs w:val="28"/>
        </w:rPr>
        <w:t xml:space="preserve"> </w:t>
      </w:r>
    </w:p>
    <w:p w:rsidR="000123A9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имевшимися  основаниями  полагать о наличии  </w:t>
      </w:r>
      <w:r w:rsidRPr="00985A09">
        <w:rPr>
          <w:rFonts w:ascii="Times New Roman" w:hAnsi="Times New Roman"/>
          <w:sz w:val="28"/>
          <w:szCs w:val="28"/>
        </w:rPr>
        <w:t xml:space="preserve"> признак</w:t>
      </w:r>
      <w:r>
        <w:rPr>
          <w:rFonts w:ascii="Times New Roman" w:hAnsi="Times New Roman"/>
          <w:sz w:val="28"/>
          <w:szCs w:val="28"/>
        </w:rPr>
        <w:t>ов</w:t>
      </w:r>
      <w:r w:rsidRPr="00985A09">
        <w:rPr>
          <w:rFonts w:ascii="Times New Roman" w:hAnsi="Times New Roman"/>
          <w:sz w:val="28"/>
          <w:szCs w:val="28"/>
        </w:rPr>
        <w:t xml:space="preserve"> преступления, предусмотренного ст. 327 УК РФ, начальником отделения старшим судебным приставом </w:t>
      </w:r>
      <w:r w:rsidRPr="00985A09">
        <w:rPr>
          <w:rFonts w:ascii="Times New Roman" w:hAnsi="Times New Roman"/>
          <w:sz w:val="28"/>
          <w:szCs w:val="28"/>
        </w:rPr>
        <w:t>Патель</w:t>
      </w:r>
      <w:r w:rsidRPr="00985A09">
        <w:rPr>
          <w:rFonts w:ascii="Times New Roman" w:hAnsi="Times New Roman"/>
          <w:sz w:val="28"/>
          <w:szCs w:val="28"/>
        </w:rPr>
        <w:t xml:space="preserve"> М.Д. 14.10.2020 года был подан рапорт руководителю Управления Федеральной службы судебных приставов по Республике Крым – главному судебному приставу Республики Крым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985A09">
        <w:rPr>
          <w:rFonts w:ascii="Times New Roman" w:hAnsi="Times New Roman"/>
          <w:sz w:val="28"/>
          <w:szCs w:val="28"/>
        </w:rPr>
        <w:t>Рудакову И.А.   В свою очередь, заместителем руководителя УФССП по РК от 27.10.2020 года в адрес ОП №1</w:t>
      </w:r>
      <w:r w:rsidRPr="00985A09">
        <w:rPr>
          <w:rFonts w:ascii="Times New Roman" w:hAnsi="Times New Roman"/>
          <w:sz w:val="28"/>
          <w:szCs w:val="28"/>
        </w:rPr>
        <w:t xml:space="preserve"> «Железнодорожный» направлен материал </w:t>
      </w:r>
      <w:r w:rsidRPr="00985A09">
        <w:rPr>
          <w:rFonts w:ascii="Times New Roman" w:hAnsi="Times New Roman"/>
          <w:sz w:val="28"/>
          <w:szCs w:val="28"/>
        </w:rPr>
        <w:t xml:space="preserve">проверки по факту изготовления и предъявления исполнения поддельного исполнительного листа </w:t>
      </w:r>
      <w:r w:rsidR="00DB23B6">
        <w:rPr>
          <w:rFonts w:ascii="Times New Roman" w:eastAsia="Times New Roman" w:hAnsi="Times New Roman"/>
          <w:sz w:val="28"/>
          <w:szCs w:val="28"/>
        </w:rPr>
        <w:t>ДАННЫЕ</w:t>
      </w:r>
      <w:r w:rsidRPr="00985A09">
        <w:rPr>
          <w:rFonts w:ascii="Times New Roman" w:hAnsi="Times New Roman"/>
          <w:sz w:val="28"/>
          <w:szCs w:val="28"/>
        </w:rPr>
        <w:t>года</w:t>
      </w:r>
      <w:r w:rsidRPr="00985A09">
        <w:rPr>
          <w:rFonts w:ascii="Times New Roman" w:hAnsi="Times New Roman"/>
          <w:sz w:val="28"/>
          <w:szCs w:val="28"/>
        </w:rPr>
        <w:t xml:space="preserve">, для рассмотрения в порядке </w:t>
      </w:r>
      <w:r w:rsidRPr="00985A09">
        <w:rPr>
          <w:rFonts w:ascii="Times New Roman" w:hAnsi="Times New Roman"/>
          <w:sz w:val="28"/>
          <w:szCs w:val="28"/>
        </w:rPr>
        <w:t>ст.ст</w:t>
      </w:r>
      <w:r w:rsidRPr="00985A09">
        <w:rPr>
          <w:rFonts w:ascii="Times New Roman" w:hAnsi="Times New Roman"/>
          <w:sz w:val="28"/>
          <w:szCs w:val="28"/>
        </w:rPr>
        <w:t>. 144-145 УПК РФ.</w:t>
      </w:r>
    </w:p>
    <w:p w:rsidR="000123A9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5A09">
        <w:rPr>
          <w:rFonts w:ascii="Times New Roman" w:hAnsi="Times New Roman"/>
          <w:sz w:val="28"/>
          <w:szCs w:val="28"/>
        </w:rPr>
        <w:t>Рассмотрев материал проверки</w:t>
      </w:r>
      <w:r w:rsidRPr="00985A09">
        <w:rPr>
          <w:rFonts w:ascii="Times New Roman" w:hAnsi="Times New Roman"/>
          <w:sz w:val="28"/>
          <w:szCs w:val="28"/>
        </w:rPr>
        <w:t xml:space="preserve">, постановлением </w:t>
      </w:r>
      <w:r w:rsidRPr="00985A09">
        <w:rPr>
          <w:rFonts w:ascii="Times New Roman" w:hAnsi="Times New Roman"/>
          <w:sz w:val="28"/>
          <w:szCs w:val="28"/>
        </w:rPr>
        <w:t>в</w:t>
      </w:r>
      <w:r w:rsidRPr="00985A09">
        <w:rPr>
          <w:rFonts w:ascii="Times New Roman" w:hAnsi="Times New Roman"/>
          <w:sz w:val="28"/>
          <w:szCs w:val="28"/>
        </w:rPr>
        <w:t>рио</w:t>
      </w:r>
      <w:r w:rsidRPr="00985A09">
        <w:rPr>
          <w:rFonts w:ascii="Times New Roman" w:hAnsi="Times New Roman"/>
          <w:sz w:val="28"/>
          <w:szCs w:val="28"/>
        </w:rPr>
        <w:t xml:space="preserve"> зам. нач. отдела полиции №1 «Железнодорожный» от 25.11.2020 года </w:t>
      </w:r>
      <w:r w:rsidRPr="00985A09">
        <w:rPr>
          <w:rFonts w:ascii="Times New Roman" w:hAnsi="Times New Roman"/>
          <w:sz w:val="28"/>
          <w:szCs w:val="28"/>
        </w:rPr>
        <w:t xml:space="preserve">отказано в возбуждении уголовного дела по ст. 327 УК РФ на основании п.2 ч.1 ст.24, </w:t>
      </w:r>
      <w:r w:rsidRPr="00985A09">
        <w:rPr>
          <w:rFonts w:ascii="Times New Roman" w:hAnsi="Times New Roman"/>
          <w:sz w:val="28"/>
          <w:szCs w:val="28"/>
        </w:rPr>
        <w:t>ст.ст</w:t>
      </w:r>
      <w:r w:rsidRPr="00985A09">
        <w:rPr>
          <w:rFonts w:ascii="Times New Roman" w:hAnsi="Times New Roman"/>
          <w:sz w:val="28"/>
          <w:szCs w:val="28"/>
        </w:rPr>
        <w:t>. 144,145 и ст. 148 УПК РФ.</w:t>
      </w:r>
      <w:r w:rsidRPr="00985A09">
        <w:rPr>
          <w:rFonts w:ascii="Times New Roman" w:hAnsi="Times New Roman"/>
          <w:sz w:val="28"/>
          <w:szCs w:val="28"/>
        </w:rPr>
        <w:t xml:space="preserve"> </w:t>
      </w:r>
    </w:p>
    <w:p w:rsidR="00F208DB" w:rsidRPr="00985A09" w:rsidP="009126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>Согласно ст. 12 ГК РФ з</w:t>
      </w:r>
      <w:r w:rsidRPr="00985A09">
        <w:rPr>
          <w:rFonts w:ascii="Times New Roman" w:hAnsi="Times New Roman" w:eastAsiaTheme="minorHAnsi"/>
          <w:sz w:val="28"/>
          <w:szCs w:val="28"/>
        </w:rPr>
        <w:t xml:space="preserve">ащита гражданских прав осуществляется путем возмещения убытков. В соответствии со ст. 15 ГК РФ лицо, право которого нарушено, может требовать </w:t>
      </w:r>
      <w:hyperlink r:id="rId5" w:history="1">
        <w:r w:rsidRPr="00985A09">
          <w:rPr>
            <w:rFonts w:ascii="Times New Roman" w:hAnsi="Times New Roman" w:eastAsiaTheme="minorHAnsi"/>
            <w:sz w:val="28"/>
            <w:szCs w:val="28"/>
          </w:rPr>
          <w:t>полного</w:t>
        </w:r>
      </w:hyperlink>
      <w:r w:rsidRPr="00985A09">
        <w:rPr>
          <w:rFonts w:ascii="Times New Roman" w:hAnsi="Times New Roman" w:eastAsiaTheme="minorHAnsi"/>
          <w:sz w:val="28"/>
          <w:szCs w:val="28"/>
        </w:rPr>
        <w:t xml:space="preserve"> возмещения </w:t>
      </w:r>
      <w:hyperlink r:id="rId6" w:history="1">
        <w:r w:rsidRPr="00985A09">
          <w:rPr>
            <w:rFonts w:ascii="Times New Roman" w:hAnsi="Times New Roman" w:eastAsiaTheme="minorHAnsi"/>
            <w:sz w:val="28"/>
            <w:szCs w:val="28"/>
          </w:rPr>
          <w:t>причиненных</w:t>
        </w:r>
      </w:hyperlink>
      <w:r w:rsidRPr="00985A09">
        <w:rPr>
          <w:rFonts w:ascii="Times New Roman" w:hAnsi="Times New Roman" w:eastAsiaTheme="minorHAnsi"/>
          <w:sz w:val="28"/>
          <w:szCs w:val="28"/>
        </w:rPr>
        <w:t xml:space="preserve"> ему убытков, если законом или договором не предусмотрено возмещение убытков в меньшем размере.</w:t>
      </w:r>
    </w:p>
    <w:p w:rsidR="00F208DB" w:rsidRPr="00985A09" w:rsidP="009126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 w:rsidRPr="00985A09">
        <w:rPr>
          <w:rFonts w:ascii="Times New Roman" w:hAnsi="Times New Roman" w:eastAsiaTheme="minorHAnsi"/>
          <w:sz w:val="28"/>
          <w:szCs w:val="28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F208DB" w:rsidRPr="00985A09" w:rsidP="009126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 w:rsidRPr="00985A09">
        <w:rPr>
          <w:rFonts w:ascii="Times New Roman" w:hAnsi="Times New Roman" w:eastAsiaTheme="minorHAnsi"/>
          <w:sz w:val="28"/>
          <w:szCs w:val="28"/>
        </w:rPr>
        <w:t xml:space="preserve">В силу ст. 1064 ГК РФ вред, </w:t>
      </w:r>
      <w:hyperlink r:id="rId7" w:history="1">
        <w:r w:rsidRPr="00985A09">
          <w:rPr>
            <w:rFonts w:ascii="Times New Roman" w:hAnsi="Times New Roman" w:eastAsiaTheme="minorHAnsi"/>
            <w:sz w:val="28"/>
            <w:szCs w:val="28"/>
          </w:rPr>
          <w:t>причиненный</w:t>
        </w:r>
      </w:hyperlink>
      <w:r w:rsidRPr="00985A09">
        <w:rPr>
          <w:rFonts w:ascii="Times New Roman" w:hAnsi="Times New Roman" w:eastAsiaTheme="minorHAnsi"/>
          <w:sz w:val="28"/>
          <w:szCs w:val="28"/>
        </w:rPr>
        <w:t xml:space="preserve">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F208DB" w:rsidRPr="00985A09" w:rsidP="009126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 w:rsidRPr="00985A09">
        <w:rPr>
          <w:rFonts w:ascii="Times New Roman" w:hAnsi="Times New Roman" w:eastAsiaTheme="minorHAnsi"/>
          <w:sz w:val="28"/>
          <w:szCs w:val="28"/>
        </w:rPr>
        <w:t xml:space="preserve">Лицо, причинившее вред, освобождается от возмещения вреда, если докажет, что вред причинен не по его вине. Законом может быть предусмотрено возмещение вреда и при отсутствии вины </w:t>
      </w:r>
      <w:r w:rsidRPr="00985A09">
        <w:rPr>
          <w:rFonts w:ascii="Times New Roman" w:hAnsi="Times New Roman" w:eastAsiaTheme="minorHAnsi"/>
          <w:sz w:val="28"/>
          <w:szCs w:val="28"/>
        </w:rPr>
        <w:t>причинителя</w:t>
      </w:r>
      <w:r w:rsidRPr="00985A09">
        <w:rPr>
          <w:rFonts w:ascii="Times New Roman" w:hAnsi="Times New Roman" w:eastAsiaTheme="minorHAnsi"/>
          <w:sz w:val="28"/>
          <w:szCs w:val="28"/>
        </w:rPr>
        <w:t xml:space="preserve"> вреда.</w:t>
      </w:r>
    </w:p>
    <w:p w:rsidR="00912631" w:rsidRPr="00985A09" w:rsidP="00912631">
      <w:pPr>
        <w:pStyle w:val="2"/>
        <w:shd w:val="clear" w:color="auto" w:fill="auto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следует, что  </w:t>
      </w:r>
      <w:r w:rsidRPr="00985A09" w:rsidR="00665E9C">
        <w:rPr>
          <w:rFonts w:ascii="Times New Roman" w:eastAsia="Times New Roman" w:hAnsi="Times New Roman" w:cs="Times New Roman"/>
          <w:sz w:val="28"/>
          <w:szCs w:val="28"/>
        </w:rPr>
        <w:t>ответчиком был предъявлен исполнительный документ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85A09" w:rsidR="00665E9C"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соответствующий законодательству РФ, как следствие </w:t>
      </w:r>
      <w:r w:rsidRPr="00985A09">
        <w:rPr>
          <w:rFonts w:ascii="Times New Roman" w:eastAsia="Times New Roman" w:hAnsi="Times New Roman" w:cs="Times New Roman"/>
          <w:sz w:val="28"/>
          <w:szCs w:val="28"/>
        </w:rPr>
        <w:t xml:space="preserve">СПИ </w:t>
      </w:r>
      <w:r w:rsidRPr="00985A09" w:rsidR="00665E9C">
        <w:rPr>
          <w:rFonts w:ascii="Times New Roman" w:eastAsia="Times New Roman" w:hAnsi="Times New Roman" w:cs="Times New Roman"/>
          <w:sz w:val="28"/>
          <w:szCs w:val="28"/>
        </w:rPr>
        <w:t>отказано в возбуждении исполнительного производства в отношении должн</w:t>
      </w:r>
      <w:r>
        <w:rPr>
          <w:rFonts w:ascii="Times New Roman" w:eastAsia="Times New Roman" w:hAnsi="Times New Roman" w:cs="Times New Roman"/>
          <w:sz w:val="28"/>
          <w:szCs w:val="28"/>
        </w:rPr>
        <w:t>ика Бороздина А.А., а</w:t>
      </w:r>
      <w:r w:rsidRPr="00985A09" w:rsidR="00665E9C">
        <w:rPr>
          <w:rFonts w:ascii="Times New Roman" w:eastAsia="Times New Roman" w:hAnsi="Times New Roman" w:cs="Times New Roman"/>
          <w:sz w:val="28"/>
          <w:szCs w:val="28"/>
        </w:rPr>
        <w:t xml:space="preserve"> Бороздиным А.А. были понесены расходы, которые подтверждены документально, на проведение исследования</w:t>
      </w:r>
      <w:r w:rsidRPr="00985A09">
        <w:rPr>
          <w:rFonts w:ascii="Times New Roman" w:eastAsia="Times New Roman" w:hAnsi="Times New Roman" w:cs="Times New Roman"/>
          <w:sz w:val="28"/>
          <w:szCs w:val="28"/>
        </w:rPr>
        <w:t xml:space="preserve"> ООО НПЦ «Экспертные исследования», </w:t>
      </w:r>
      <w:r w:rsidRPr="00985A09">
        <w:rPr>
          <w:rFonts w:ascii="Times New Roman" w:hAnsi="Times New Roman" w:cs="Times New Roman"/>
          <w:sz w:val="28"/>
          <w:szCs w:val="28"/>
        </w:rPr>
        <w:t>что свидетельствует о возникновении у Бороздина А.А. права на возмещение понесенных расходов в качестве</w:t>
      </w:r>
      <w:r w:rsidRPr="00985A09">
        <w:rPr>
          <w:rFonts w:ascii="Times New Roman" w:hAnsi="Times New Roman" w:cs="Times New Roman"/>
          <w:sz w:val="28"/>
          <w:szCs w:val="28"/>
        </w:rPr>
        <w:t xml:space="preserve"> убытков. </w:t>
      </w:r>
    </w:p>
    <w:p w:rsidR="00912631" w:rsidRPr="00985A09" w:rsidP="00912631">
      <w:pPr>
        <w:pStyle w:val="2"/>
        <w:shd w:val="clear" w:color="auto" w:fill="auto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A09">
        <w:rPr>
          <w:rFonts w:ascii="Times New Roman" w:hAnsi="Times New Roman" w:cs="Times New Roman"/>
          <w:sz w:val="28"/>
          <w:szCs w:val="28"/>
        </w:rPr>
        <w:t>При таких обстоятельствах мировой судья приходит к выводу о необходимости удовлетворения исковых требования.</w:t>
      </w:r>
    </w:p>
    <w:p w:rsidR="00912631" w:rsidRPr="00985A09" w:rsidP="00912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5A09">
        <w:rPr>
          <w:rFonts w:ascii="Times New Roman" w:hAnsi="Times New Roman"/>
          <w:sz w:val="28"/>
          <w:szCs w:val="28"/>
        </w:rPr>
        <w:t xml:space="preserve">В соответствии со статьей 98 ГПК РФ расходы по оплате государственной пошлины подлежат взысканию с ответчика в пользу истца. </w:t>
      </w:r>
    </w:p>
    <w:p w:rsidR="00433C64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 xml:space="preserve">На основании </w:t>
      </w:r>
      <w:r w:rsidRPr="00985A09">
        <w:rPr>
          <w:rFonts w:ascii="Times New Roman" w:eastAsia="Times New Roman" w:hAnsi="Times New Roman"/>
          <w:sz w:val="28"/>
          <w:szCs w:val="28"/>
        </w:rPr>
        <w:t>изложенного</w:t>
      </w:r>
      <w:r w:rsidRPr="00985A09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85A09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85A09"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85A09">
        <w:rPr>
          <w:rFonts w:ascii="Times New Roman" w:eastAsia="Times New Roman" w:hAnsi="Times New Roman"/>
          <w:sz w:val="28"/>
          <w:szCs w:val="28"/>
        </w:rPr>
        <w:t>ГПК Р</w:t>
      </w:r>
      <w:r w:rsidRPr="00985A09" w:rsidR="009D3C98">
        <w:rPr>
          <w:rFonts w:ascii="Times New Roman" w:eastAsia="Times New Roman" w:hAnsi="Times New Roman"/>
          <w:sz w:val="28"/>
          <w:szCs w:val="28"/>
        </w:rPr>
        <w:t xml:space="preserve">Ф, </w:t>
      </w:r>
      <w:r w:rsidRPr="00985A09">
        <w:rPr>
          <w:rFonts w:ascii="Times New Roman" w:eastAsia="Times New Roman" w:hAnsi="Times New Roman"/>
          <w:sz w:val="28"/>
          <w:szCs w:val="28"/>
        </w:rPr>
        <w:t xml:space="preserve">   - </w:t>
      </w:r>
    </w:p>
    <w:p w:rsidR="00433C64" w:rsidRPr="00985A09" w:rsidP="0091263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>Р</w:t>
      </w:r>
      <w:r w:rsidRPr="00985A09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>Иск удовлетворить</w:t>
      </w:r>
      <w:r w:rsidRPr="00985A09" w:rsidR="00083885">
        <w:rPr>
          <w:rFonts w:ascii="Times New Roman" w:eastAsia="Times New Roman" w:hAnsi="Times New Roman"/>
          <w:sz w:val="28"/>
          <w:szCs w:val="28"/>
        </w:rPr>
        <w:t xml:space="preserve">. </w:t>
      </w:r>
      <w:r w:rsidRPr="00985A09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A8280B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Pr="00985A09" w:rsidR="00083885">
        <w:rPr>
          <w:rFonts w:ascii="Times New Roman" w:eastAsia="Times New Roman" w:hAnsi="Times New Roman"/>
          <w:sz w:val="28"/>
          <w:szCs w:val="28"/>
        </w:rPr>
        <w:t xml:space="preserve">с </w:t>
      </w:r>
      <w:r w:rsidRPr="00985A09" w:rsidR="009D3C98">
        <w:rPr>
          <w:rFonts w:ascii="Times New Roman" w:eastAsia="Times New Roman" w:hAnsi="Times New Roman"/>
          <w:sz w:val="28"/>
          <w:szCs w:val="28"/>
        </w:rPr>
        <w:t xml:space="preserve">Бороздиной </w:t>
      </w:r>
      <w:r w:rsidRPr="00985A09" w:rsidR="009D3C98">
        <w:rPr>
          <w:rFonts w:ascii="Times New Roman" w:eastAsia="Times New Roman" w:hAnsi="Times New Roman"/>
          <w:sz w:val="28"/>
          <w:szCs w:val="28"/>
        </w:rPr>
        <w:t>Эдие</w:t>
      </w:r>
      <w:r w:rsidRPr="00985A09" w:rsidR="009D3C98">
        <w:rPr>
          <w:rFonts w:ascii="Times New Roman" w:eastAsia="Times New Roman" w:hAnsi="Times New Roman"/>
          <w:sz w:val="28"/>
          <w:szCs w:val="28"/>
        </w:rPr>
        <w:t xml:space="preserve"> Антоновны</w:t>
      </w:r>
      <w:r w:rsidRPr="00985A09" w:rsidR="009D3C98">
        <w:rPr>
          <w:rFonts w:ascii="Times New Roman" w:eastAsia="Times New Roman" w:hAnsi="Times New Roman"/>
          <w:sz w:val="28"/>
          <w:szCs w:val="28"/>
        </w:rPr>
        <w:t xml:space="preserve"> ,</w:t>
      </w:r>
      <w:r w:rsidRPr="00985A09" w:rsidR="009D3C98">
        <w:rPr>
          <w:rFonts w:ascii="Times New Roman" w:eastAsia="Times New Roman" w:hAnsi="Times New Roman"/>
          <w:sz w:val="28"/>
          <w:szCs w:val="28"/>
        </w:rPr>
        <w:t xml:space="preserve"> </w:t>
      </w:r>
      <w:r w:rsidR="00DB23B6">
        <w:rPr>
          <w:rFonts w:ascii="Times New Roman" w:eastAsia="Times New Roman" w:hAnsi="Times New Roman"/>
          <w:sz w:val="28"/>
          <w:szCs w:val="28"/>
        </w:rPr>
        <w:t>ДАННЫЕ</w:t>
      </w:r>
      <w:r w:rsidRPr="00985A09">
        <w:rPr>
          <w:rFonts w:ascii="Times New Roman" w:eastAsia="Times New Roman" w:hAnsi="Times New Roman"/>
          <w:sz w:val="28"/>
          <w:szCs w:val="28"/>
        </w:rPr>
        <w:t>в</w:t>
      </w:r>
      <w:r w:rsidRPr="00985A09">
        <w:rPr>
          <w:rFonts w:ascii="Times New Roman" w:eastAsia="Times New Roman" w:hAnsi="Times New Roman"/>
          <w:sz w:val="28"/>
          <w:szCs w:val="28"/>
        </w:rPr>
        <w:t xml:space="preserve"> пользу </w:t>
      </w:r>
      <w:r w:rsidRPr="00985A09" w:rsidR="00217ED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85A09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85A09" w:rsidR="009D3C98">
        <w:rPr>
          <w:rFonts w:ascii="Times New Roman" w:hAnsi="Times New Roman"/>
          <w:sz w:val="28"/>
          <w:szCs w:val="28"/>
        </w:rPr>
        <w:t xml:space="preserve">Бороздина Андрея Анатольевича, </w:t>
      </w:r>
      <w:r w:rsidR="00DB23B6">
        <w:rPr>
          <w:rFonts w:ascii="Times New Roman" w:eastAsia="Times New Roman" w:hAnsi="Times New Roman"/>
          <w:sz w:val="28"/>
          <w:szCs w:val="28"/>
        </w:rPr>
        <w:t>ДАННЫЕ</w:t>
      </w:r>
      <w:r w:rsidRPr="00985A09" w:rsidR="009D3C98">
        <w:rPr>
          <w:rFonts w:ascii="Times New Roman" w:hAnsi="Times New Roman"/>
          <w:sz w:val="28"/>
          <w:szCs w:val="28"/>
        </w:rPr>
        <w:t xml:space="preserve">15000 рублей в счет возмещения расходов по оплате  технического исследования документа </w:t>
      </w:r>
      <w:r w:rsidR="00DB23B6">
        <w:rPr>
          <w:rFonts w:ascii="Times New Roman" w:eastAsia="Times New Roman" w:hAnsi="Times New Roman"/>
          <w:sz w:val="28"/>
          <w:szCs w:val="28"/>
        </w:rPr>
        <w:t>ДАННЫЕ</w:t>
      </w:r>
      <w:r w:rsidRPr="00985A09" w:rsidR="009D3C98">
        <w:rPr>
          <w:rFonts w:ascii="Times New Roman" w:hAnsi="Times New Roman"/>
          <w:sz w:val="28"/>
          <w:szCs w:val="28"/>
        </w:rPr>
        <w:t xml:space="preserve">. </w:t>
      </w:r>
    </w:p>
    <w:p w:rsidR="00A8280B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Pr="00985A09" w:rsidR="009D3C98">
        <w:rPr>
          <w:rFonts w:ascii="Times New Roman" w:eastAsia="Times New Roman" w:hAnsi="Times New Roman"/>
          <w:sz w:val="28"/>
          <w:szCs w:val="28"/>
        </w:rPr>
        <w:t xml:space="preserve">Бороздиной </w:t>
      </w:r>
      <w:r w:rsidRPr="00985A09" w:rsidR="009D3C98">
        <w:rPr>
          <w:rFonts w:ascii="Times New Roman" w:eastAsia="Times New Roman" w:hAnsi="Times New Roman"/>
          <w:sz w:val="28"/>
          <w:szCs w:val="28"/>
        </w:rPr>
        <w:t>Эдие</w:t>
      </w:r>
      <w:r w:rsidRPr="00985A09" w:rsidR="009D3C98">
        <w:rPr>
          <w:rFonts w:ascii="Times New Roman" w:eastAsia="Times New Roman" w:hAnsi="Times New Roman"/>
          <w:sz w:val="28"/>
          <w:szCs w:val="28"/>
        </w:rPr>
        <w:t xml:space="preserve"> Антоновны </w:t>
      </w:r>
      <w:r w:rsidR="00DB23B6">
        <w:rPr>
          <w:rFonts w:ascii="Times New Roman" w:eastAsia="Times New Roman" w:hAnsi="Times New Roman"/>
          <w:sz w:val="28"/>
          <w:szCs w:val="28"/>
        </w:rPr>
        <w:t>ДАННЫЕ</w:t>
      </w:r>
      <w:r w:rsidRPr="00985A09" w:rsidR="009D3C98">
        <w:rPr>
          <w:rFonts w:ascii="Times New Roman" w:hAnsi="Times New Roman"/>
          <w:sz w:val="28"/>
          <w:szCs w:val="28"/>
        </w:rPr>
        <w:t xml:space="preserve">, </w:t>
      </w:r>
      <w:r w:rsidRPr="00985A09" w:rsidR="009D3C98">
        <w:rPr>
          <w:rFonts w:ascii="Times New Roman" w:eastAsia="Times New Roman" w:hAnsi="Times New Roman"/>
          <w:sz w:val="28"/>
          <w:szCs w:val="28"/>
        </w:rPr>
        <w:t xml:space="preserve"> в пользу    </w:t>
      </w:r>
      <w:r w:rsidRPr="00985A09" w:rsidR="009D3C98">
        <w:rPr>
          <w:rFonts w:ascii="Times New Roman" w:hAnsi="Times New Roman"/>
          <w:sz w:val="28"/>
          <w:szCs w:val="28"/>
        </w:rPr>
        <w:t xml:space="preserve">Бороздина Андрея Анатольевича, </w:t>
      </w:r>
      <w:r w:rsidR="00DB23B6">
        <w:rPr>
          <w:rFonts w:ascii="Times New Roman" w:eastAsia="Times New Roman" w:hAnsi="Times New Roman"/>
          <w:sz w:val="28"/>
          <w:szCs w:val="28"/>
        </w:rPr>
        <w:t>ДАННЫЕ</w:t>
      </w:r>
      <w:r w:rsidRPr="00985A09" w:rsidR="009D3C98">
        <w:rPr>
          <w:rFonts w:ascii="Times New Roman" w:hAnsi="Times New Roman"/>
          <w:sz w:val="28"/>
          <w:szCs w:val="28"/>
        </w:rPr>
        <w:t xml:space="preserve">, </w:t>
      </w:r>
      <w:r w:rsidRPr="00985A09" w:rsidR="00AD06DA">
        <w:rPr>
          <w:rFonts w:ascii="Times New Roman" w:eastAsia="Times New Roman" w:hAnsi="Times New Roman"/>
          <w:sz w:val="28"/>
          <w:szCs w:val="28"/>
        </w:rPr>
        <w:t xml:space="preserve">расходы по оплате государственной пошлины  в размере </w:t>
      </w:r>
      <w:r w:rsidRPr="00985A09" w:rsidR="009D3C98">
        <w:rPr>
          <w:rFonts w:ascii="Times New Roman" w:eastAsia="Times New Roman" w:hAnsi="Times New Roman"/>
          <w:sz w:val="28"/>
          <w:szCs w:val="28"/>
        </w:rPr>
        <w:t>600</w:t>
      </w:r>
      <w:r w:rsidRPr="00985A09" w:rsidR="007C60B9">
        <w:rPr>
          <w:rFonts w:ascii="Times New Roman" w:eastAsia="Times New Roman" w:hAnsi="Times New Roman"/>
          <w:sz w:val="28"/>
          <w:szCs w:val="28"/>
        </w:rPr>
        <w:t xml:space="preserve"> рубл</w:t>
      </w:r>
      <w:r w:rsidRPr="00985A09">
        <w:rPr>
          <w:rFonts w:ascii="Times New Roman" w:eastAsia="Times New Roman" w:hAnsi="Times New Roman"/>
          <w:sz w:val="28"/>
          <w:szCs w:val="28"/>
        </w:rPr>
        <w:t>ей</w:t>
      </w:r>
      <w:r w:rsidRPr="00985A09" w:rsidR="00217ED5">
        <w:rPr>
          <w:rFonts w:ascii="Times New Roman" w:eastAsia="Times New Roman" w:hAnsi="Times New Roman"/>
          <w:sz w:val="28"/>
          <w:szCs w:val="28"/>
        </w:rPr>
        <w:t>.</w:t>
      </w:r>
    </w:p>
    <w:p w:rsidR="00372645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</w:t>
      </w:r>
      <w:r w:rsidRPr="00985A09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985A09">
        <w:rPr>
          <w:rFonts w:ascii="Times New Roman" w:eastAsia="Times New Roman" w:hAnsi="Times New Roman"/>
          <w:sz w:val="28"/>
          <w:szCs w:val="28"/>
        </w:rPr>
        <w:t>.</w:t>
      </w:r>
    </w:p>
    <w:p w:rsidR="00372645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985A09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85A09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12631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372645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Попова Н.И.</w:t>
      </w:r>
    </w:p>
    <w:p w:rsidR="00912631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912631" w:rsidRPr="00985A09" w:rsidP="0091263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985A09">
        <w:rPr>
          <w:rFonts w:ascii="Times New Roman" w:hAnsi="Times New Roman"/>
          <w:sz w:val="28"/>
          <w:szCs w:val="28"/>
        </w:rPr>
        <w:t>Мотивированное решение составлено 25 октября 2023 г.</w:t>
      </w:r>
    </w:p>
    <w:p w:rsidR="00912631" w:rsidRPr="00985A09" w:rsidP="0091263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912631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Попова Н.И.</w:t>
      </w:r>
    </w:p>
    <w:p w:rsidR="00912631" w:rsidRPr="00985A09" w:rsidP="0091263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912631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372645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372645" w:rsidRPr="00985A09" w:rsidP="0091263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2D41B4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433C64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985A09" w:rsidR="0037264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85A09" w:rsidP="009126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A0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985A09" w:rsidP="0091263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433C64" w:rsidRPr="00985A09" w:rsidP="0091263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EF0C03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85A09" w:rsidP="00912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985A09" w:rsidP="0091263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985A0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985A09" w:rsidP="0091263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sectPr w:rsidSect="00912631">
      <w:headerReference w:type="default" r:id="rId8"/>
      <w:pgSz w:w="11906" w:h="16838"/>
      <w:pgMar w:top="737" w:right="737" w:bottom="73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17446871"/>
      <w:docPartObj>
        <w:docPartGallery w:val="Page Numbers (Top of Page)"/>
        <w:docPartUnique/>
      </w:docPartObj>
    </w:sdtPr>
    <w:sdtContent>
      <w:p w:rsidR="0091263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3B6">
          <w:rPr>
            <w:noProof/>
          </w:rPr>
          <w:t>4</w:t>
        </w:r>
        <w:r>
          <w:fldChar w:fldCharType="end"/>
        </w:r>
      </w:p>
    </w:sdtContent>
  </w:sdt>
  <w:p w:rsidR="009126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23A9"/>
    <w:rsid w:val="00037288"/>
    <w:rsid w:val="00060731"/>
    <w:rsid w:val="000817C5"/>
    <w:rsid w:val="00083885"/>
    <w:rsid w:val="00095887"/>
    <w:rsid w:val="000D7120"/>
    <w:rsid w:val="000F3425"/>
    <w:rsid w:val="000F70A2"/>
    <w:rsid w:val="001123D7"/>
    <w:rsid w:val="00114E83"/>
    <w:rsid w:val="001203B3"/>
    <w:rsid w:val="00121CE6"/>
    <w:rsid w:val="00122244"/>
    <w:rsid w:val="00145C78"/>
    <w:rsid w:val="00163425"/>
    <w:rsid w:val="00164103"/>
    <w:rsid w:val="00213F5D"/>
    <w:rsid w:val="00214445"/>
    <w:rsid w:val="00217E65"/>
    <w:rsid w:val="00217ED5"/>
    <w:rsid w:val="002658B3"/>
    <w:rsid w:val="002D41B4"/>
    <w:rsid w:val="002E782F"/>
    <w:rsid w:val="002F388A"/>
    <w:rsid w:val="003033C6"/>
    <w:rsid w:val="00313724"/>
    <w:rsid w:val="00323F0D"/>
    <w:rsid w:val="0034474D"/>
    <w:rsid w:val="00372645"/>
    <w:rsid w:val="00374FF3"/>
    <w:rsid w:val="003864AD"/>
    <w:rsid w:val="0039149F"/>
    <w:rsid w:val="003937A1"/>
    <w:rsid w:val="003A69D3"/>
    <w:rsid w:val="003B3057"/>
    <w:rsid w:val="003D42B0"/>
    <w:rsid w:val="003F32FB"/>
    <w:rsid w:val="00401E4F"/>
    <w:rsid w:val="00423C37"/>
    <w:rsid w:val="00427D67"/>
    <w:rsid w:val="00433073"/>
    <w:rsid w:val="00433C64"/>
    <w:rsid w:val="00460509"/>
    <w:rsid w:val="00462092"/>
    <w:rsid w:val="004755B1"/>
    <w:rsid w:val="00485A17"/>
    <w:rsid w:val="00493369"/>
    <w:rsid w:val="004B116E"/>
    <w:rsid w:val="004B32A4"/>
    <w:rsid w:val="004D47C3"/>
    <w:rsid w:val="00520968"/>
    <w:rsid w:val="005566D6"/>
    <w:rsid w:val="00560886"/>
    <w:rsid w:val="00594102"/>
    <w:rsid w:val="005D0326"/>
    <w:rsid w:val="005D2E1B"/>
    <w:rsid w:val="005E6A38"/>
    <w:rsid w:val="005F08FE"/>
    <w:rsid w:val="0061478D"/>
    <w:rsid w:val="006431C2"/>
    <w:rsid w:val="006520E1"/>
    <w:rsid w:val="00665E9C"/>
    <w:rsid w:val="00672F54"/>
    <w:rsid w:val="006767A5"/>
    <w:rsid w:val="00681C36"/>
    <w:rsid w:val="006857AE"/>
    <w:rsid w:val="00691AD7"/>
    <w:rsid w:val="006A11FB"/>
    <w:rsid w:val="007C60B9"/>
    <w:rsid w:val="007E53B6"/>
    <w:rsid w:val="007F55B2"/>
    <w:rsid w:val="00821264"/>
    <w:rsid w:val="00823A1C"/>
    <w:rsid w:val="0083367E"/>
    <w:rsid w:val="0083382B"/>
    <w:rsid w:val="00865A13"/>
    <w:rsid w:val="008850AD"/>
    <w:rsid w:val="008A14A8"/>
    <w:rsid w:val="008D7555"/>
    <w:rsid w:val="008E3E41"/>
    <w:rsid w:val="00912631"/>
    <w:rsid w:val="00943FF2"/>
    <w:rsid w:val="00944341"/>
    <w:rsid w:val="009632C9"/>
    <w:rsid w:val="00985A09"/>
    <w:rsid w:val="00987BC0"/>
    <w:rsid w:val="009A29DC"/>
    <w:rsid w:val="009B7025"/>
    <w:rsid w:val="009D3C98"/>
    <w:rsid w:val="009E39D3"/>
    <w:rsid w:val="00A128D2"/>
    <w:rsid w:val="00A344B2"/>
    <w:rsid w:val="00A76FF5"/>
    <w:rsid w:val="00A8280B"/>
    <w:rsid w:val="00A845B9"/>
    <w:rsid w:val="00AA5604"/>
    <w:rsid w:val="00AB42B0"/>
    <w:rsid w:val="00AD01F1"/>
    <w:rsid w:val="00AD06DA"/>
    <w:rsid w:val="00AE7BF4"/>
    <w:rsid w:val="00AF04C0"/>
    <w:rsid w:val="00B66D6D"/>
    <w:rsid w:val="00BA5999"/>
    <w:rsid w:val="00BE4CA3"/>
    <w:rsid w:val="00BE5A2F"/>
    <w:rsid w:val="00BF33C0"/>
    <w:rsid w:val="00C759F9"/>
    <w:rsid w:val="00C8105B"/>
    <w:rsid w:val="00CA0EFD"/>
    <w:rsid w:val="00CA2BA5"/>
    <w:rsid w:val="00CA6537"/>
    <w:rsid w:val="00CC24E8"/>
    <w:rsid w:val="00CD3301"/>
    <w:rsid w:val="00CD5F48"/>
    <w:rsid w:val="00D01B76"/>
    <w:rsid w:val="00D04B8D"/>
    <w:rsid w:val="00D37E5F"/>
    <w:rsid w:val="00D519DC"/>
    <w:rsid w:val="00D52CF5"/>
    <w:rsid w:val="00D6320C"/>
    <w:rsid w:val="00D9081B"/>
    <w:rsid w:val="00DA4017"/>
    <w:rsid w:val="00DB23B6"/>
    <w:rsid w:val="00DB3FFD"/>
    <w:rsid w:val="00DC4E5D"/>
    <w:rsid w:val="00DC557A"/>
    <w:rsid w:val="00DF4E7B"/>
    <w:rsid w:val="00DF7227"/>
    <w:rsid w:val="00E4091A"/>
    <w:rsid w:val="00EB660F"/>
    <w:rsid w:val="00EC3EE7"/>
    <w:rsid w:val="00ED5DE6"/>
    <w:rsid w:val="00EF0C03"/>
    <w:rsid w:val="00F208DB"/>
    <w:rsid w:val="00F36828"/>
    <w:rsid w:val="00F43D3F"/>
    <w:rsid w:val="00F474AB"/>
    <w:rsid w:val="00F660D5"/>
    <w:rsid w:val="00F84BE6"/>
    <w:rsid w:val="00F913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character" w:customStyle="1" w:styleId="a2">
    <w:name w:val="Основной текст_"/>
    <w:link w:val="2"/>
    <w:locked/>
    <w:rsid w:val="00912631"/>
    <w:rPr>
      <w:rFonts w:ascii="Batang" w:eastAsia="Batang" w:hAnsi="Batang"/>
      <w:shd w:val="clear" w:color="auto" w:fill="FFFFFF"/>
    </w:rPr>
  </w:style>
  <w:style w:type="paragraph" w:customStyle="1" w:styleId="2">
    <w:name w:val="Основной текст2"/>
    <w:basedOn w:val="Normal"/>
    <w:link w:val="a2"/>
    <w:rsid w:val="00912631"/>
    <w:pPr>
      <w:widowControl w:val="0"/>
      <w:shd w:val="clear" w:color="auto" w:fill="FFFFFF"/>
      <w:spacing w:after="0" w:line="274" w:lineRule="exact"/>
    </w:pPr>
    <w:rPr>
      <w:rFonts w:ascii="Batang" w:eastAsia="Batang" w:hAnsi="Batang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C0A461AE415A4545654B6DD694123E86ED6D46B76B019E3B7CEF1094DEFCFD56A7DAEA8062692B699DA2391FCCA5A2FE90C8770275F27B5C9Z7P" TargetMode="External" /><Relationship Id="rId6" Type="http://schemas.openxmlformats.org/officeDocument/2006/relationships/hyperlink" Target="consultantplus://offline/ref=AC0A461AE415A4545654B6DD694123E86CDBD36E7FBB19E3B7CEF1094DEFCFD56A7DAEA8062692B69DDA2391FCCA5A2FE90C8770275F27B5C9Z7P" TargetMode="External" /><Relationship Id="rId7" Type="http://schemas.openxmlformats.org/officeDocument/2006/relationships/hyperlink" Target="consultantplus://offline/ref=04CA2E5C09D1C7C607B7A80FAA15284E6DE3449544859C5F3499AF3DE85CCCEF3D94423E7E703172E8E4912FFB637166D931573E13188D1BJ7a6P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CD05C-ED3D-4ADB-9A03-488599A6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