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0497" w:rsidP="004B0497">
      <w:pPr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Дело № 2-5-</w:t>
      </w:r>
      <w:r w:rsidR="00F365F1">
        <w:rPr>
          <w:rFonts w:ascii="Times New Roman" w:eastAsia="Times New Roman" w:hAnsi="Times New Roman"/>
          <w:sz w:val="28"/>
          <w:szCs w:val="28"/>
          <w:lang w:eastAsia="ru-RU"/>
        </w:rPr>
        <w:t>567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\20</w:t>
      </w:r>
      <w:r w:rsidR="00EA0E07">
        <w:rPr>
          <w:rFonts w:ascii="Times New Roman" w:eastAsia="Times New Roman" w:hAnsi="Times New Roman"/>
          <w:sz w:val="28"/>
          <w:szCs w:val="28"/>
          <w:lang w:eastAsia="ru-RU"/>
        </w:rPr>
        <w:t>20</w:t>
      </w:r>
    </w:p>
    <w:p w:rsidR="00A76FF5" w:rsidRPr="00A41AAA" w:rsidP="004B0497">
      <w:pPr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B0497" w:rsidP="004B0497">
      <w:pPr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 Е Ш Е Н И Е</w:t>
      </w:r>
    </w:p>
    <w:p w:rsidR="004B0497" w:rsidP="004B0497">
      <w:pPr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 </w:t>
      </w: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(РЕЗОЛЮТИВНАЯ ЧАСТЬ)</w:t>
      </w: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19 октября </w:t>
      </w:r>
      <w:r w:rsidR="00DA353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EA0E0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 г. Симферополь</w:t>
      </w: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5 Железнодорожного судебного района города Симферополя  Республики Крым  - Попова Н.И.,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F365F1">
        <w:rPr>
          <w:rFonts w:ascii="Times New Roman" w:eastAsia="Times New Roman" w:hAnsi="Times New Roman"/>
          <w:sz w:val="28"/>
          <w:szCs w:val="28"/>
          <w:lang w:eastAsia="ru-RU"/>
        </w:rPr>
        <w:t>секретаре Ильясовой А.И.</w:t>
      </w:r>
    </w:p>
    <w:p w:rsidR="004B0497" w:rsidP="00DA353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–</w:t>
      </w:r>
      <w:r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истца</w:t>
      </w:r>
      <w:r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доверенности – </w:t>
      </w:r>
      <w:r w:rsidR="00F365F1">
        <w:rPr>
          <w:rFonts w:ascii="Times New Roman" w:eastAsia="Times New Roman" w:hAnsi="Times New Roman"/>
          <w:sz w:val="28"/>
          <w:szCs w:val="28"/>
          <w:lang w:eastAsia="ru-RU"/>
        </w:rPr>
        <w:t xml:space="preserve">  Овчаренко Е.Е.</w:t>
      </w:r>
    </w:p>
    <w:p w:rsidR="00DA353F" w:rsidP="00DA353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ответчик</w:t>
      </w:r>
      <w:r w:rsidR="00F365F1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EA0E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F365F1">
        <w:rPr>
          <w:rFonts w:ascii="Times New Roman" w:eastAsia="Times New Roman" w:hAnsi="Times New Roman"/>
          <w:sz w:val="28"/>
          <w:szCs w:val="28"/>
          <w:lang w:eastAsia="ru-RU"/>
        </w:rPr>
        <w:t>Борцовой</w:t>
      </w:r>
      <w:r w:rsidR="00F365F1">
        <w:rPr>
          <w:rFonts w:ascii="Times New Roman" w:eastAsia="Times New Roman" w:hAnsi="Times New Roman"/>
          <w:sz w:val="28"/>
          <w:szCs w:val="28"/>
          <w:lang w:eastAsia="ru-RU"/>
        </w:rPr>
        <w:t xml:space="preserve"> Г.П.</w:t>
      </w:r>
    </w:p>
    <w:p w:rsidR="004B0497" w:rsidP="00EA0E0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иску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365F1" w:rsidR="00F365F1">
        <w:rPr>
          <w:rFonts w:ascii="Times New Roman" w:hAnsi="Times New Roman"/>
          <w:sz w:val="28"/>
          <w:szCs w:val="28"/>
        </w:rPr>
        <w:t>заявления</w:t>
      </w:r>
      <w:r w:rsidR="00F365F1">
        <w:rPr>
          <w:sz w:val="28"/>
          <w:szCs w:val="28"/>
        </w:rPr>
        <w:t xml:space="preserve">       </w:t>
      </w:r>
      <w:r w:rsidRPr="00F365F1" w:rsidR="00F365F1">
        <w:rPr>
          <w:rFonts w:ascii="Times New Roman" w:hAnsi="Times New Roman"/>
          <w:sz w:val="28"/>
          <w:szCs w:val="28"/>
        </w:rPr>
        <w:t xml:space="preserve">Акционерного общества «Пивобезалкогольный комбинат «Крым» к </w:t>
      </w:r>
      <w:r w:rsidRPr="00F365F1" w:rsidR="00F365F1">
        <w:rPr>
          <w:rFonts w:ascii="Times New Roman" w:hAnsi="Times New Roman"/>
          <w:sz w:val="28"/>
          <w:szCs w:val="28"/>
        </w:rPr>
        <w:t>Борцовой</w:t>
      </w:r>
      <w:r w:rsidRPr="00F365F1" w:rsidR="00F365F1">
        <w:rPr>
          <w:rFonts w:ascii="Times New Roman" w:hAnsi="Times New Roman"/>
          <w:sz w:val="28"/>
          <w:szCs w:val="28"/>
        </w:rPr>
        <w:t xml:space="preserve"> Галине Петровне  о взыскании задолженности по оплате  коммунальных услуг  и платы за проживание  в общежитии</w:t>
      </w:r>
      <w:r w:rsidR="00F365F1">
        <w:rPr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-</w:t>
      </w:r>
    </w:p>
    <w:p w:rsidR="0029568D" w:rsidRPr="0029568D" w:rsidP="00EE6EA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4B0497">
        <w:rPr>
          <w:rFonts w:ascii="Times New Roman" w:eastAsia="Times New Roman" w:hAnsi="Times New Roman"/>
          <w:sz w:val="28"/>
          <w:szCs w:val="28"/>
        </w:rPr>
        <w:t xml:space="preserve"> </w:t>
      </w:r>
      <w:r w:rsidR="00D47A18">
        <w:rPr>
          <w:rFonts w:ascii="Times New Roman" w:eastAsia="Times New Roman" w:hAnsi="Times New Roman"/>
          <w:sz w:val="28"/>
          <w:szCs w:val="28"/>
        </w:rPr>
        <w:t xml:space="preserve"> </w:t>
      </w:r>
      <w:r w:rsidR="00DA353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</w:rPr>
        <w:t>изложенного</w:t>
      </w:r>
      <w:r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  - </w:t>
      </w:r>
    </w:p>
    <w:p w:rsidR="004B0497" w:rsidP="004B0497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</w:t>
      </w:r>
      <w:r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Иск удовлетворить</w:t>
      </w:r>
      <w:r w:rsidR="00F365F1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B0497" w:rsidP="004B049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Взыскать с  </w:t>
      </w:r>
      <w:r w:rsidR="00DA353F">
        <w:rPr>
          <w:rFonts w:ascii="Times New Roman" w:eastAsia="Times New Roman" w:hAnsi="Times New Roman"/>
          <w:sz w:val="28"/>
          <w:szCs w:val="28"/>
        </w:rPr>
        <w:t xml:space="preserve"> </w:t>
      </w:r>
      <w:r w:rsidR="00F365F1">
        <w:rPr>
          <w:rFonts w:ascii="Times New Roman" w:eastAsia="Times New Roman" w:hAnsi="Times New Roman"/>
          <w:sz w:val="28"/>
          <w:szCs w:val="28"/>
        </w:rPr>
        <w:t>Борцовой</w:t>
      </w:r>
      <w:r w:rsidR="00F365F1">
        <w:rPr>
          <w:rFonts w:ascii="Times New Roman" w:eastAsia="Times New Roman" w:hAnsi="Times New Roman"/>
          <w:sz w:val="28"/>
          <w:szCs w:val="28"/>
        </w:rPr>
        <w:t xml:space="preserve"> Галины Петровны </w:t>
      </w:r>
      <w:r>
        <w:rPr>
          <w:rFonts w:ascii="Times New Roman" w:eastAsia="Times New Roman" w:hAnsi="Times New Roman"/>
          <w:sz w:val="28"/>
          <w:szCs w:val="28"/>
        </w:rPr>
        <w:t xml:space="preserve"> в пользу </w:t>
      </w:r>
      <w:r w:rsidRPr="00F365F1" w:rsidR="00F365F1">
        <w:rPr>
          <w:rFonts w:ascii="Times New Roman" w:hAnsi="Times New Roman"/>
          <w:sz w:val="28"/>
          <w:szCs w:val="28"/>
        </w:rPr>
        <w:t xml:space="preserve">Акционерного общества «Пивобезалкогольный комбинат «Крым» </w:t>
      </w:r>
      <w:r w:rsidR="00F365F1">
        <w:rPr>
          <w:rFonts w:ascii="Times New Roman" w:eastAsia="Times New Roman" w:hAnsi="Times New Roman"/>
          <w:sz w:val="28"/>
          <w:szCs w:val="28"/>
        </w:rPr>
        <w:t xml:space="preserve"> </w:t>
      </w:r>
      <w:r w:rsidR="00D47A18">
        <w:rPr>
          <w:rFonts w:ascii="Times New Roman" w:eastAsia="Times New Roman" w:hAnsi="Times New Roman"/>
          <w:sz w:val="28"/>
          <w:szCs w:val="28"/>
        </w:rPr>
        <w:t xml:space="preserve"> </w:t>
      </w:r>
      <w:r w:rsidR="00F365F1">
        <w:rPr>
          <w:rFonts w:ascii="Times New Roman" w:hAnsi="Times New Roman"/>
          <w:sz w:val="28"/>
          <w:szCs w:val="28"/>
        </w:rPr>
        <w:t>задолженность</w:t>
      </w:r>
      <w:r w:rsidRPr="00F365F1" w:rsidR="00F365F1">
        <w:rPr>
          <w:rFonts w:ascii="Times New Roman" w:hAnsi="Times New Roman"/>
          <w:sz w:val="28"/>
          <w:szCs w:val="28"/>
        </w:rPr>
        <w:t xml:space="preserve"> по оплате  коммунальных услуг  и платы за проживание  в общежитии</w:t>
      </w:r>
      <w:r w:rsidR="00F365F1">
        <w:rPr>
          <w:sz w:val="28"/>
          <w:szCs w:val="28"/>
        </w:rPr>
        <w:t xml:space="preserve"> </w:t>
      </w:r>
      <w:r w:rsidR="00F365F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365F1">
        <w:rPr>
          <w:rFonts w:ascii="Times New Roman" w:eastAsia="Times New Roman" w:hAnsi="Times New Roman"/>
          <w:sz w:val="28"/>
          <w:szCs w:val="28"/>
        </w:rPr>
        <w:t>за период с 01.01.2018 г. по 31.07.2020 г. в размере 1012 рублей 05 коп.</w:t>
      </w:r>
      <w:r w:rsidR="00D47A1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47A18">
        <w:rPr>
          <w:rFonts w:ascii="Times New Roman" w:eastAsia="Times New Roman" w:hAnsi="Times New Roman"/>
          <w:sz w:val="28"/>
          <w:szCs w:val="28"/>
        </w:rPr>
        <w:t xml:space="preserve"> </w:t>
      </w:r>
      <w:r w:rsidR="00F365F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47A18" w:rsidP="00D47A1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="00EA0E07">
        <w:rPr>
          <w:rFonts w:ascii="Times New Roman" w:eastAsia="Times New Roman" w:hAnsi="Times New Roman"/>
          <w:sz w:val="28"/>
          <w:szCs w:val="28"/>
        </w:rPr>
        <w:t xml:space="preserve"> </w:t>
      </w:r>
      <w:r w:rsidR="00DA353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365F1">
        <w:rPr>
          <w:rFonts w:ascii="Times New Roman" w:eastAsia="Times New Roman" w:hAnsi="Times New Roman"/>
          <w:sz w:val="28"/>
          <w:szCs w:val="28"/>
        </w:rPr>
        <w:t xml:space="preserve"> </w:t>
      </w:r>
      <w:r w:rsidR="00EA0E07">
        <w:rPr>
          <w:rFonts w:ascii="Times New Roman" w:eastAsia="Times New Roman" w:hAnsi="Times New Roman"/>
          <w:sz w:val="28"/>
          <w:szCs w:val="28"/>
        </w:rPr>
        <w:t xml:space="preserve"> </w:t>
      </w:r>
      <w:r w:rsidR="00F365F1">
        <w:rPr>
          <w:rFonts w:ascii="Times New Roman" w:eastAsia="Times New Roman" w:hAnsi="Times New Roman"/>
          <w:sz w:val="28"/>
          <w:szCs w:val="28"/>
        </w:rPr>
        <w:t>Борцовой</w:t>
      </w:r>
      <w:r w:rsidR="00F365F1">
        <w:rPr>
          <w:rFonts w:ascii="Times New Roman" w:eastAsia="Times New Roman" w:hAnsi="Times New Roman"/>
          <w:sz w:val="28"/>
          <w:szCs w:val="28"/>
        </w:rPr>
        <w:t xml:space="preserve"> Галины Петровны  в пользу </w:t>
      </w:r>
      <w:r w:rsidRPr="00F365F1" w:rsidR="00F365F1">
        <w:rPr>
          <w:rFonts w:ascii="Times New Roman" w:hAnsi="Times New Roman"/>
          <w:sz w:val="28"/>
          <w:szCs w:val="28"/>
        </w:rPr>
        <w:t xml:space="preserve">Акционерного общества «Пивобезалкогольный комбинат «Крым» </w:t>
      </w:r>
      <w:r w:rsidR="00F365F1">
        <w:rPr>
          <w:rFonts w:ascii="Times New Roman" w:eastAsia="Times New Roman" w:hAnsi="Times New Roman"/>
          <w:sz w:val="28"/>
          <w:szCs w:val="28"/>
        </w:rPr>
        <w:t xml:space="preserve">  </w:t>
      </w:r>
      <w:r w:rsidR="00EA0E07"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1724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судебные расходы по оплате государственной пошлины  в размере </w:t>
      </w:r>
      <w:r w:rsidR="0071724A">
        <w:rPr>
          <w:rFonts w:ascii="Times New Roman" w:eastAsia="Times New Roman" w:hAnsi="Times New Roman"/>
          <w:sz w:val="28"/>
          <w:szCs w:val="28"/>
        </w:rPr>
        <w:t xml:space="preserve"> </w:t>
      </w:r>
      <w:r w:rsidR="00F365F1">
        <w:rPr>
          <w:rFonts w:ascii="Times New Roman" w:eastAsia="Times New Roman" w:hAnsi="Times New Roman"/>
          <w:sz w:val="28"/>
          <w:szCs w:val="28"/>
        </w:rPr>
        <w:t xml:space="preserve">400 рублей.  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47A18">
        <w:rPr>
          <w:rFonts w:ascii="Times New Roman" w:eastAsia="Times New Roman" w:hAnsi="Times New Roman"/>
          <w:sz w:val="28"/>
          <w:szCs w:val="28"/>
        </w:rPr>
        <w:t xml:space="preserve">         Реш</w:t>
      </w:r>
      <w:r w:rsidRPr="00BF33C0" w:rsidR="00D47A18">
        <w:rPr>
          <w:rFonts w:ascii="Times New Roman" w:eastAsia="Times New Roman" w:hAnsi="Times New Roman"/>
          <w:sz w:val="28"/>
          <w:szCs w:val="28"/>
        </w:rPr>
        <w:t>ение может быть обжаловано в Железнодорожный районный суд города Симферополя  в течение  месяца со дня принятия решения суда в окончательной форме через мирового судью.</w:t>
      </w:r>
    </w:p>
    <w:p w:rsidR="00EE6EA0" w:rsidRPr="00BF33C0" w:rsidP="00EE6EA0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Мировой судья                                                                           Попова Н.И.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0C2CA9" w:rsidP="000C2C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76FF5" w:rsidRPr="00A41AAA" w:rsidP="00A76FF5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A41AAA" w:rsidP="00A76FF5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</w:t>
      </w:r>
    </w:p>
    <w:p w:rsidR="00EA0E07" w:rsidRPr="00DB2126" w:rsidP="0071724A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C2CA9">
        <w:rPr>
          <w:rFonts w:ascii="Times New Roman" w:eastAsia="Times New Roman" w:hAnsi="Times New Roman"/>
          <w:sz w:val="28"/>
          <w:szCs w:val="28"/>
        </w:rPr>
        <w:t xml:space="preserve"> </w:t>
      </w:r>
      <w:r w:rsidR="0071724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3E6C3C" w:rsidP="00EA0E07">
      <w:pPr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4CD1"/>
    <w:rsid w:val="00050B2A"/>
    <w:rsid w:val="000C2CA9"/>
    <w:rsid w:val="00111EFB"/>
    <w:rsid w:val="001540D8"/>
    <w:rsid w:val="00213F5D"/>
    <w:rsid w:val="002412B2"/>
    <w:rsid w:val="002813A4"/>
    <w:rsid w:val="0029568D"/>
    <w:rsid w:val="002B522C"/>
    <w:rsid w:val="002D74CB"/>
    <w:rsid w:val="00397114"/>
    <w:rsid w:val="003E4C55"/>
    <w:rsid w:val="003E6C3C"/>
    <w:rsid w:val="003F01F7"/>
    <w:rsid w:val="00401A9A"/>
    <w:rsid w:val="004464C3"/>
    <w:rsid w:val="004B0497"/>
    <w:rsid w:val="0051164D"/>
    <w:rsid w:val="00536BEB"/>
    <w:rsid w:val="00600F45"/>
    <w:rsid w:val="006251C3"/>
    <w:rsid w:val="00630D66"/>
    <w:rsid w:val="00651442"/>
    <w:rsid w:val="00654617"/>
    <w:rsid w:val="006B5C5E"/>
    <w:rsid w:val="0071724A"/>
    <w:rsid w:val="0076195C"/>
    <w:rsid w:val="00771D47"/>
    <w:rsid w:val="007D4953"/>
    <w:rsid w:val="00821264"/>
    <w:rsid w:val="00821CBD"/>
    <w:rsid w:val="008468A2"/>
    <w:rsid w:val="00894113"/>
    <w:rsid w:val="009670A1"/>
    <w:rsid w:val="00A04BD0"/>
    <w:rsid w:val="00A1005B"/>
    <w:rsid w:val="00A13A07"/>
    <w:rsid w:val="00A41AAA"/>
    <w:rsid w:val="00A76FF5"/>
    <w:rsid w:val="00AD129A"/>
    <w:rsid w:val="00AD7A33"/>
    <w:rsid w:val="00B05B1D"/>
    <w:rsid w:val="00B83CF3"/>
    <w:rsid w:val="00BC49B8"/>
    <w:rsid w:val="00BF33C0"/>
    <w:rsid w:val="00C8105B"/>
    <w:rsid w:val="00CC31B2"/>
    <w:rsid w:val="00CC3DE1"/>
    <w:rsid w:val="00D26024"/>
    <w:rsid w:val="00D47A18"/>
    <w:rsid w:val="00D76BB6"/>
    <w:rsid w:val="00DA353F"/>
    <w:rsid w:val="00DB2126"/>
    <w:rsid w:val="00DC232F"/>
    <w:rsid w:val="00DF7227"/>
    <w:rsid w:val="00E23815"/>
    <w:rsid w:val="00E44414"/>
    <w:rsid w:val="00E62AE6"/>
    <w:rsid w:val="00EA0E07"/>
    <w:rsid w:val="00EE6EA0"/>
    <w:rsid w:val="00F10752"/>
    <w:rsid w:val="00F365F1"/>
    <w:rsid w:val="00F7707C"/>
    <w:rsid w:val="00FA1ED9"/>
    <w:rsid w:val="00FB0357"/>
    <w:rsid w:val="00FF4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81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6C3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6C3C"/>
    <w:rPr>
      <w:rFonts w:ascii="Segoe UI" w:eastAsia="Calibri" w:hAnsi="Segoe UI" w:cs="Segoe UI"/>
      <w:sz w:val="18"/>
      <w:szCs w:val="18"/>
    </w:rPr>
  </w:style>
  <w:style w:type="character" w:customStyle="1" w:styleId="a0">
    <w:name w:val="Основной текст_"/>
    <w:link w:val="2"/>
    <w:rsid w:val="0029568D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29568D"/>
    <w:pPr>
      <w:widowControl w:val="0"/>
      <w:shd w:val="clear" w:color="auto" w:fill="FFFFFF"/>
      <w:spacing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1B36C-5FC5-42C7-8FCA-2D307D190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