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E873E3">
        <w:rPr>
          <w:rFonts w:ascii="Times New Roman" w:hAnsi="Times New Roman" w:cs="Times New Roman"/>
          <w:b w:val="0"/>
          <w:sz w:val="28"/>
          <w:szCs w:val="28"/>
        </w:rPr>
        <w:t>581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</w:t>
      </w:r>
      <w:r w:rsidR="00E873E3">
        <w:rPr>
          <w:rFonts w:ascii="Times New Roman" w:hAnsi="Times New Roman" w:cs="Times New Roman"/>
          <w:b w:val="0"/>
          <w:sz w:val="28"/>
          <w:szCs w:val="28"/>
        </w:rPr>
        <w:t>23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RPr="00A315E8" w:rsidP="00B47B2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июля</w:t>
      </w:r>
      <w:r w:rsidR="00C5796C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-  Попова Н.И.,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при </w:t>
      </w:r>
      <w:r w:rsidR="00E873E3">
        <w:rPr>
          <w:rFonts w:ascii="Times New Roman" w:hAnsi="Times New Roman"/>
          <w:sz w:val="28"/>
          <w:szCs w:val="28"/>
        </w:rPr>
        <w:t xml:space="preserve">помощнике мирового судьи </w:t>
      </w:r>
      <w:r w:rsidR="00E873E3">
        <w:rPr>
          <w:rFonts w:ascii="Times New Roman" w:hAnsi="Times New Roman"/>
          <w:sz w:val="28"/>
          <w:szCs w:val="28"/>
        </w:rPr>
        <w:t>Бошковой</w:t>
      </w:r>
      <w:r w:rsidR="00E873E3">
        <w:rPr>
          <w:rFonts w:ascii="Times New Roman" w:hAnsi="Times New Roman"/>
          <w:sz w:val="28"/>
          <w:szCs w:val="28"/>
        </w:rPr>
        <w:t xml:space="preserve"> Ю.С.</w:t>
      </w:r>
    </w:p>
    <w:p w:rsidR="00C5796C" w:rsidRPr="0017726A" w:rsidP="00E87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с участием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 </w:t>
      </w:r>
      <w:r w:rsidR="00E873E3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 представителя </w:t>
      </w:r>
      <w:r w:rsidR="00E873E3">
        <w:rPr>
          <w:rFonts w:ascii="Times New Roman" w:hAnsi="Times New Roman"/>
          <w:sz w:val="28"/>
          <w:szCs w:val="28"/>
        </w:rPr>
        <w:t xml:space="preserve">истца 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 w:rsidR="00E873E3">
        <w:rPr>
          <w:rFonts w:ascii="Times New Roman" w:hAnsi="Times New Roman"/>
          <w:sz w:val="28"/>
          <w:szCs w:val="28"/>
        </w:rPr>
        <w:t>Каменка Л.Г.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 заседании  исковое заявление         </w:t>
      </w:r>
      <w:r w:rsidR="00C5796C">
        <w:rPr>
          <w:rFonts w:ascii="Times New Roman" w:hAnsi="Times New Roman"/>
          <w:sz w:val="28"/>
          <w:szCs w:val="28"/>
        </w:rPr>
        <w:t xml:space="preserve"> </w:t>
      </w:r>
      <w:r w:rsidR="00E873E3">
        <w:rPr>
          <w:rFonts w:ascii="Times New Roman" w:hAnsi="Times New Roman"/>
          <w:sz w:val="28"/>
          <w:szCs w:val="28"/>
        </w:rPr>
        <w:t>Каменка Марины Константиновны  к ООО «Институт современных технологий, управлений и бизнеса» о защите прав потребителей</w:t>
      </w:r>
      <w:r w:rsidR="00694027">
        <w:rPr>
          <w:rFonts w:ascii="Times New Roman" w:hAnsi="Times New Roman"/>
          <w:sz w:val="28"/>
          <w:szCs w:val="28"/>
        </w:rPr>
        <w:t>,</w:t>
      </w:r>
      <w:r w:rsidR="00C5796C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- 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а основании изложенного,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 Е Ш И Л :</w:t>
      </w:r>
    </w:p>
    <w:p w:rsidR="00A76FF5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</w:t>
      </w:r>
      <w:r w:rsidR="00C5796C">
        <w:rPr>
          <w:rFonts w:ascii="Times New Roman" w:eastAsia="Times New Roman" w:hAnsi="Times New Roman"/>
          <w:sz w:val="28"/>
          <w:szCs w:val="28"/>
        </w:rPr>
        <w:t>Исковые требования удовлетворить частично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C5796C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Взыскать с </w:t>
      </w:r>
      <w:r w:rsidR="00CA52C8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бщества с ограниченной ответственностью «</w:t>
      </w:r>
      <w:r w:rsidR="00E873E3">
        <w:rPr>
          <w:rFonts w:ascii="Times New Roman" w:hAnsi="Times New Roman"/>
          <w:sz w:val="28"/>
          <w:szCs w:val="28"/>
        </w:rPr>
        <w:t>Институт современных технологий, управлений и бизнеса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CA52C8">
        <w:rPr>
          <w:rFonts w:ascii="Times New Roman" w:eastAsia="Times New Roman" w:hAnsi="Times New Roman"/>
          <w:sz w:val="28"/>
          <w:szCs w:val="28"/>
        </w:rPr>
        <w:t xml:space="preserve"> </w:t>
      </w:r>
      <w:r w:rsidR="00694027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E873E3">
        <w:rPr>
          <w:rFonts w:ascii="Times New Roman" w:eastAsia="Times New Roman" w:hAnsi="Times New Roman"/>
          <w:sz w:val="28"/>
          <w:szCs w:val="28"/>
        </w:rPr>
        <w:t>Каменка Марины Константиновны</w:t>
      </w:r>
      <w:r w:rsidR="00694027">
        <w:rPr>
          <w:rFonts w:ascii="Times New Roman" w:eastAsia="Times New Roman" w:hAnsi="Times New Roman"/>
          <w:sz w:val="28"/>
          <w:szCs w:val="28"/>
        </w:rPr>
        <w:t xml:space="preserve">, </w:t>
      </w:r>
      <w:r w:rsidR="00BF1C5C">
        <w:rPr>
          <w:rFonts w:ascii="Times New Roman" w:hAnsi="Times New Roman"/>
          <w:sz w:val="28"/>
          <w:szCs w:val="28"/>
          <w:lang w:eastAsia="ru-RU"/>
        </w:rPr>
        <w:t>ДАННЫЕ</w:t>
      </w:r>
      <w:r w:rsidR="00E873E3">
        <w:rPr>
          <w:rFonts w:ascii="Times New Roman" w:eastAsia="Times New Roman" w:hAnsi="Times New Roman"/>
          <w:sz w:val="28"/>
          <w:szCs w:val="28"/>
        </w:rPr>
        <w:t>10000</w:t>
      </w:r>
      <w:r w:rsidR="00CA52C8">
        <w:rPr>
          <w:rFonts w:ascii="Times New Roman" w:eastAsia="Times New Roman" w:hAnsi="Times New Roman"/>
          <w:sz w:val="28"/>
          <w:szCs w:val="28"/>
        </w:rPr>
        <w:t xml:space="preserve"> рублей, уплаченных за оказание услуги </w:t>
      </w:r>
      <w:r w:rsidR="00E873E3">
        <w:rPr>
          <w:rFonts w:ascii="Times New Roman" w:eastAsia="Times New Roman" w:hAnsi="Times New Roman"/>
          <w:sz w:val="28"/>
          <w:szCs w:val="28"/>
        </w:rPr>
        <w:t xml:space="preserve">  (аванс по Договору об образовании № 70020 от 30 марта 2023г.), </w:t>
      </w:r>
      <w:r w:rsidR="00B47B22">
        <w:rPr>
          <w:rFonts w:ascii="Times New Roman" w:eastAsia="Times New Roman" w:hAnsi="Times New Roman"/>
          <w:sz w:val="28"/>
          <w:szCs w:val="28"/>
        </w:rPr>
        <w:t xml:space="preserve"> 500 рублей морального вреда, 5250 рублей </w:t>
      </w:r>
      <w:r w:rsidR="00CA52C8">
        <w:rPr>
          <w:rFonts w:ascii="Times New Roman" w:eastAsia="Times New Roman" w:hAnsi="Times New Roman"/>
          <w:sz w:val="28"/>
          <w:szCs w:val="28"/>
        </w:rPr>
        <w:t xml:space="preserve"> штрафа на основании </w:t>
      </w:r>
      <w:r w:rsidR="00694027">
        <w:rPr>
          <w:rFonts w:ascii="Times New Roman" w:eastAsia="Times New Roman" w:hAnsi="Times New Roman"/>
          <w:sz w:val="28"/>
          <w:szCs w:val="28"/>
        </w:rPr>
        <w:t xml:space="preserve">Федерального  </w:t>
      </w:r>
      <w:r w:rsidR="00CA52C8">
        <w:rPr>
          <w:rFonts w:ascii="Times New Roman" w:eastAsia="Times New Roman" w:hAnsi="Times New Roman"/>
          <w:sz w:val="28"/>
          <w:szCs w:val="28"/>
        </w:rPr>
        <w:t>Закона Р</w:t>
      </w:r>
      <w:r w:rsidR="00694027">
        <w:rPr>
          <w:rFonts w:ascii="Times New Roman" w:eastAsia="Times New Roman" w:hAnsi="Times New Roman"/>
          <w:sz w:val="28"/>
          <w:szCs w:val="28"/>
        </w:rPr>
        <w:t xml:space="preserve">оссийской Федерации </w:t>
      </w:r>
      <w:r w:rsidR="00CA52C8">
        <w:rPr>
          <w:rFonts w:ascii="Times New Roman" w:eastAsia="Times New Roman" w:hAnsi="Times New Roman"/>
          <w:sz w:val="28"/>
          <w:szCs w:val="28"/>
        </w:rPr>
        <w:t xml:space="preserve"> «О защите прав потребителей»</w:t>
      </w:r>
      <w:r w:rsidR="00B47B22">
        <w:rPr>
          <w:rFonts w:ascii="Times New Roman" w:eastAsia="Times New Roman" w:hAnsi="Times New Roman"/>
          <w:sz w:val="28"/>
          <w:szCs w:val="28"/>
        </w:rPr>
        <w:t>, а всего 15750 рублей</w:t>
      </w:r>
      <w:r w:rsidR="00CA52C8">
        <w:rPr>
          <w:rFonts w:ascii="Times New Roman" w:eastAsia="Times New Roman" w:hAnsi="Times New Roman"/>
          <w:sz w:val="28"/>
          <w:szCs w:val="28"/>
        </w:rPr>
        <w:t>.</w:t>
      </w:r>
    </w:p>
    <w:p w:rsidR="00CA52C8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 удовлетворении остальной части исковых требований отказать. </w:t>
      </w:r>
    </w:p>
    <w:p w:rsidR="00CA52C8" w:rsidRPr="00BF33C0" w:rsidP="00CA52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 w:rsidR="00B47B22">
        <w:rPr>
          <w:rFonts w:ascii="Times New Roman" w:eastAsia="Times New Roman" w:hAnsi="Times New Roman"/>
          <w:sz w:val="28"/>
          <w:szCs w:val="28"/>
        </w:rPr>
        <w:t>Общества с ограниченной ответственностью «</w:t>
      </w:r>
      <w:r w:rsidR="00B47B22">
        <w:rPr>
          <w:rFonts w:ascii="Times New Roman" w:hAnsi="Times New Roman"/>
          <w:sz w:val="28"/>
          <w:szCs w:val="28"/>
        </w:rPr>
        <w:t>Институт современных технологий, управлений и бизнеса</w:t>
      </w:r>
      <w:r w:rsidR="00B47B22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</w:rPr>
        <w:t xml:space="preserve"> в доход местного бюджета государственную пошлину в размере </w:t>
      </w:r>
      <w:r w:rsidR="00112C62">
        <w:rPr>
          <w:rFonts w:ascii="Times New Roman" w:eastAsia="Times New Roman" w:hAnsi="Times New Roman"/>
          <w:sz w:val="28"/>
          <w:szCs w:val="28"/>
        </w:rPr>
        <w:t xml:space="preserve"> </w:t>
      </w:r>
      <w:r w:rsidR="00B47B22">
        <w:rPr>
          <w:rFonts w:ascii="Times New Roman" w:eastAsia="Times New Roman" w:hAnsi="Times New Roman"/>
          <w:sz w:val="28"/>
          <w:szCs w:val="28"/>
        </w:rPr>
        <w:t xml:space="preserve">630 </w:t>
      </w:r>
      <w:r>
        <w:rPr>
          <w:rFonts w:ascii="Times New Roman" w:eastAsia="Times New Roman" w:hAnsi="Times New Roman"/>
          <w:sz w:val="28"/>
          <w:szCs w:val="28"/>
        </w:rPr>
        <w:t xml:space="preserve">рублей.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B47B22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F70A2"/>
    <w:rsid w:val="00112C62"/>
    <w:rsid w:val="00123A55"/>
    <w:rsid w:val="0017726A"/>
    <w:rsid w:val="00213F5D"/>
    <w:rsid w:val="00283547"/>
    <w:rsid w:val="0034474D"/>
    <w:rsid w:val="0039149F"/>
    <w:rsid w:val="003C3CCF"/>
    <w:rsid w:val="00401E4F"/>
    <w:rsid w:val="004755B1"/>
    <w:rsid w:val="005B5CA0"/>
    <w:rsid w:val="00694027"/>
    <w:rsid w:val="006F6676"/>
    <w:rsid w:val="00773013"/>
    <w:rsid w:val="00786AF4"/>
    <w:rsid w:val="00821264"/>
    <w:rsid w:val="00852CB3"/>
    <w:rsid w:val="00865A13"/>
    <w:rsid w:val="009531E9"/>
    <w:rsid w:val="009A29DC"/>
    <w:rsid w:val="00A27296"/>
    <w:rsid w:val="00A315E8"/>
    <w:rsid w:val="00A76FF5"/>
    <w:rsid w:val="00A845B9"/>
    <w:rsid w:val="00AF04C0"/>
    <w:rsid w:val="00B47B22"/>
    <w:rsid w:val="00BC64EC"/>
    <w:rsid w:val="00BF1C5C"/>
    <w:rsid w:val="00BF33C0"/>
    <w:rsid w:val="00BF544C"/>
    <w:rsid w:val="00C335B5"/>
    <w:rsid w:val="00C47B19"/>
    <w:rsid w:val="00C5796C"/>
    <w:rsid w:val="00C8105B"/>
    <w:rsid w:val="00C92037"/>
    <w:rsid w:val="00CA52C8"/>
    <w:rsid w:val="00D07796"/>
    <w:rsid w:val="00D22F89"/>
    <w:rsid w:val="00DF7227"/>
    <w:rsid w:val="00E37446"/>
    <w:rsid w:val="00E873E3"/>
    <w:rsid w:val="00F07634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Название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1459E-87B4-4BA8-A62C-A56496AD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