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0D9D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="00F873A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 августа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 xml:space="preserve"> Арутюнян З.А.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eastAsia="Times New Roman" w:hAnsi="Times New Roman"/>
          <w:sz w:val="28"/>
          <w:szCs w:val="28"/>
        </w:rPr>
        <w:t xml:space="preserve">представителя по доверенности </w:t>
      </w:r>
      <w:r w:rsidR="001B0D9D">
        <w:rPr>
          <w:rFonts w:ascii="Times New Roman" w:hAnsi="Times New Roman"/>
          <w:sz w:val="28"/>
          <w:szCs w:val="28"/>
        </w:rPr>
        <w:t xml:space="preserve">  </w:t>
      </w:r>
      <w:r w:rsidR="001B0D9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B0D9D">
        <w:rPr>
          <w:rFonts w:ascii="Times New Roman" w:hAnsi="Times New Roman"/>
          <w:sz w:val="28"/>
          <w:szCs w:val="28"/>
        </w:rPr>
        <w:t xml:space="preserve">   Жилищно-строительного кооператива № 67  Павловой Анны Михайловны к  </w:t>
      </w:r>
      <w:r w:rsidR="00F873A1">
        <w:rPr>
          <w:rFonts w:ascii="Times New Roman" w:hAnsi="Times New Roman"/>
          <w:sz w:val="28"/>
          <w:szCs w:val="28"/>
        </w:rPr>
        <w:t>Даниловой Галине Евгеньевне</w:t>
      </w:r>
      <w:r w:rsidR="001B0D9D">
        <w:rPr>
          <w:rFonts w:ascii="Times New Roman" w:hAnsi="Times New Roman"/>
          <w:sz w:val="28"/>
          <w:szCs w:val="28"/>
        </w:rPr>
        <w:t xml:space="preserve">       о взыскании задолженности по взносам на капитальный ремонт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B0D9D" w:rsidRPr="009B7025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1B0D9D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 xml:space="preserve">Даниловой Галины Евгеньевны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Жилищно-строительного кооператива № 67      задолженность    </w:t>
      </w:r>
      <w:r>
        <w:rPr>
          <w:rFonts w:ascii="Times New Roman" w:hAnsi="Times New Roman"/>
          <w:sz w:val="28"/>
          <w:szCs w:val="28"/>
        </w:rPr>
        <w:t xml:space="preserve">  по взносам на капитальный ремонт за период с июля 2018 г.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апреля 2021 г. в размере </w:t>
      </w:r>
      <w:r w:rsidR="00F873A1">
        <w:rPr>
          <w:rFonts w:ascii="Times New Roman" w:hAnsi="Times New Roman"/>
          <w:sz w:val="28"/>
          <w:szCs w:val="28"/>
        </w:rPr>
        <w:t>8367рублей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>7</w:t>
      </w:r>
      <w:r w:rsidR="00C770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коп.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 xml:space="preserve">Даниловой Галины Евгеньевны   </w:t>
      </w:r>
      <w:r w:rsidR="00F873A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в пользу   Жилищно-строительного кооператива № 67  5000 рублей в счет возмещения расходов по оплате услуг представителя.     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Взыскать с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73A1">
        <w:rPr>
          <w:rFonts w:ascii="Times New Roman" w:hAnsi="Times New Roman"/>
          <w:sz w:val="28"/>
          <w:szCs w:val="28"/>
        </w:rPr>
        <w:t xml:space="preserve">Даниловой Галины Евгеньевны   </w:t>
      </w:r>
      <w:r w:rsidR="00F873A1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в пользу   Жилищно-строительного кооператива № 67       4</w:t>
      </w:r>
      <w:r w:rsidR="00C77006">
        <w:rPr>
          <w:rFonts w:ascii="Times New Roman" w:eastAsia="Times New Roman" w:hAnsi="Times New Roman"/>
          <w:sz w:val="28"/>
          <w:szCs w:val="28"/>
        </w:rPr>
        <w:t>00</w:t>
      </w:r>
      <w:r>
        <w:rPr>
          <w:rFonts w:ascii="Times New Roman" w:eastAsia="Times New Roman" w:hAnsi="Times New Roman"/>
          <w:sz w:val="28"/>
          <w:szCs w:val="28"/>
        </w:rPr>
        <w:t xml:space="preserve">  рублей   в счет возмещения расходов по оплате государственной пошлины.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B5D77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B0D9D"/>
    <w:rsid w:val="00213F5D"/>
    <w:rsid w:val="00214445"/>
    <w:rsid w:val="00280CFD"/>
    <w:rsid w:val="002D41B4"/>
    <w:rsid w:val="002E782F"/>
    <w:rsid w:val="003033C6"/>
    <w:rsid w:val="00323F0D"/>
    <w:rsid w:val="0034474D"/>
    <w:rsid w:val="0039149F"/>
    <w:rsid w:val="003E3895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29DC"/>
    <w:rsid w:val="009A6703"/>
    <w:rsid w:val="009B7025"/>
    <w:rsid w:val="009E39D3"/>
    <w:rsid w:val="00A0665E"/>
    <w:rsid w:val="00A5447E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77006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  <w:rsid w:val="00F87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770B-95EB-46D2-9809-20932E6D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