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030AD4" w:rsidRPr="00A315E8" w:rsidP="00030AD4">
      <w:pPr>
        <w:pStyle w:val="Title"/>
        <w:jc w:val="right"/>
        <w:rPr>
          <w:rFonts w:ascii="Times New Roman" w:hAnsi="Times New Roman" w:cs="Times New Roman"/>
          <w:b w:val="0"/>
          <w:sz w:val="28"/>
          <w:szCs w:val="28"/>
        </w:rPr>
      </w:pPr>
      <w:r w:rsidRPr="00A315E8">
        <w:rPr>
          <w:rFonts w:ascii="Times New Roman" w:hAnsi="Times New Roman" w:cs="Times New Roman"/>
          <w:b w:val="0"/>
          <w:sz w:val="28"/>
          <w:szCs w:val="28"/>
        </w:rPr>
        <w:t xml:space="preserve">Дело № </w:t>
      </w:r>
      <w:r>
        <w:rPr>
          <w:rFonts w:ascii="Times New Roman" w:hAnsi="Times New Roman" w:cs="Times New Roman"/>
          <w:b w:val="0"/>
          <w:sz w:val="28"/>
          <w:szCs w:val="28"/>
        </w:rPr>
        <w:t>2-5</w:t>
      </w:r>
      <w:r w:rsidRPr="00A315E8">
        <w:rPr>
          <w:rFonts w:ascii="Times New Roman" w:hAnsi="Times New Roman" w:cs="Times New Roman"/>
          <w:b w:val="0"/>
          <w:sz w:val="28"/>
          <w:szCs w:val="28"/>
        </w:rPr>
        <w:t>-</w:t>
      </w:r>
      <w:r w:rsidR="009F43B3">
        <w:rPr>
          <w:rFonts w:ascii="Times New Roman" w:hAnsi="Times New Roman" w:cs="Times New Roman"/>
          <w:b w:val="0"/>
          <w:sz w:val="28"/>
          <w:szCs w:val="28"/>
        </w:rPr>
        <w:t>7</w:t>
      </w:r>
      <w:r w:rsidR="009B03F4">
        <w:rPr>
          <w:rFonts w:ascii="Times New Roman" w:hAnsi="Times New Roman" w:cs="Times New Roman"/>
          <w:b w:val="0"/>
          <w:sz w:val="28"/>
          <w:szCs w:val="28"/>
        </w:rPr>
        <w:t>29</w:t>
      </w:r>
      <w:r>
        <w:rPr>
          <w:rFonts w:ascii="Times New Roman" w:hAnsi="Times New Roman" w:cs="Times New Roman"/>
          <w:b w:val="0"/>
          <w:sz w:val="28"/>
          <w:szCs w:val="28"/>
        </w:rPr>
        <w:t>/</w:t>
      </w:r>
      <w:r w:rsidRPr="00A315E8">
        <w:rPr>
          <w:rFonts w:ascii="Times New Roman" w:hAnsi="Times New Roman" w:cs="Times New Roman"/>
          <w:b w:val="0"/>
          <w:sz w:val="28"/>
          <w:szCs w:val="28"/>
        </w:rPr>
        <w:t>20</w:t>
      </w:r>
      <w:r w:rsidR="00FA0F3A">
        <w:rPr>
          <w:rFonts w:ascii="Times New Roman" w:hAnsi="Times New Roman" w:cs="Times New Roman"/>
          <w:b w:val="0"/>
          <w:sz w:val="28"/>
          <w:szCs w:val="28"/>
        </w:rPr>
        <w:t>20</w:t>
      </w:r>
    </w:p>
    <w:p w:rsidR="00030AD4" w:rsidP="00030AD4">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 Е Ш Е Н И Е</w:t>
      </w:r>
    </w:p>
    <w:p w:rsidR="00030AD4" w:rsidP="00030AD4">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w:t>
      </w:r>
    </w:p>
    <w:p w:rsidR="00030AD4" w:rsidRPr="00A315E8" w:rsidP="00030AD4">
      <w:pPr>
        <w:spacing w:after="0" w:line="240" w:lineRule="auto"/>
        <w:jc w:val="center"/>
        <w:rPr>
          <w:rFonts w:ascii="Times New Roman" w:hAnsi="Times New Roman"/>
          <w:sz w:val="28"/>
          <w:szCs w:val="28"/>
        </w:rPr>
      </w:pPr>
    </w:p>
    <w:p w:rsidR="00030AD4" w:rsidRPr="00A315E8" w:rsidP="00030AD4">
      <w:pPr>
        <w:spacing w:after="0" w:line="240" w:lineRule="auto"/>
        <w:jc w:val="center"/>
        <w:rPr>
          <w:rFonts w:ascii="Times New Roman" w:hAnsi="Times New Roman"/>
          <w:sz w:val="28"/>
          <w:szCs w:val="28"/>
        </w:rPr>
      </w:pPr>
    </w:p>
    <w:p w:rsidR="00030AD4" w:rsidRPr="0017726A" w:rsidP="00030AD4">
      <w:pPr>
        <w:spacing w:after="0" w:line="240" w:lineRule="auto"/>
        <w:rPr>
          <w:rFonts w:ascii="Times New Roman" w:hAnsi="Times New Roman"/>
          <w:sz w:val="28"/>
          <w:szCs w:val="28"/>
        </w:rPr>
      </w:pPr>
      <w:r>
        <w:rPr>
          <w:rFonts w:ascii="Times New Roman" w:hAnsi="Times New Roman"/>
          <w:sz w:val="28"/>
          <w:szCs w:val="28"/>
        </w:rPr>
        <w:t xml:space="preserve">17 декабря </w:t>
      </w:r>
      <w:r w:rsidRPr="0017726A">
        <w:rPr>
          <w:rFonts w:ascii="Times New Roman" w:hAnsi="Times New Roman"/>
          <w:sz w:val="28"/>
          <w:szCs w:val="28"/>
        </w:rPr>
        <w:t xml:space="preserve">  20</w:t>
      </w:r>
      <w:r w:rsidR="00FA0F3A">
        <w:rPr>
          <w:rFonts w:ascii="Times New Roman" w:hAnsi="Times New Roman"/>
          <w:sz w:val="28"/>
          <w:szCs w:val="28"/>
        </w:rPr>
        <w:t>2</w:t>
      </w:r>
      <w:r>
        <w:rPr>
          <w:rFonts w:ascii="Times New Roman" w:hAnsi="Times New Roman"/>
          <w:sz w:val="28"/>
          <w:szCs w:val="28"/>
        </w:rPr>
        <w:t>0</w:t>
      </w:r>
      <w:r w:rsidRPr="0017726A">
        <w:rPr>
          <w:rFonts w:ascii="Times New Roman" w:hAnsi="Times New Roman"/>
          <w:sz w:val="28"/>
          <w:szCs w:val="28"/>
        </w:rPr>
        <w:t xml:space="preserve"> года</w:t>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t xml:space="preserve">    г. Симферополь</w:t>
      </w:r>
    </w:p>
    <w:p w:rsidR="00030AD4" w:rsidRPr="0017726A" w:rsidP="00030AD4">
      <w:pPr>
        <w:spacing w:after="0" w:line="240" w:lineRule="auto"/>
        <w:jc w:val="both"/>
        <w:rPr>
          <w:rFonts w:ascii="Times New Roman" w:hAnsi="Times New Roman"/>
          <w:sz w:val="28"/>
          <w:szCs w:val="28"/>
        </w:rPr>
      </w:pPr>
      <w:r w:rsidRPr="0017726A">
        <w:rPr>
          <w:rFonts w:ascii="Times New Roman" w:hAnsi="Times New Roman"/>
          <w:sz w:val="28"/>
          <w:szCs w:val="28"/>
        </w:rPr>
        <w:t>Мировой судья судебного участка № 5 Железнодорожного судебного  района города Симферополя Республики Крым -  Попова Н.И.,</w:t>
      </w:r>
    </w:p>
    <w:p w:rsidR="00030AD4" w:rsidRPr="0017726A" w:rsidP="00030AD4">
      <w:pPr>
        <w:spacing w:after="0" w:line="240" w:lineRule="auto"/>
        <w:jc w:val="both"/>
        <w:rPr>
          <w:rFonts w:ascii="Times New Roman" w:hAnsi="Times New Roman"/>
          <w:sz w:val="28"/>
          <w:szCs w:val="28"/>
        </w:rPr>
      </w:pPr>
      <w:r w:rsidRPr="0017726A">
        <w:rPr>
          <w:rFonts w:ascii="Times New Roman" w:hAnsi="Times New Roman"/>
          <w:sz w:val="28"/>
          <w:szCs w:val="28"/>
        </w:rPr>
        <w:t xml:space="preserve">при </w:t>
      </w:r>
      <w:r w:rsidR="009F43B3">
        <w:rPr>
          <w:rFonts w:ascii="Times New Roman" w:hAnsi="Times New Roman"/>
          <w:sz w:val="28"/>
          <w:szCs w:val="28"/>
        </w:rPr>
        <w:t>секретаре Ильясовой А.И.</w:t>
      </w:r>
    </w:p>
    <w:p w:rsidR="00030AD4" w:rsidRPr="0017726A" w:rsidP="00E0344F">
      <w:pPr>
        <w:spacing w:after="0" w:line="240" w:lineRule="auto"/>
        <w:jc w:val="both"/>
        <w:rPr>
          <w:rFonts w:ascii="Times New Roman" w:hAnsi="Times New Roman"/>
          <w:sz w:val="28"/>
          <w:szCs w:val="28"/>
        </w:rPr>
      </w:pPr>
      <w:r w:rsidRPr="0017726A">
        <w:rPr>
          <w:rFonts w:ascii="Times New Roman" w:hAnsi="Times New Roman"/>
          <w:sz w:val="28"/>
          <w:szCs w:val="28"/>
        </w:rPr>
        <w:t xml:space="preserve">с участием представителя  истца </w:t>
      </w:r>
      <w:r>
        <w:rPr>
          <w:rFonts w:ascii="Times New Roman" w:hAnsi="Times New Roman"/>
          <w:sz w:val="28"/>
          <w:szCs w:val="28"/>
        </w:rPr>
        <w:t xml:space="preserve">по доверенности </w:t>
      </w:r>
      <w:r w:rsidRPr="0017726A">
        <w:rPr>
          <w:rFonts w:ascii="Times New Roman" w:hAnsi="Times New Roman"/>
          <w:sz w:val="28"/>
          <w:szCs w:val="28"/>
        </w:rPr>
        <w:t xml:space="preserve">– </w:t>
      </w:r>
      <w:r w:rsidR="009F43B3">
        <w:rPr>
          <w:rFonts w:ascii="Times New Roman" w:hAnsi="Times New Roman"/>
          <w:sz w:val="28"/>
          <w:szCs w:val="28"/>
        </w:rPr>
        <w:t xml:space="preserve"> Якимова А.А.</w:t>
      </w:r>
    </w:p>
    <w:p w:rsidR="00030AD4" w:rsidRPr="009F43B3" w:rsidP="00030AD4">
      <w:pPr>
        <w:spacing w:after="0" w:line="240" w:lineRule="auto"/>
        <w:jc w:val="both"/>
        <w:rPr>
          <w:rFonts w:ascii="Times New Roman" w:hAnsi="Times New Roman"/>
          <w:sz w:val="28"/>
          <w:szCs w:val="28"/>
        </w:rPr>
      </w:pPr>
      <w:r w:rsidRPr="0017726A">
        <w:rPr>
          <w:rFonts w:ascii="Times New Roman" w:hAnsi="Times New Roman"/>
          <w:sz w:val="28"/>
          <w:szCs w:val="28"/>
        </w:rPr>
        <w:t xml:space="preserve">рассмотрев в </w:t>
      </w:r>
      <w:r>
        <w:rPr>
          <w:rFonts w:ascii="Times New Roman" w:hAnsi="Times New Roman"/>
          <w:sz w:val="28"/>
          <w:szCs w:val="28"/>
        </w:rPr>
        <w:t xml:space="preserve">открытом </w:t>
      </w:r>
      <w:r w:rsidRPr="0017726A">
        <w:rPr>
          <w:rFonts w:ascii="Times New Roman" w:hAnsi="Times New Roman"/>
          <w:sz w:val="28"/>
          <w:szCs w:val="28"/>
        </w:rPr>
        <w:t xml:space="preserve"> судебном заседании  исковое заявление         </w:t>
      </w:r>
      <w:r w:rsidRPr="009F43B3" w:rsidR="00D465B9">
        <w:rPr>
          <w:rFonts w:ascii="Times New Roman" w:hAnsi="Times New Roman"/>
          <w:sz w:val="28"/>
          <w:szCs w:val="28"/>
        </w:rPr>
        <w:t xml:space="preserve">представителя Пронина Александра Анатольевича – Общества с ограниченной ответственностью « ПРАВОВЕД» в лице и.о. генерального директора Осипова Олега Данииловича к Страховому акционерному обществу «РЕСО-Гарантия» о взыскании штрафа за неисполнение решения финансового уполномоченного в размере 2780 рублей, морального вреда в размере 3000 рублей, расходов на оплату юридических услуг в размере 10000 рублей, расходов на оплату услуг нотариуса в размере 1620 рублей, расходов на отправку почтовой корреспонденции в размере 191 рубль 70 коп., </w:t>
      </w:r>
      <w:r w:rsidRPr="009F43B3">
        <w:rPr>
          <w:rFonts w:ascii="Times New Roman" w:hAnsi="Times New Roman"/>
          <w:sz w:val="28"/>
          <w:szCs w:val="28"/>
        </w:rPr>
        <w:t xml:space="preserve">-  </w:t>
      </w:r>
    </w:p>
    <w:p w:rsidR="00030AD4" w:rsidRPr="009F43B3" w:rsidP="00030AD4">
      <w:pPr>
        <w:spacing w:after="0" w:line="240" w:lineRule="auto"/>
        <w:rPr>
          <w:rFonts w:ascii="Times New Roman" w:hAnsi="Times New Roman"/>
          <w:sz w:val="28"/>
          <w:szCs w:val="28"/>
        </w:rPr>
      </w:pPr>
      <w:r>
        <w:rPr>
          <w:rFonts w:ascii="Times New Roman" w:hAnsi="Times New Roman"/>
          <w:sz w:val="28"/>
          <w:szCs w:val="28"/>
        </w:rPr>
        <w:t xml:space="preserve">                                                       УСТАНОВИЛ:</w:t>
      </w:r>
    </w:p>
    <w:p w:rsidR="00064BAF" w:rsidRPr="00A41AAA" w:rsidP="00064BAF">
      <w:pPr>
        <w:ind w:firstLine="567"/>
        <w:jc w:val="both"/>
        <w:rPr>
          <w:rFonts w:ascii="Times New Roman" w:eastAsia="Times New Roman" w:hAnsi="Times New Roman"/>
          <w:sz w:val="28"/>
          <w:szCs w:val="28"/>
        </w:rPr>
      </w:pPr>
      <w:r>
        <w:rPr>
          <w:rFonts w:ascii="Times New Roman" w:hAnsi="Times New Roman"/>
          <w:sz w:val="28"/>
          <w:szCs w:val="28"/>
        </w:rPr>
        <w:t xml:space="preserve">Представитель  </w:t>
      </w:r>
      <w:r w:rsidRPr="009F43B3">
        <w:rPr>
          <w:rFonts w:ascii="Times New Roman" w:hAnsi="Times New Roman"/>
          <w:sz w:val="28"/>
          <w:szCs w:val="28"/>
        </w:rPr>
        <w:t>Пронина Александра Анатольевича – Обществ</w:t>
      </w:r>
      <w:r>
        <w:rPr>
          <w:rFonts w:ascii="Times New Roman" w:hAnsi="Times New Roman"/>
          <w:sz w:val="28"/>
          <w:szCs w:val="28"/>
        </w:rPr>
        <w:t>о</w:t>
      </w:r>
      <w:r w:rsidRPr="009F43B3">
        <w:rPr>
          <w:rFonts w:ascii="Times New Roman" w:hAnsi="Times New Roman"/>
          <w:sz w:val="28"/>
          <w:szCs w:val="28"/>
        </w:rPr>
        <w:t xml:space="preserve"> с ограниченной ответственностью « ПРАВОВЕД» в лице и.о. генерального директора Осипова Олега Данииловича</w:t>
      </w:r>
      <w:r>
        <w:rPr>
          <w:rFonts w:ascii="Times New Roman" w:eastAsia="Times New Roman" w:hAnsi="Times New Roman"/>
          <w:sz w:val="28"/>
          <w:szCs w:val="28"/>
        </w:rPr>
        <w:t xml:space="preserve">обратился  к мировому судье с исковым заявлением  к </w:t>
      </w:r>
      <w:r w:rsidRPr="009F43B3">
        <w:rPr>
          <w:rFonts w:ascii="Times New Roman" w:hAnsi="Times New Roman"/>
          <w:sz w:val="28"/>
          <w:szCs w:val="28"/>
        </w:rPr>
        <w:t>Страховому акционерному обществу «РЕСО-Гарантия» о взыскании штрафа за неисполнение решения финансового уполномоченного в размере 2780 рублей, морального вреда в размере 3000 рублей, расходов на оплату юридических услуг в размере 10000 рублей, расходов на оплату услуг нотариуса в размере 1620 рублей, расходов на отправку почтовой корреспонденц</w:t>
      </w:r>
      <w:r>
        <w:rPr>
          <w:rFonts w:ascii="Times New Roman" w:hAnsi="Times New Roman"/>
          <w:sz w:val="28"/>
          <w:szCs w:val="28"/>
        </w:rPr>
        <w:t xml:space="preserve">ии в размере 191 рубль 70 коп. </w:t>
      </w:r>
      <w:r>
        <w:rPr>
          <w:rFonts w:ascii="Times New Roman" w:eastAsia="Times New Roman" w:hAnsi="Times New Roman"/>
          <w:sz w:val="28"/>
          <w:szCs w:val="28"/>
        </w:rPr>
        <w:t xml:space="preserve">    Требования мотивированы тем,  что    </w:t>
      </w:r>
      <w:r w:rsidR="000F4BB0">
        <w:rPr>
          <w:sz w:val="28"/>
          <w:szCs w:val="28"/>
        </w:rPr>
        <w:t>ДАННЫЕ</w:t>
      </w:r>
      <w:r>
        <w:rPr>
          <w:rFonts w:ascii="Times New Roman" w:eastAsia="Times New Roman" w:hAnsi="Times New Roman"/>
          <w:sz w:val="28"/>
          <w:szCs w:val="28"/>
        </w:rPr>
        <w:t xml:space="preserve">произошло дорожно-транспортное происшествие , в результате столкновения двух транспортных средств был поврежден автомобиль </w:t>
      </w:r>
      <w:r w:rsidR="000F4BB0">
        <w:rPr>
          <w:sz w:val="28"/>
          <w:szCs w:val="28"/>
        </w:rPr>
        <w:t>ДАННЫЕ</w:t>
      </w:r>
      <w:r>
        <w:rPr>
          <w:rFonts w:ascii="Times New Roman" w:eastAsia="Times New Roman" w:hAnsi="Times New Roman"/>
          <w:sz w:val="28"/>
          <w:szCs w:val="28"/>
        </w:rPr>
        <w:t xml:space="preserve">, принадлежащий Пронину А.А. Данное дорожно-транспортное происшествие произошло  в результате нарушения правил дорожного движения РФ водителем  Месуветовым Л.М., управлявшим автомобилем </w:t>
      </w:r>
      <w:r w:rsidR="000F4BB0">
        <w:rPr>
          <w:sz w:val="28"/>
          <w:szCs w:val="28"/>
        </w:rPr>
        <w:t>ДАННЫЕ</w:t>
      </w:r>
      <w:r>
        <w:rPr>
          <w:rFonts w:ascii="Times New Roman" w:eastAsia="Times New Roman" w:hAnsi="Times New Roman"/>
          <w:sz w:val="28"/>
          <w:szCs w:val="28"/>
        </w:rPr>
        <w:t xml:space="preserve">. Риск наступления гражданской ответственности потерпевшего, водителя транспортного средства </w:t>
      </w:r>
      <w:r w:rsidR="000F4BB0">
        <w:rPr>
          <w:sz w:val="28"/>
          <w:szCs w:val="28"/>
        </w:rPr>
        <w:t>ДАННЫЕ</w:t>
      </w:r>
      <w:r w:rsidR="00DB7711">
        <w:rPr>
          <w:rFonts w:ascii="Times New Roman" w:eastAsia="Times New Roman" w:hAnsi="Times New Roman"/>
          <w:sz w:val="28"/>
          <w:szCs w:val="28"/>
        </w:rPr>
        <w:t>,</w:t>
      </w:r>
      <w:r>
        <w:rPr>
          <w:rFonts w:ascii="Times New Roman" w:eastAsia="Times New Roman" w:hAnsi="Times New Roman"/>
          <w:sz w:val="28"/>
          <w:szCs w:val="28"/>
        </w:rPr>
        <w:t xml:space="preserve"> был застрахован в САО «РЕСО-Гарантия» по полису серии </w:t>
      </w:r>
      <w:r w:rsidR="000F4BB0">
        <w:rPr>
          <w:sz w:val="28"/>
          <w:szCs w:val="28"/>
        </w:rPr>
        <w:t>ДАННЫЕ</w:t>
      </w:r>
      <w:r>
        <w:rPr>
          <w:rFonts w:ascii="Times New Roman" w:eastAsia="Times New Roman" w:hAnsi="Times New Roman"/>
          <w:sz w:val="28"/>
          <w:szCs w:val="28"/>
        </w:rPr>
        <w:t xml:space="preserve"> истец обратился  в страховую компанию за страховым возмещением, заявление было получено 12.02.2018 г. В нарушение ч.21 ст. 12 Федерального закона от 25.04.2002 г. № 40-ФЗ «Об обязательном страховании гражданской ответственности владельцев транспортных средств», с просрочкой </w:t>
      </w:r>
      <w:r>
        <w:rPr>
          <w:rFonts w:ascii="Times New Roman" w:eastAsia="Times New Roman" w:hAnsi="Times New Roman"/>
          <w:sz w:val="28"/>
          <w:szCs w:val="28"/>
        </w:rPr>
        <w:t xml:space="preserve">обязательства ответчик выплатил страховое возмещение в размере 8300 рублей, а затем  25.04.2018 г.  </w:t>
      </w:r>
      <w:r w:rsidR="00DB7711">
        <w:rPr>
          <w:rFonts w:ascii="Times New Roman" w:eastAsia="Times New Roman" w:hAnsi="Times New Roman"/>
          <w:sz w:val="28"/>
          <w:szCs w:val="28"/>
        </w:rPr>
        <w:t xml:space="preserve">- </w:t>
      </w:r>
      <w:r>
        <w:rPr>
          <w:rFonts w:ascii="Times New Roman" w:eastAsia="Times New Roman" w:hAnsi="Times New Roman"/>
          <w:sz w:val="28"/>
          <w:szCs w:val="28"/>
        </w:rPr>
        <w:t>произвел доплату в размере 9600 рублей. Общий размер неу</w:t>
      </w:r>
      <w:r w:rsidR="005D6329">
        <w:rPr>
          <w:rFonts w:ascii="Times New Roman" w:eastAsia="Times New Roman" w:hAnsi="Times New Roman"/>
          <w:sz w:val="28"/>
          <w:szCs w:val="28"/>
        </w:rPr>
        <w:t>с</w:t>
      </w:r>
      <w:r>
        <w:rPr>
          <w:rFonts w:ascii="Times New Roman" w:eastAsia="Times New Roman" w:hAnsi="Times New Roman"/>
          <w:sz w:val="28"/>
          <w:szCs w:val="28"/>
        </w:rPr>
        <w:t xml:space="preserve">тойки за несвоевременную выплату составил </w:t>
      </w:r>
      <w:r w:rsidR="005D6329">
        <w:rPr>
          <w:rFonts w:ascii="Times New Roman" w:eastAsia="Times New Roman" w:hAnsi="Times New Roman"/>
          <w:sz w:val="28"/>
          <w:szCs w:val="28"/>
        </w:rPr>
        <w:t xml:space="preserve">7339 рублей.20.08.2020 г. истцом была направлена ответчику досудебная претензия о выплате неустойки, однако, выплата ответчиком произведена не была. Истец обратился финансовому уполномоченному, согласно решению которого  от </w:t>
      </w:r>
      <w:r w:rsidR="005A0FEA">
        <w:rPr>
          <w:rFonts w:ascii="Times New Roman" w:eastAsia="Times New Roman" w:hAnsi="Times New Roman"/>
          <w:sz w:val="28"/>
          <w:szCs w:val="28"/>
        </w:rPr>
        <w:t>30</w:t>
      </w:r>
      <w:r w:rsidR="005D6329">
        <w:rPr>
          <w:rFonts w:ascii="Times New Roman" w:eastAsia="Times New Roman" w:hAnsi="Times New Roman"/>
          <w:sz w:val="28"/>
          <w:szCs w:val="28"/>
        </w:rPr>
        <w:t>.09.2020 г. требования были удовлетворены частично. Было принято решение о взыскании с САО «РЕСО-Гарантия» в пользу Пронина А.А. 5560 рублей. 15 октября 2020 г. решение финансового уполномоченного вступило в силу, и подлежит исполнению в течение 10 рабочих дней со дня вступления в силу, однако, до настоящего времени в добровольном порядке исполнено не было.  Просит взыскать штраф в порядке ч.6 ст. 24 Федерального закона от 04 июня 2018 г. № 123-ФЗ «Об уполномоченном по правам потребителя финансовых услуг». Полагает, что действиями ответчика истцу был причинен моральный вред, в связи с нарушением его имущественных прав, а также понесены судебные издержки.</w:t>
      </w:r>
    </w:p>
    <w:p w:rsidR="00064BAF" w:rsidRPr="00A41AAA" w:rsidP="00064BAF">
      <w:pPr>
        <w:jc w:val="both"/>
        <w:rPr>
          <w:rFonts w:ascii="Times New Roman" w:eastAsia="Times New Roman" w:hAnsi="Times New Roman"/>
          <w:color w:val="000000" w:themeColor="text1"/>
          <w:sz w:val="28"/>
          <w:szCs w:val="28"/>
        </w:rPr>
      </w:pPr>
      <w:r>
        <w:rPr>
          <w:rFonts w:ascii="Times New Roman" w:eastAsia="Times New Roman" w:hAnsi="Times New Roman"/>
          <w:sz w:val="28"/>
          <w:szCs w:val="28"/>
        </w:rPr>
        <w:t xml:space="preserve"> В судебном заседании представитель истца исковые требования поддержал в полном объеме, просил их удовлетворить.</w:t>
      </w:r>
    </w:p>
    <w:p w:rsidR="00064BAF" w:rsidP="00064BAF">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Ответчик </w:t>
      </w:r>
      <w:r w:rsidR="00DB7711">
        <w:rPr>
          <w:rFonts w:ascii="Times New Roman" w:hAnsi="Times New Roman"/>
          <w:color w:val="000000" w:themeColor="text1"/>
          <w:sz w:val="28"/>
          <w:szCs w:val="28"/>
          <w:shd w:val="clear" w:color="auto" w:fill="FFFFFF"/>
        </w:rPr>
        <w:t>в судебное заседание явку представителя не обеспечил, уведомлен надлежащим образом, направил возражение на исковое заявление. В возражениях указывал, что  решение финансового уполномоченного не было  своевременно исполнено, поскольку Пронин А.А. не представил  в своем заявлении актуальных реквизитов для перечисления денежных средств, не представил надлежаще оформленную доверенность, с правом получения взысканных Финансовым уполномоченным денежных средств, а также не обратился ни в один  из филиалов за получением страхового возмещения из кассы организации. В связи с этим у ответчика отсутствовала фактическая возможность исполнения решения Финансового уполномоченного</w:t>
      </w:r>
      <w:r w:rsidR="00E74C40">
        <w:rPr>
          <w:rFonts w:ascii="Times New Roman" w:hAnsi="Times New Roman"/>
          <w:color w:val="000000" w:themeColor="text1"/>
          <w:sz w:val="28"/>
          <w:szCs w:val="28"/>
          <w:shd w:val="clear" w:color="auto" w:fill="FFFFFF"/>
        </w:rPr>
        <w:t>, по вине  потерпевшего (истца)</w:t>
      </w:r>
      <w:r w:rsidR="00DB7711">
        <w:rPr>
          <w:rFonts w:ascii="Times New Roman" w:hAnsi="Times New Roman"/>
          <w:color w:val="000000" w:themeColor="text1"/>
          <w:sz w:val="28"/>
          <w:szCs w:val="28"/>
          <w:shd w:val="clear" w:color="auto" w:fill="FFFFFF"/>
        </w:rPr>
        <w:t>.</w:t>
      </w:r>
      <w:r w:rsidR="00E74C40">
        <w:rPr>
          <w:rFonts w:ascii="Times New Roman" w:hAnsi="Times New Roman"/>
          <w:color w:val="000000" w:themeColor="text1"/>
          <w:sz w:val="28"/>
          <w:szCs w:val="28"/>
          <w:shd w:val="clear" w:color="auto" w:fill="FFFFFF"/>
        </w:rPr>
        <w:t xml:space="preserve"> В связи с </w:t>
      </w:r>
      <w:r w:rsidR="00AA6279">
        <w:rPr>
          <w:rFonts w:ascii="Times New Roman" w:hAnsi="Times New Roman"/>
          <w:color w:val="000000" w:themeColor="text1"/>
          <w:sz w:val="28"/>
          <w:szCs w:val="28"/>
          <w:shd w:val="clear" w:color="auto" w:fill="FFFFFF"/>
        </w:rPr>
        <w:t>э</w:t>
      </w:r>
      <w:r w:rsidR="00E74C40">
        <w:rPr>
          <w:rFonts w:ascii="Times New Roman" w:hAnsi="Times New Roman"/>
          <w:color w:val="000000" w:themeColor="text1"/>
          <w:sz w:val="28"/>
          <w:szCs w:val="28"/>
          <w:shd w:val="clear" w:color="auto" w:fill="FFFFFF"/>
        </w:rPr>
        <w:t xml:space="preserve">тим является необоснованным требование о компенсации морального вреда. </w:t>
      </w:r>
      <w:r w:rsidR="00553C82">
        <w:rPr>
          <w:rFonts w:ascii="Times New Roman" w:hAnsi="Times New Roman"/>
          <w:color w:val="000000" w:themeColor="text1"/>
          <w:sz w:val="28"/>
          <w:szCs w:val="28"/>
          <w:shd w:val="clear" w:color="auto" w:fill="FFFFFF"/>
        </w:rPr>
        <w:t xml:space="preserve">Также </w:t>
      </w:r>
      <w:r w:rsidR="00E74C40">
        <w:rPr>
          <w:rFonts w:ascii="Times New Roman" w:hAnsi="Times New Roman"/>
          <w:color w:val="000000" w:themeColor="text1"/>
          <w:sz w:val="28"/>
          <w:szCs w:val="28"/>
          <w:shd w:val="clear" w:color="auto" w:fill="FFFFFF"/>
        </w:rPr>
        <w:t xml:space="preserve"> просит </w:t>
      </w:r>
      <w:r w:rsidR="00AA6279">
        <w:rPr>
          <w:rFonts w:ascii="Times New Roman" w:hAnsi="Times New Roman"/>
          <w:color w:val="000000" w:themeColor="text1"/>
          <w:sz w:val="28"/>
          <w:szCs w:val="28"/>
          <w:shd w:val="clear" w:color="auto" w:fill="FFFFFF"/>
        </w:rPr>
        <w:t xml:space="preserve">в порядке ст. 333 ГК РФ снизить размер штрафа, неустойки, морального вреда и  судебных расходов, считая их явно несоразмерными  и чрезмерно завышенными. </w:t>
      </w:r>
    </w:p>
    <w:p w:rsidR="00064BAF" w:rsidP="00064BAF">
      <w:pPr>
        <w:ind w:firstLine="567"/>
        <w:jc w:val="both"/>
        <w:rPr>
          <w:rFonts w:ascii="Times New Roman" w:hAnsi="Times New Roman"/>
          <w:sz w:val="28"/>
          <w:szCs w:val="28"/>
        </w:rPr>
      </w:pPr>
      <w:r w:rsidRPr="00A41AAA">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требования подлежат </w:t>
      </w:r>
      <w:r>
        <w:rPr>
          <w:rFonts w:ascii="Times New Roman" w:hAnsi="Times New Roman"/>
          <w:sz w:val="28"/>
          <w:szCs w:val="28"/>
        </w:rPr>
        <w:t xml:space="preserve"> частичному </w:t>
      </w:r>
      <w:r w:rsidRPr="00A41AAA">
        <w:rPr>
          <w:rFonts w:ascii="Times New Roman" w:hAnsi="Times New Roman"/>
          <w:sz w:val="28"/>
          <w:szCs w:val="28"/>
        </w:rPr>
        <w:t xml:space="preserve">  удовлетворению по следующим основаниям.</w:t>
      </w:r>
    </w:p>
    <w:p w:rsidR="00064BAF" w:rsidRPr="00A41AAA" w:rsidP="00064BAF">
      <w:pPr>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DB7711" w:rsidP="00DB7711">
      <w:pPr>
        <w:pStyle w:val="2"/>
        <w:shd w:val="clear" w:color="auto" w:fill="auto"/>
        <w:tabs>
          <w:tab w:val="left" w:pos="8789"/>
        </w:tabs>
        <w:spacing w:line="240" w:lineRule="auto"/>
        <w:rPr>
          <w:rFonts w:ascii="Times New Roman" w:eastAsia="Times New Roman" w:hAnsi="Times New Roman"/>
          <w:sz w:val="28"/>
          <w:szCs w:val="28"/>
        </w:rPr>
      </w:pPr>
      <w:r>
        <w:rPr>
          <w:rFonts w:ascii="Times New Roman" w:hAnsi="Times New Roman" w:cs="Times New Roman"/>
          <w:color w:val="000000"/>
          <w:sz w:val="28"/>
          <w:szCs w:val="28"/>
        </w:rPr>
        <w:t xml:space="preserve"> Как видно из материалов дела, </w:t>
      </w:r>
      <w:r w:rsidR="000F4BB0">
        <w:rPr>
          <w:sz w:val="28"/>
          <w:szCs w:val="28"/>
        </w:rPr>
        <w:t>ДАННЫЕ</w:t>
      </w:r>
      <w:r>
        <w:rPr>
          <w:rFonts w:ascii="Times New Roman" w:eastAsia="Times New Roman" w:hAnsi="Times New Roman"/>
          <w:sz w:val="28"/>
          <w:szCs w:val="28"/>
        </w:rPr>
        <w:t xml:space="preserve"> произошло дорожно-транспортное происшествие , в результате столкновения двух транспортных средств был поврежден автомобиль </w:t>
      </w:r>
      <w:r w:rsidR="000F4BB0">
        <w:rPr>
          <w:sz w:val="28"/>
          <w:szCs w:val="28"/>
        </w:rPr>
        <w:t>ДАННЫЕ</w:t>
      </w:r>
      <w:r>
        <w:rPr>
          <w:rFonts w:ascii="Times New Roman" w:eastAsia="Times New Roman" w:hAnsi="Times New Roman"/>
          <w:sz w:val="28"/>
          <w:szCs w:val="28"/>
        </w:rPr>
        <w:t xml:space="preserve">, принадлежащий Пронину А.А. Данное дорожно-транспортное происшествие произошло  в результате нарушения правил дорожного движения РФ водителем  Месуветовым Л.М., управлявшим автомобилем </w:t>
      </w:r>
      <w:r w:rsidR="000F4BB0">
        <w:rPr>
          <w:sz w:val="28"/>
          <w:szCs w:val="28"/>
        </w:rPr>
        <w:t>ДАННЫЕ</w:t>
      </w:r>
      <w:r>
        <w:rPr>
          <w:rFonts w:ascii="Times New Roman" w:eastAsia="Times New Roman" w:hAnsi="Times New Roman"/>
          <w:sz w:val="28"/>
          <w:szCs w:val="28"/>
        </w:rPr>
        <w:t xml:space="preserve">. Риск наступления гражданской ответственности потерпевшего, водителя транспортного средства </w:t>
      </w:r>
      <w:r w:rsidR="000F4BB0">
        <w:rPr>
          <w:sz w:val="28"/>
          <w:szCs w:val="28"/>
        </w:rPr>
        <w:t>ДАННЫЕ</w:t>
      </w:r>
      <w:r>
        <w:rPr>
          <w:rFonts w:ascii="Times New Roman" w:eastAsia="Times New Roman" w:hAnsi="Times New Roman"/>
          <w:sz w:val="28"/>
          <w:szCs w:val="28"/>
        </w:rPr>
        <w:t xml:space="preserve">, был застрахован в САО «РЕСО-Гарантия» по полису серии </w:t>
      </w:r>
      <w:r w:rsidR="000F4BB0">
        <w:rPr>
          <w:sz w:val="28"/>
          <w:szCs w:val="28"/>
        </w:rPr>
        <w:t>ДАННЫЕ</w:t>
      </w:r>
      <w:r>
        <w:rPr>
          <w:rFonts w:ascii="Times New Roman" w:eastAsia="Times New Roman" w:hAnsi="Times New Roman"/>
          <w:sz w:val="28"/>
          <w:szCs w:val="28"/>
        </w:rPr>
        <w:t xml:space="preserve">. </w:t>
      </w:r>
    </w:p>
    <w:p w:rsidR="00DB7711" w:rsidP="00DB7711">
      <w:pPr>
        <w:pStyle w:val="2"/>
        <w:shd w:val="clear" w:color="auto" w:fill="auto"/>
        <w:tabs>
          <w:tab w:val="left" w:pos="8789"/>
        </w:tabs>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05.02.2018 г. истец обратился  в страховую компанию за страховым возмещением, заявление было получено 12.02.2018 г. Ответчик выплатил страховое возмещение в размере 8300 рублей, а затем  25.04.2018 г.  - произвел доплату в размере 9600 рублей.   20.08.2020 г. истцом была направлена ответчику досудебная претензия о выплате неустойки в размере 7339 рублей , однако, выплата ответчиком произведена не была. </w:t>
      </w:r>
    </w:p>
    <w:p w:rsidR="005A0FEA" w:rsidP="00DB7711">
      <w:pPr>
        <w:pStyle w:val="2"/>
        <w:shd w:val="clear" w:color="auto" w:fill="auto"/>
        <w:tabs>
          <w:tab w:val="left" w:pos="8789"/>
        </w:tabs>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Истец обратился</w:t>
      </w:r>
      <w:r w:rsidR="00553C82">
        <w:rPr>
          <w:rFonts w:ascii="Times New Roman" w:eastAsia="Times New Roman" w:hAnsi="Times New Roman"/>
          <w:sz w:val="28"/>
          <w:szCs w:val="28"/>
        </w:rPr>
        <w:t xml:space="preserve"> к</w:t>
      </w:r>
      <w:r>
        <w:rPr>
          <w:rFonts w:ascii="Times New Roman" w:eastAsia="Times New Roman" w:hAnsi="Times New Roman"/>
          <w:sz w:val="28"/>
          <w:szCs w:val="28"/>
        </w:rPr>
        <w:t xml:space="preserve"> финансовому уполномоченному, согласно решению которого  от  </w:t>
      </w:r>
      <w:r>
        <w:rPr>
          <w:rFonts w:ascii="Times New Roman" w:eastAsia="Times New Roman" w:hAnsi="Times New Roman"/>
          <w:sz w:val="28"/>
          <w:szCs w:val="28"/>
        </w:rPr>
        <w:t>30</w:t>
      </w:r>
      <w:r>
        <w:rPr>
          <w:rFonts w:ascii="Times New Roman" w:eastAsia="Times New Roman" w:hAnsi="Times New Roman"/>
          <w:sz w:val="28"/>
          <w:szCs w:val="28"/>
        </w:rPr>
        <w:t xml:space="preserve">.09.2020 г. требования были удовлетворены частично. Было принято решение о взыскании с САО «РЕСО-Гарантия» в пользу Пронина А.А. 5560 рублей. </w:t>
      </w:r>
    </w:p>
    <w:p w:rsidR="000253BE" w:rsidP="000253BE">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Согласно ч.1</w:t>
      </w:r>
      <w:r>
        <w:rPr>
          <w:rFonts w:ascii="Times New Roman" w:hAnsi="Times New Roman" w:eastAsiaTheme="minorHAnsi"/>
          <w:sz w:val="28"/>
          <w:szCs w:val="28"/>
        </w:rPr>
        <w:t xml:space="preserve">, ч.2 </w:t>
      </w:r>
      <w:r>
        <w:rPr>
          <w:rFonts w:ascii="Times New Roman" w:hAnsi="Times New Roman" w:eastAsiaTheme="minorHAnsi"/>
          <w:sz w:val="28"/>
          <w:szCs w:val="28"/>
        </w:rPr>
        <w:t xml:space="preserve"> ст. 23</w:t>
      </w:r>
      <w:r>
        <w:rPr>
          <w:rFonts w:ascii="Times New Roman" w:eastAsia="Times New Roman" w:hAnsi="Times New Roman"/>
          <w:sz w:val="28"/>
          <w:szCs w:val="28"/>
        </w:rPr>
        <w:t>Федерального закона от 04 июня 2018 г. № 123-ФЗ «Об уполномоченном по правам потребителя финансовых услуг», р</w:t>
      </w:r>
      <w:r>
        <w:rPr>
          <w:rFonts w:ascii="Times New Roman" w:hAnsi="Times New Roman" w:eastAsiaTheme="minorHAnsi"/>
          <w:sz w:val="28"/>
          <w:szCs w:val="28"/>
        </w:rPr>
        <w:t>ешение финансового уполномоченного вступает в силу по истечении десяти рабочих дней после даты его подписания финансовым уполномоченным.</w:t>
      </w:r>
      <w:r>
        <w:rPr>
          <w:rFonts w:ascii="Times New Roman" w:hAnsi="Times New Roman" w:eastAsiaTheme="minorHAnsi"/>
          <w:sz w:val="28"/>
          <w:szCs w:val="28"/>
        </w:rPr>
        <w:t xml:space="preserve">  Решение финансового уполномоченного подлежит исполнению финансовой организацией не позднее срока, указанного в данном решении, за исключением случаев приостановления исполнения данного решения, предусмотренных настоящим Федеральным законом. Срок исполнения решения финансового уполномоченного устанавливается данным решением с учетом особенностей правоотношений, участником которых является потребитель финансовых услуг, направивший обращение, не может быть менее десяти рабочих дней после дня вступления в силу данного решения и не может превышать тридцать дней после дня вступления в силу данного решения.</w:t>
      </w:r>
    </w:p>
    <w:p w:rsidR="000253BE" w:rsidP="000253BE">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Решением Финансового уполномоченного от 30 сентября 2020 г. установлен срок для его исполнения САО «РЕСО-Гарантия» в течение 10 рабочих дней после дня вступления в силу. </w:t>
      </w:r>
    </w:p>
    <w:p w:rsidR="005A0FEA" w:rsidP="005A0FEA">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В силу ч.3 ст. 25 </w:t>
      </w:r>
      <w:r>
        <w:rPr>
          <w:rFonts w:ascii="Times New Roman" w:eastAsia="Times New Roman" w:hAnsi="Times New Roman"/>
          <w:sz w:val="28"/>
          <w:szCs w:val="28"/>
        </w:rPr>
        <w:t>Федерального закона от 04 июня 2018 г. № 123-ФЗ «Об уполномоченном по правам потребителя финансовых услуг», в</w:t>
      </w:r>
      <w:r>
        <w:rPr>
          <w:rFonts w:ascii="Times New Roman" w:hAnsi="Times New Roman" w:eastAsiaTheme="minorHAnsi"/>
          <w:sz w:val="28"/>
          <w:szCs w:val="28"/>
        </w:rPr>
        <w:t xml:space="preserve"> случае несогласия с вступившим в силу решением финансового уполномоченного потребитель финансовых услуг вправе в течение тридцати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гражданским процессуальным законодательством Российской Федерации. Копия обращения в суд подлежит направлению финансовому уполномоченному.</w:t>
      </w:r>
    </w:p>
    <w:p w:rsidR="005A0FEA" w:rsidP="005A0FEA">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В соответствии с ч.1 ст. 26 </w:t>
      </w:r>
      <w:r>
        <w:rPr>
          <w:rFonts w:ascii="Times New Roman" w:eastAsia="Times New Roman" w:hAnsi="Times New Roman"/>
          <w:sz w:val="28"/>
          <w:szCs w:val="28"/>
        </w:rPr>
        <w:t>Федерального закона от 04 июня 2018 г. № 123-ФЗ «Об уполномоченном по правам потребителя финансовых услуг», в</w:t>
      </w:r>
      <w:r>
        <w:rPr>
          <w:rFonts w:ascii="Times New Roman" w:hAnsi="Times New Roman" w:eastAsiaTheme="minorHAnsi"/>
          <w:sz w:val="28"/>
          <w:szCs w:val="28"/>
        </w:rPr>
        <w:t xml:space="preserve"> случае несогласия с решением финансового уполномоченного финансовая организация вправе в течение десяти рабочих дней после дня вступления в силу решения финансового уполномоченного обратиться в суд в порядке, установленном гражданским процессуальным законодательством Российской Федерации. </w:t>
      </w:r>
    </w:p>
    <w:p w:rsidR="00064BAF" w:rsidP="00DB7711">
      <w:pPr>
        <w:pStyle w:val="2"/>
        <w:shd w:val="clear" w:color="auto" w:fill="auto"/>
        <w:tabs>
          <w:tab w:val="left" w:pos="8789"/>
        </w:tabs>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15 октября 2020 г. решение финансового уполномоченного вступило в силу, </w:t>
      </w:r>
      <w:r w:rsidR="000253BE">
        <w:rPr>
          <w:rFonts w:ascii="Times New Roman" w:eastAsia="Times New Roman" w:hAnsi="Times New Roman"/>
          <w:sz w:val="28"/>
          <w:szCs w:val="28"/>
        </w:rPr>
        <w:t xml:space="preserve">обжаловано не было, </w:t>
      </w:r>
      <w:r>
        <w:rPr>
          <w:rFonts w:ascii="Times New Roman" w:eastAsia="Times New Roman" w:hAnsi="Times New Roman"/>
          <w:sz w:val="28"/>
          <w:szCs w:val="28"/>
        </w:rPr>
        <w:t>и подлежит исполнению</w:t>
      </w:r>
      <w:r w:rsidR="000253BE">
        <w:rPr>
          <w:rFonts w:ascii="Times New Roman" w:eastAsia="Times New Roman" w:hAnsi="Times New Roman"/>
          <w:sz w:val="28"/>
          <w:szCs w:val="28"/>
        </w:rPr>
        <w:t xml:space="preserve"> САО «РЕСО-Гарантия» </w:t>
      </w:r>
      <w:r>
        <w:rPr>
          <w:rFonts w:ascii="Times New Roman" w:eastAsia="Times New Roman" w:hAnsi="Times New Roman"/>
          <w:sz w:val="28"/>
          <w:szCs w:val="28"/>
        </w:rPr>
        <w:t xml:space="preserve"> в течение 10 рабочих дней со дня вступления в силу, однако, до настоящего времени в добровольном порядке исполнено не было.  </w:t>
      </w:r>
    </w:p>
    <w:p w:rsidR="00DB7711" w:rsidRPr="00646D4A" w:rsidP="00DB7711">
      <w:pPr>
        <w:pStyle w:val="2"/>
        <w:shd w:val="clear" w:color="auto" w:fill="auto"/>
        <w:tabs>
          <w:tab w:val="left" w:pos="8789"/>
        </w:tabs>
        <w:spacing w:line="240" w:lineRule="auto"/>
        <w:rPr>
          <w:rFonts w:ascii="Times New Roman" w:hAnsi="Times New Roman"/>
          <w:bCs/>
          <w:sz w:val="28"/>
          <w:szCs w:val="28"/>
        </w:rPr>
      </w:pPr>
      <w:r>
        <w:rPr>
          <w:rFonts w:ascii="Times New Roman" w:eastAsia="Times New Roman" w:hAnsi="Times New Roman"/>
          <w:sz w:val="28"/>
          <w:szCs w:val="28"/>
        </w:rPr>
        <w:t xml:space="preserve">        Из материалов дела видно, что Прониным А.А. для представления его интересов по всем вопросам , связанным с получением денежных средств в счет компенсации материального вреда, причиненного дорожно-транспортным происшествием 26 января 2018 г.</w:t>
      </w:r>
      <w:r w:rsidR="00553C82">
        <w:rPr>
          <w:rFonts w:ascii="Times New Roman" w:eastAsia="Times New Roman" w:hAnsi="Times New Roman"/>
          <w:sz w:val="28"/>
          <w:szCs w:val="28"/>
        </w:rPr>
        <w:t xml:space="preserve">, </w:t>
      </w:r>
      <w:r>
        <w:rPr>
          <w:rFonts w:ascii="Times New Roman" w:eastAsia="Times New Roman" w:hAnsi="Times New Roman"/>
          <w:sz w:val="28"/>
          <w:szCs w:val="28"/>
        </w:rPr>
        <w:t xml:space="preserve"> была выдана</w:t>
      </w:r>
      <w:r w:rsidR="00E74C40">
        <w:rPr>
          <w:rFonts w:ascii="Times New Roman" w:eastAsia="Times New Roman" w:hAnsi="Times New Roman"/>
          <w:sz w:val="28"/>
          <w:szCs w:val="28"/>
        </w:rPr>
        <w:t xml:space="preserve"> нотариальная </w:t>
      </w:r>
      <w:r>
        <w:rPr>
          <w:rFonts w:ascii="Times New Roman" w:eastAsia="Times New Roman" w:hAnsi="Times New Roman"/>
          <w:sz w:val="28"/>
          <w:szCs w:val="28"/>
        </w:rPr>
        <w:t xml:space="preserve"> доверенность  от 31 января 2018 г. на имя  </w:t>
      </w:r>
      <w:r w:rsidR="000F4BB0">
        <w:rPr>
          <w:sz w:val="28"/>
          <w:szCs w:val="28"/>
        </w:rPr>
        <w:t>ДАННЫЕ</w:t>
      </w:r>
      <w:r w:rsidR="00E74C40">
        <w:rPr>
          <w:rFonts w:ascii="Times New Roman" w:eastAsia="Times New Roman" w:hAnsi="Times New Roman"/>
          <w:sz w:val="28"/>
          <w:szCs w:val="28"/>
        </w:rPr>
        <w:t>срокомна три года.</w:t>
      </w:r>
    </w:p>
    <w:p w:rsidR="00E74C40" w:rsidP="00064BAF">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При таких обстоятельствах</w:t>
      </w:r>
      <w:r>
        <w:rPr>
          <w:rFonts w:ascii="Times New Roman" w:hAnsi="Times New Roman"/>
          <w:sz w:val="28"/>
          <w:szCs w:val="28"/>
          <w:shd w:val="clear" w:color="auto" w:fill="FFFFFF"/>
        </w:rPr>
        <w:t xml:space="preserve"> ссылка ответчика на то, что  истцом не была представлена надлежащим образом оформленная доверенность на получение денежных средств по решению Финансового уполномоченного, является надуманной, поскольку не соответствует обстоятельствам дела. Из материалов дела также видно, что при обращении  к страховщику с заявлением о страховой выплате представитель истца Мамбетов А.М. указал  реквизиты для перечисления денежных средств, а именно реквизиты  расчетного счета </w:t>
      </w:r>
      <w:r w:rsidR="000F4BB0">
        <w:rPr>
          <w:sz w:val="28"/>
          <w:szCs w:val="28"/>
        </w:rPr>
        <w:t>ДАННЫЕ</w:t>
      </w:r>
      <w:r>
        <w:rPr>
          <w:rFonts w:ascii="Times New Roman" w:hAnsi="Times New Roman"/>
          <w:sz w:val="28"/>
          <w:szCs w:val="28"/>
          <w:shd w:val="clear" w:color="auto" w:fill="FFFFFF"/>
        </w:rPr>
        <w:t xml:space="preserve">л.д. 10). Эти же реквизиты были указаны представителем истца в досудебной претензии для выплаты  неустойки (л.д. 15). </w:t>
      </w:r>
    </w:p>
    <w:p w:rsidR="00E74C40" w:rsidP="00064BAF">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На данные банковские реквизиты ответчик осуществлял выплаты страхового возмещения истцу 13.03.2018г. и  25.04.2018 г., что сторонами не </w:t>
      </w:r>
      <w:r w:rsidR="00553C82">
        <w:rPr>
          <w:rFonts w:ascii="Times New Roman" w:hAnsi="Times New Roman"/>
          <w:sz w:val="28"/>
          <w:szCs w:val="28"/>
          <w:shd w:val="clear" w:color="auto" w:fill="FFFFFF"/>
        </w:rPr>
        <w:t>о</w:t>
      </w:r>
      <w:r>
        <w:rPr>
          <w:rFonts w:ascii="Times New Roman" w:hAnsi="Times New Roman"/>
          <w:sz w:val="28"/>
          <w:szCs w:val="28"/>
          <w:shd w:val="clear" w:color="auto" w:fill="FFFFFF"/>
        </w:rPr>
        <w:t xml:space="preserve">спаривается. </w:t>
      </w:r>
    </w:p>
    <w:p w:rsidR="00E74C40" w:rsidP="00064BAF">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Таким образом, материалами дела подтверждается,  что у ответчика имелись данные о банковских реквизитах для перечисления денежных средств истцу.</w:t>
      </w:r>
      <w:r w:rsidR="00553C82">
        <w:rPr>
          <w:rFonts w:ascii="Times New Roman" w:hAnsi="Times New Roman"/>
          <w:sz w:val="28"/>
          <w:szCs w:val="28"/>
          <w:shd w:val="clear" w:color="auto" w:fill="FFFFFF"/>
        </w:rPr>
        <w:t xml:space="preserve"> В связи с этим д</w:t>
      </w:r>
      <w:r w:rsidR="00AA6279">
        <w:rPr>
          <w:rFonts w:ascii="Times New Roman" w:hAnsi="Times New Roman"/>
          <w:sz w:val="28"/>
          <w:szCs w:val="28"/>
          <w:shd w:val="clear" w:color="auto" w:fill="FFFFFF"/>
        </w:rPr>
        <w:t>оводы ответчика, о том, что истец не представил реквизитов для перечисления денежных средств, являются необоснованными, поэтому не могут быть приняты во внимание.</w:t>
      </w:r>
    </w:p>
    <w:p w:rsidR="00AA6279" w:rsidP="00AA6279">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Согласно ч.6 ст. </w:t>
      </w:r>
      <w:r>
        <w:rPr>
          <w:rFonts w:ascii="Times New Roman" w:eastAsia="Times New Roman" w:hAnsi="Times New Roman"/>
          <w:sz w:val="28"/>
          <w:szCs w:val="28"/>
        </w:rPr>
        <w:t>24 Федерального закона от 04 июня 2018 г. № 123-ФЗ «Об уполномоченном по правам потребителя финансовых услуг», в</w:t>
      </w:r>
      <w:r>
        <w:rPr>
          <w:rFonts w:ascii="Times New Roman" w:hAnsi="Times New Roman" w:eastAsiaTheme="minorHAnsi"/>
          <w:sz w:val="28"/>
          <w:szCs w:val="28"/>
        </w:rPr>
        <w:t xml:space="preserve"> случае, если финансовая организация не исполнила в добровольном порядке решение финансового уполномоченного или условия соглашения,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 соглашения штраф в размере 50 процентов суммы требования потребителя финансовых услуг, которое подлежало удовлетворению в соответствии с решением финансового уполномоченного или соглашением, в пользу потребителя финансовых услуг.</w:t>
      </w:r>
    </w:p>
    <w:p w:rsidR="00F96660" w:rsidP="00064BAF">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Каких-либо оснований считать, что   нарушение сроков исполнения решения Финансового уполномоченного произошло по вине потерпевшего, по делу не имеется. В связи с этим не имеется оснований для освобождения  страховщика  от обязанности уплаты  штрафа.</w:t>
      </w:r>
      <w:r>
        <w:rPr>
          <w:rFonts w:ascii="Times New Roman" w:hAnsi="Times New Roman"/>
          <w:sz w:val="28"/>
          <w:szCs w:val="28"/>
          <w:shd w:val="clear" w:color="auto" w:fill="FFFFFF"/>
        </w:rPr>
        <w:t xml:space="preserve"> При таких обстоятельствах с ответчика подлежит взысканию штраф в размере </w:t>
      </w:r>
      <w:r>
        <w:rPr>
          <w:rFonts w:ascii="Times New Roman" w:eastAsia="Times New Roman" w:hAnsi="Times New Roman"/>
          <w:sz w:val="28"/>
          <w:szCs w:val="28"/>
        </w:rPr>
        <w:t xml:space="preserve">2780 рублей  -   </w:t>
      </w:r>
      <w:r>
        <w:rPr>
          <w:rFonts w:ascii="Times New Roman" w:hAnsi="Times New Roman" w:eastAsiaTheme="minorHAnsi"/>
          <w:sz w:val="28"/>
          <w:szCs w:val="28"/>
        </w:rPr>
        <w:t>50 процентов суммы требования потребителя, которое  удовлетворено  в соответствии с решением финансового уполномоченного.</w:t>
      </w:r>
    </w:p>
    <w:p w:rsidR="00AA6279" w:rsidP="00064BAF">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Также необоснованными находит мировой судья доводы ответчика о снижении размера штрафа в порядке ст. 333 ГК РФ, поскольку считает, что нет оснований считать его явно не соразмерным нарушенному обязательству.</w:t>
      </w:r>
    </w:p>
    <w:p w:rsidR="005A0FEA" w:rsidP="00064BAF">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Что касается доводов ответчика о снижении неустойки, то она не является предметом исковых требований, взыскана по решению Финансового уполномоченного.</w:t>
      </w:r>
    </w:p>
    <w:p w:rsidR="005D0C7B" w:rsidRPr="005D0C7B" w:rsidP="005D0C7B">
      <w:pPr>
        <w:spacing w:line="204" w:lineRule="auto"/>
        <w:ind w:right="-45" w:firstLine="600"/>
        <w:jc w:val="both"/>
        <w:rPr>
          <w:rFonts w:ascii="Times New Roman" w:hAnsi="Times New Roman"/>
          <w:bCs/>
          <w:sz w:val="28"/>
          <w:szCs w:val="28"/>
        </w:rPr>
      </w:pPr>
      <w:r w:rsidRPr="005D0C7B">
        <w:rPr>
          <w:rFonts w:ascii="Times New Roman" w:hAnsi="Times New Roman"/>
          <w:bCs/>
          <w:sz w:val="28"/>
          <w:szCs w:val="28"/>
        </w:rPr>
        <w:t>Согласно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5D0C7B" w:rsidRPr="005D0C7B" w:rsidP="005D0C7B">
      <w:pPr>
        <w:spacing w:line="204" w:lineRule="auto"/>
        <w:ind w:right="-45" w:firstLine="600"/>
        <w:jc w:val="both"/>
        <w:rPr>
          <w:rFonts w:ascii="Times New Roman" w:hAnsi="Times New Roman"/>
          <w:bCs/>
          <w:sz w:val="28"/>
          <w:szCs w:val="28"/>
        </w:rPr>
      </w:pPr>
      <w:r w:rsidRPr="005D0C7B">
        <w:rPr>
          <w:rFonts w:ascii="Times New Roman" w:hAnsi="Times New Roman"/>
          <w:bCs/>
          <w:sz w:val="28"/>
          <w:szCs w:val="28"/>
        </w:rPr>
        <w:t xml:space="preserve">Согласно п. 45 Постановления Пленума Верховного Суда РФ от 28.06.2012 г.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w:t>
      </w:r>
      <w:r w:rsidRPr="005D0C7B">
        <w:rPr>
          <w:rFonts w:ascii="Times New Roman" w:hAnsi="Times New Roman"/>
          <w:bCs/>
          <w:sz w:val="28"/>
          <w:szCs w:val="28"/>
        </w:rPr>
        <w:t>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5D0C7B" w:rsidRPr="005D0C7B" w:rsidP="005D0C7B">
      <w:pPr>
        <w:spacing w:line="204" w:lineRule="auto"/>
        <w:ind w:right="-45" w:firstLine="600"/>
        <w:jc w:val="both"/>
        <w:rPr>
          <w:rFonts w:ascii="Times New Roman" w:hAnsi="Times New Roman"/>
          <w:bCs/>
          <w:sz w:val="28"/>
          <w:szCs w:val="28"/>
        </w:rPr>
      </w:pPr>
      <w:r w:rsidRPr="005D0C7B">
        <w:rPr>
          <w:rFonts w:ascii="Times New Roman" w:hAnsi="Times New Roman"/>
          <w:bCs/>
          <w:sz w:val="28"/>
          <w:szCs w:val="28"/>
        </w:rPr>
        <w:t xml:space="preserve">При определении размера компенсации морального вреда необходимо руководствоваться положениями статей 151, 1101 Гражданского кодекса Российской Федерации. </w:t>
      </w:r>
    </w:p>
    <w:p w:rsidR="005D0C7B" w:rsidRPr="005D0C7B" w:rsidP="005D0C7B">
      <w:pPr>
        <w:spacing w:line="204" w:lineRule="auto"/>
        <w:ind w:right="-45" w:firstLine="600"/>
        <w:jc w:val="both"/>
        <w:rPr>
          <w:rFonts w:ascii="Times New Roman" w:hAnsi="Times New Roman"/>
          <w:bCs/>
          <w:sz w:val="28"/>
          <w:szCs w:val="28"/>
        </w:rPr>
      </w:pPr>
      <w:r w:rsidRPr="005D0C7B">
        <w:rPr>
          <w:rFonts w:ascii="Times New Roman" w:hAnsi="Times New Roman"/>
          <w:bCs/>
          <w:sz w:val="28"/>
          <w:szCs w:val="28"/>
        </w:rPr>
        <w:t>Согласно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D0C7B" w:rsidRPr="005D0C7B" w:rsidP="005D0C7B">
      <w:pPr>
        <w:spacing w:line="204" w:lineRule="auto"/>
        <w:ind w:right="-45" w:firstLine="600"/>
        <w:jc w:val="both"/>
        <w:rPr>
          <w:rFonts w:ascii="Times New Roman" w:hAnsi="Times New Roman"/>
          <w:bCs/>
          <w:sz w:val="28"/>
          <w:szCs w:val="28"/>
        </w:rPr>
      </w:pPr>
      <w:r w:rsidRPr="005D0C7B">
        <w:rPr>
          <w:rFonts w:ascii="Times New Roman" w:hAnsi="Times New Roman"/>
          <w:bCs/>
          <w:sz w:val="28"/>
          <w:szCs w:val="28"/>
        </w:rPr>
        <w:t xml:space="preserve">В силу ст. 1101 ГК РФ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w:t>
      </w:r>
    </w:p>
    <w:p w:rsidR="005D0C7B" w:rsidP="005D0C7B">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В связи с тем, что   установлено нарушение имущественного права истца на выплату ему страхового возмещения по решению Финансового уполномоченного, мировой судья приходит к выводу о необходимости частичного удовлетворения требований истца о возмещении морального вреда – в размере 1000 рублей. Данную сумму мировой судья считает необходимой и достаточной, отвечающей требованиям разумности и справедливости.</w:t>
      </w:r>
    </w:p>
    <w:p w:rsidR="005D0C7B" w:rsidRPr="005D0C7B" w:rsidP="005D0C7B">
      <w:pPr>
        <w:spacing w:line="204" w:lineRule="auto"/>
        <w:ind w:right="-45" w:firstLine="600"/>
        <w:jc w:val="both"/>
        <w:rPr>
          <w:rFonts w:ascii="Times New Roman" w:hAnsi="Times New Roman"/>
          <w:bCs/>
          <w:sz w:val="28"/>
          <w:szCs w:val="28"/>
        </w:rPr>
      </w:pPr>
      <w:r w:rsidRPr="005D0C7B">
        <w:rPr>
          <w:rFonts w:ascii="Times New Roman" w:hAnsi="Times New Roman"/>
          <w:bCs/>
          <w:sz w:val="28"/>
          <w:szCs w:val="28"/>
        </w:rPr>
        <w:t xml:space="preserve">В соответствии со статей 98 ГПК РФ стороне, в пользу которой состоялось решение суда, суд присуждает возместить с другой стороны все понесенные по делу судебные расходы.  </w:t>
      </w:r>
    </w:p>
    <w:p w:rsidR="005D0C7B" w:rsidP="005D0C7B">
      <w:pPr>
        <w:autoSpaceDE w:val="0"/>
        <w:autoSpaceDN w:val="0"/>
        <w:adjustRightInd w:val="0"/>
        <w:spacing w:after="0" w:line="240" w:lineRule="auto"/>
        <w:ind w:firstLine="540"/>
        <w:jc w:val="both"/>
        <w:rPr>
          <w:rFonts w:ascii="Times New Roman" w:hAnsi="Times New Roman" w:eastAsiaTheme="minorHAnsi"/>
          <w:sz w:val="28"/>
          <w:szCs w:val="28"/>
        </w:rPr>
      </w:pPr>
      <w:r w:rsidRPr="005D0C7B">
        <w:rPr>
          <w:rFonts w:ascii="Times New Roman" w:hAnsi="Times New Roman"/>
          <w:bCs/>
          <w:sz w:val="28"/>
          <w:szCs w:val="28"/>
        </w:rPr>
        <w:t xml:space="preserve">Согласно статье 94 ГПК РФ </w:t>
      </w:r>
      <w:r>
        <w:rPr>
          <w:rFonts w:ascii="Times New Roman" w:hAnsi="Times New Roman"/>
          <w:bCs/>
          <w:sz w:val="28"/>
          <w:szCs w:val="28"/>
        </w:rPr>
        <w:t>к</w:t>
      </w:r>
      <w:r>
        <w:rPr>
          <w:rFonts w:ascii="Times New Roman" w:hAnsi="Times New Roman" w:eastAsiaTheme="minorHAnsi"/>
          <w:sz w:val="28"/>
          <w:szCs w:val="28"/>
        </w:rPr>
        <w:t xml:space="preserve"> издержкам, связанным с рассмотрением дела, относятся:</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суммы, подлежащие выплате свидетелям, экспертам, специалистам и переводчикам;</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расходы на проезд и проживание сторон и третьих лиц, понесенные ими в связи с явкой в суд;</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расходы на оплату услуг представителей;</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расходы на производство осмотра на месте;</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компенсация за фактическую потерю времени в соответствии со </w:t>
      </w:r>
      <w:hyperlink r:id="rId5" w:history="1">
        <w:r>
          <w:rPr>
            <w:rFonts w:ascii="Times New Roman" w:hAnsi="Times New Roman" w:eastAsiaTheme="minorHAnsi"/>
            <w:color w:val="0000FF"/>
            <w:sz w:val="28"/>
            <w:szCs w:val="28"/>
          </w:rPr>
          <w:t>статьей 99</w:t>
        </w:r>
      </w:hyperlink>
      <w:r>
        <w:rPr>
          <w:rFonts w:ascii="Times New Roman" w:hAnsi="Times New Roman" w:eastAsiaTheme="minorHAnsi"/>
          <w:sz w:val="28"/>
          <w:szCs w:val="28"/>
        </w:rPr>
        <w:t xml:space="preserve"> настоящего Кодекса;</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связанные с рассмотрением дела почтовые расходы, понесенные сторонами;</w:t>
      </w:r>
    </w:p>
    <w:p w:rsidR="005D0C7B" w:rsidP="005D0C7B">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другие признанные судом необходимыми расходы.</w:t>
      </w:r>
    </w:p>
    <w:p w:rsidR="005D0C7B" w:rsidRPr="00677A47" w:rsidP="00677A47">
      <w:pPr>
        <w:spacing w:line="204" w:lineRule="auto"/>
        <w:ind w:right="-45" w:firstLine="600"/>
        <w:jc w:val="both"/>
        <w:rPr>
          <w:rFonts w:ascii="Times New Roman" w:hAnsi="Times New Roman"/>
          <w:bCs/>
          <w:sz w:val="28"/>
          <w:szCs w:val="28"/>
        </w:rPr>
      </w:pPr>
      <w:r w:rsidRPr="00677A47">
        <w:rPr>
          <w:rFonts w:ascii="Times New Roman" w:hAnsi="Times New Roman"/>
          <w:bCs/>
          <w:sz w:val="28"/>
          <w:szCs w:val="28"/>
        </w:rPr>
        <w:t>Как следует из материалов дела</w:t>
      </w:r>
      <w:r w:rsidRPr="00677A47" w:rsidR="00677A47">
        <w:rPr>
          <w:rFonts w:ascii="Times New Roman" w:hAnsi="Times New Roman"/>
          <w:bCs/>
          <w:sz w:val="28"/>
          <w:szCs w:val="28"/>
        </w:rPr>
        <w:t xml:space="preserve">, </w:t>
      </w:r>
      <w:r w:rsidRPr="00677A47">
        <w:rPr>
          <w:rFonts w:ascii="Times New Roman" w:hAnsi="Times New Roman"/>
          <w:bCs/>
          <w:sz w:val="28"/>
          <w:szCs w:val="28"/>
        </w:rPr>
        <w:t xml:space="preserve"> истцом понесены расходы, связанные с рассмотрением настоящего дела по оплате</w:t>
      </w:r>
      <w:r w:rsidRPr="00677A47" w:rsidR="00677A47">
        <w:rPr>
          <w:rFonts w:ascii="Times New Roman" w:hAnsi="Times New Roman"/>
          <w:bCs/>
          <w:sz w:val="28"/>
          <w:szCs w:val="28"/>
        </w:rPr>
        <w:t xml:space="preserve"> юридической помощи в размере 10000 рублей, что подтверждено материалами дела – договором и кассовым чеком об оплате услуг.</w:t>
      </w:r>
    </w:p>
    <w:p w:rsidR="005D0C7B" w:rsidRPr="00677A47" w:rsidP="005D0C7B">
      <w:pPr>
        <w:spacing w:line="204" w:lineRule="auto"/>
        <w:ind w:right="-45" w:firstLine="600"/>
        <w:jc w:val="both"/>
        <w:rPr>
          <w:rFonts w:ascii="Times New Roman" w:hAnsi="Times New Roman"/>
          <w:bCs/>
          <w:sz w:val="28"/>
          <w:szCs w:val="28"/>
        </w:rPr>
      </w:pPr>
      <w:r w:rsidRPr="00677A47">
        <w:rPr>
          <w:rFonts w:ascii="Times New Roman" w:hAnsi="Times New Roman"/>
          <w:bCs/>
          <w:sz w:val="28"/>
          <w:szCs w:val="28"/>
        </w:rPr>
        <w:t>Согласно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D0C7B" w:rsidRPr="00677A47" w:rsidP="005D0C7B">
      <w:pPr>
        <w:spacing w:line="204" w:lineRule="auto"/>
        <w:ind w:right="-45" w:firstLine="600"/>
        <w:jc w:val="both"/>
        <w:rPr>
          <w:rFonts w:ascii="Times New Roman" w:hAnsi="Times New Roman"/>
          <w:bCs/>
          <w:sz w:val="28"/>
          <w:szCs w:val="28"/>
        </w:rPr>
      </w:pPr>
      <w:r w:rsidRPr="00677A47">
        <w:rPr>
          <w:rFonts w:ascii="Times New Roman" w:hAnsi="Times New Roman"/>
          <w:bCs/>
          <w:sz w:val="28"/>
          <w:szCs w:val="28"/>
        </w:rPr>
        <w:t>По смыслу приведенной нормы, закон предоставляет суду право уменьшить сумму, взыскиваемую в возмещение расходов на оплату услуг представителя тогда, когда признает эти расходы чрезмерными в силу конкретных обстоятельств дела, и является одним из предусмотренных законом правовых способов, направленных против необоснованного завышения размера оплаты услуг представителя.</w:t>
      </w:r>
    </w:p>
    <w:p w:rsidR="005D0C7B" w:rsidRPr="00677A47" w:rsidP="005D0C7B">
      <w:pPr>
        <w:spacing w:line="204" w:lineRule="auto"/>
        <w:ind w:right="-45" w:firstLine="600"/>
        <w:jc w:val="both"/>
        <w:rPr>
          <w:rFonts w:ascii="Times New Roman" w:hAnsi="Times New Roman"/>
          <w:bCs/>
          <w:sz w:val="28"/>
          <w:szCs w:val="28"/>
        </w:rPr>
      </w:pPr>
      <w:r w:rsidRPr="00677A47">
        <w:rPr>
          <w:rFonts w:ascii="Times New Roman" w:hAnsi="Times New Roman"/>
          <w:bCs/>
          <w:sz w:val="28"/>
          <w:szCs w:val="28"/>
        </w:rPr>
        <w:t xml:space="preserve"> В соответствии с пунктом 4 ст. 421 Гражданского кодекса РФ стороны свободны в заключении договора.</w:t>
      </w:r>
    </w:p>
    <w:p w:rsidR="005D0C7B" w:rsidRPr="00677A47" w:rsidP="005D0C7B">
      <w:pPr>
        <w:spacing w:line="204" w:lineRule="auto"/>
        <w:ind w:right="-45" w:firstLine="600"/>
        <w:jc w:val="both"/>
        <w:rPr>
          <w:rFonts w:ascii="Times New Roman" w:hAnsi="Times New Roman"/>
          <w:bCs/>
          <w:sz w:val="28"/>
          <w:szCs w:val="28"/>
        </w:rPr>
      </w:pPr>
      <w:r w:rsidRPr="00677A47">
        <w:rPr>
          <w:rFonts w:ascii="Times New Roman" w:hAnsi="Times New Roman"/>
          <w:bCs/>
          <w:sz w:val="28"/>
          <w:szCs w:val="28"/>
        </w:rPr>
        <w:t>Вместе с тем, условия заключенного договора не должны нарушать права второй стороны в гражданском процессе, принцип соблюдения баланса процессуальных прав и обязанностей сторон.</w:t>
      </w:r>
    </w:p>
    <w:p w:rsidR="005D0C7B" w:rsidP="005D0C7B">
      <w:pPr>
        <w:spacing w:line="204" w:lineRule="auto"/>
        <w:ind w:right="-45" w:firstLine="600"/>
        <w:jc w:val="both"/>
        <w:rPr>
          <w:rFonts w:ascii="Times New Roman" w:hAnsi="Times New Roman"/>
          <w:bCs/>
          <w:sz w:val="28"/>
          <w:szCs w:val="28"/>
        </w:rPr>
      </w:pPr>
      <w:r w:rsidRPr="00677A47">
        <w:rPr>
          <w:rFonts w:ascii="Times New Roman" w:hAnsi="Times New Roman"/>
          <w:bCs/>
          <w:sz w:val="28"/>
          <w:szCs w:val="28"/>
        </w:rPr>
        <w:t xml:space="preserve">С учетом </w:t>
      </w:r>
      <w:r w:rsidRPr="00677A47" w:rsidR="00677A47">
        <w:rPr>
          <w:rFonts w:ascii="Times New Roman" w:hAnsi="Times New Roman"/>
          <w:bCs/>
          <w:sz w:val="28"/>
          <w:szCs w:val="28"/>
        </w:rPr>
        <w:t xml:space="preserve">небольшой </w:t>
      </w:r>
      <w:r w:rsidRPr="00677A47">
        <w:rPr>
          <w:rFonts w:ascii="Times New Roman" w:hAnsi="Times New Roman"/>
          <w:bCs/>
          <w:sz w:val="28"/>
          <w:szCs w:val="28"/>
        </w:rPr>
        <w:t>сложности дела</w:t>
      </w:r>
      <w:r w:rsidRPr="00677A47" w:rsidR="00677A47">
        <w:rPr>
          <w:rFonts w:ascii="Times New Roman" w:hAnsi="Times New Roman"/>
          <w:bCs/>
          <w:sz w:val="28"/>
          <w:szCs w:val="28"/>
        </w:rPr>
        <w:t xml:space="preserve">, </w:t>
      </w:r>
      <w:r w:rsidRPr="00677A47">
        <w:rPr>
          <w:rFonts w:ascii="Times New Roman" w:hAnsi="Times New Roman"/>
          <w:bCs/>
          <w:sz w:val="28"/>
          <w:szCs w:val="28"/>
        </w:rPr>
        <w:t>количества проведенных по делу судебных заседаний, фактической работы представителя по делу, а также с учетом принципа разумности, суд признает разумными понесенные расходы по оплате услуг представител</w:t>
      </w:r>
      <w:r w:rsidRPr="00677A47" w:rsidR="00677A47">
        <w:rPr>
          <w:rFonts w:ascii="Times New Roman" w:hAnsi="Times New Roman"/>
          <w:bCs/>
          <w:sz w:val="28"/>
          <w:szCs w:val="28"/>
        </w:rPr>
        <w:t>я в сумме 4</w:t>
      </w:r>
      <w:r w:rsidRPr="00677A47">
        <w:rPr>
          <w:rFonts w:ascii="Times New Roman" w:hAnsi="Times New Roman"/>
          <w:bCs/>
          <w:sz w:val="28"/>
          <w:szCs w:val="28"/>
        </w:rPr>
        <w:t>000 рублей.</w:t>
      </w:r>
    </w:p>
    <w:p w:rsidR="00677A47" w:rsidRPr="00677A47" w:rsidP="005D0C7B">
      <w:pPr>
        <w:spacing w:line="204" w:lineRule="auto"/>
        <w:ind w:right="-45" w:firstLine="600"/>
        <w:jc w:val="both"/>
        <w:rPr>
          <w:rFonts w:ascii="Times New Roman" w:hAnsi="Times New Roman"/>
          <w:bCs/>
          <w:sz w:val="28"/>
          <w:szCs w:val="28"/>
        </w:rPr>
      </w:pPr>
      <w:r>
        <w:rPr>
          <w:rFonts w:ascii="Times New Roman" w:hAnsi="Times New Roman"/>
          <w:bCs/>
          <w:sz w:val="28"/>
          <w:szCs w:val="28"/>
        </w:rPr>
        <w:t xml:space="preserve">Кроме того, ответчиком подлежат также возмещению расходы истца  на оплату услуг нотариуса в размере 1620 рублей и </w:t>
      </w:r>
      <w:r>
        <w:rPr>
          <w:rFonts w:ascii="Times New Roman" w:hAnsi="Times New Roman"/>
          <w:sz w:val="28"/>
          <w:szCs w:val="28"/>
        </w:rPr>
        <w:t>191 рубль 70 коп.</w:t>
      </w:r>
      <w:r w:rsidRPr="009F43B3">
        <w:rPr>
          <w:rFonts w:ascii="Times New Roman" w:hAnsi="Times New Roman"/>
          <w:sz w:val="28"/>
          <w:szCs w:val="28"/>
        </w:rPr>
        <w:t>расходов на отправку почтовой корреспонденции</w:t>
      </w:r>
      <w:r>
        <w:rPr>
          <w:rFonts w:ascii="Times New Roman" w:hAnsi="Times New Roman"/>
          <w:sz w:val="28"/>
          <w:szCs w:val="28"/>
        </w:rPr>
        <w:t>, поскольку они также подтверждены документально.</w:t>
      </w:r>
    </w:p>
    <w:p w:rsidR="00064BAF" w:rsidRPr="0029568D" w:rsidP="00064BAF">
      <w:pPr>
        <w:jc w:val="both"/>
        <w:rPr>
          <w:rFonts w:ascii="Times New Roman" w:hAnsi="Times New Roman"/>
          <w:sz w:val="28"/>
          <w:szCs w:val="28"/>
        </w:rPr>
      </w:pPr>
      <w:r w:rsidRPr="0029568D">
        <w:rPr>
          <w:rFonts w:ascii="Times New Roman" w:hAnsi="Times New Roman"/>
          <w:sz w:val="28"/>
          <w:szCs w:val="28"/>
        </w:rPr>
        <w:t xml:space="preserve">В силу статьи </w:t>
      </w:r>
      <w:hyperlink r:id="rId6" w:tgtFrame="_blank" w:tooltip="ГПК РФ &gt;  Раздел I. Общие положения &gt; Глава 7. Судебные расходы &gt; Статья 98. Распределение судебных расходов между сторонами" w:history="1">
        <w:r w:rsidRPr="00E44414">
          <w:rPr>
            <w:rStyle w:val="Hyperlink"/>
            <w:rFonts w:ascii="Times New Roman" w:hAnsi="Times New Roman"/>
            <w:color w:val="auto"/>
            <w:sz w:val="28"/>
            <w:szCs w:val="28"/>
            <w:u w:val="none"/>
          </w:rPr>
          <w:t>98</w:t>
        </w:r>
      </w:hyperlink>
      <w:r w:rsidRPr="0029568D">
        <w:rPr>
          <w:rFonts w:ascii="Times New Roman" w:hAnsi="Times New Roman"/>
          <w:sz w:val="28"/>
          <w:szCs w:val="28"/>
        </w:rPr>
        <w:t xml:space="preserve"> Г</w:t>
      </w:r>
      <w:r>
        <w:rPr>
          <w:rFonts w:ascii="Times New Roman" w:hAnsi="Times New Roman"/>
          <w:sz w:val="28"/>
          <w:szCs w:val="28"/>
        </w:rPr>
        <w:t xml:space="preserve">ПК </w:t>
      </w:r>
      <w:r w:rsidRPr="0029568D">
        <w:rPr>
          <w:rFonts w:ascii="Times New Roman" w:hAnsi="Times New Roman"/>
          <w:sz w:val="28"/>
          <w:szCs w:val="28"/>
        </w:rPr>
        <w:t xml:space="preserve"> РФ</w:t>
      </w:r>
      <w:r>
        <w:rPr>
          <w:rFonts w:ascii="Times New Roman" w:hAnsi="Times New Roman"/>
          <w:sz w:val="28"/>
          <w:szCs w:val="28"/>
        </w:rPr>
        <w:t xml:space="preserve"> суд взыскивает с ответчика в пользу истца расходы по оплате государственной пошлины пропорционально удовлетворенным требованиям. </w:t>
      </w:r>
      <w:r w:rsidR="005D0C7B">
        <w:rPr>
          <w:rFonts w:ascii="Times New Roman" w:hAnsi="Times New Roman"/>
          <w:sz w:val="28"/>
          <w:szCs w:val="28"/>
        </w:rPr>
        <w:t xml:space="preserve">Поскольку истец освобожден от уплаты государственной пошлины, то </w:t>
      </w:r>
      <w:r>
        <w:rPr>
          <w:rFonts w:ascii="Times New Roman" w:hAnsi="Times New Roman"/>
          <w:sz w:val="28"/>
          <w:szCs w:val="28"/>
        </w:rPr>
        <w:t xml:space="preserve"> с ответчика подлежат взысканию судебные </w:t>
      </w:r>
      <w:r>
        <w:rPr>
          <w:rFonts w:ascii="Times New Roman" w:hAnsi="Times New Roman"/>
          <w:sz w:val="28"/>
          <w:szCs w:val="28"/>
        </w:rPr>
        <w:t xml:space="preserve">расходы по оплате государственной пошлины в размере  </w:t>
      </w:r>
      <w:r w:rsidR="004536E4">
        <w:rPr>
          <w:rFonts w:ascii="Times New Roman" w:hAnsi="Times New Roman"/>
          <w:sz w:val="28"/>
          <w:szCs w:val="28"/>
        </w:rPr>
        <w:t>400</w:t>
      </w:r>
      <w:r>
        <w:rPr>
          <w:rFonts w:ascii="Times New Roman" w:hAnsi="Times New Roman"/>
          <w:sz w:val="28"/>
          <w:szCs w:val="28"/>
        </w:rPr>
        <w:t xml:space="preserve"> рублей</w:t>
      </w:r>
      <w:r w:rsidR="005D0C7B">
        <w:rPr>
          <w:rFonts w:ascii="Times New Roman" w:hAnsi="Times New Roman"/>
          <w:sz w:val="28"/>
          <w:szCs w:val="28"/>
        </w:rPr>
        <w:t xml:space="preserve"> в доход местного бюджета Республики Крым</w:t>
      </w:r>
      <w:r>
        <w:rPr>
          <w:rFonts w:ascii="Times New Roman" w:hAnsi="Times New Roman"/>
          <w:sz w:val="28"/>
          <w:szCs w:val="28"/>
        </w:rPr>
        <w:t>.</w:t>
      </w:r>
    </w:p>
    <w:p w:rsidR="00A76FF5" w:rsidRPr="00BF33C0"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На основании изложенного, руководствуясь ст. ст. 194-199 ГПК Российской Федерации,  - </w:t>
      </w:r>
    </w:p>
    <w:p w:rsidR="00A76FF5" w:rsidRPr="00BF33C0" w:rsidP="00A76FF5">
      <w:pPr>
        <w:spacing w:after="0" w:line="240" w:lineRule="auto"/>
        <w:jc w:val="center"/>
        <w:rPr>
          <w:rFonts w:ascii="Times New Roman" w:eastAsia="Times New Roman" w:hAnsi="Times New Roman"/>
          <w:sz w:val="28"/>
          <w:szCs w:val="28"/>
        </w:rPr>
      </w:pPr>
      <w:r w:rsidRPr="00BF33C0">
        <w:rPr>
          <w:rFonts w:ascii="Times New Roman" w:eastAsia="Times New Roman" w:hAnsi="Times New Roman"/>
          <w:sz w:val="28"/>
          <w:szCs w:val="28"/>
        </w:rPr>
        <w:t>Р Е Ш И Л :</w:t>
      </w:r>
    </w:p>
    <w:p w:rsidR="00A76FF5" w:rsidP="00030AD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Исковые требования удовлетворить частично. </w:t>
      </w:r>
    </w:p>
    <w:p w:rsidR="00E0344F" w:rsidP="00E0344F">
      <w:pPr>
        <w:autoSpaceDE w:val="0"/>
        <w:autoSpaceDN w:val="0"/>
        <w:adjustRightInd w:val="0"/>
        <w:spacing w:after="0" w:line="240" w:lineRule="auto"/>
        <w:jc w:val="both"/>
        <w:rPr>
          <w:rFonts w:ascii="Times New Roman" w:hAnsi="Times New Roman" w:eastAsiaTheme="minorHAnsi"/>
          <w:sz w:val="28"/>
          <w:szCs w:val="28"/>
        </w:rPr>
      </w:pPr>
      <w:r>
        <w:rPr>
          <w:rFonts w:ascii="Times New Roman" w:eastAsia="Times New Roman" w:hAnsi="Times New Roman"/>
          <w:sz w:val="28"/>
          <w:szCs w:val="28"/>
        </w:rPr>
        <w:t>Взыскать с</w:t>
      </w:r>
      <w:r w:rsidR="009F43B3">
        <w:rPr>
          <w:rFonts w:ascii="Times New Roman" w:eastAsia="Times New Roman" w:hAnsi="Times New Roman"/>
          <w:sz w:val="28"/>
          <w:szCs w:val="28"/>
        </w:rPr>
        <w:t>о</w:t>
      </w:r>
      <w:r w:rsidR="009F43B3">
        <w:rPr>
          <w:rFonts w:ascii="Times New Roman" w:hAnsi="Times New Roman"/>
          <w:sz w:val="28"/>
          <w:szCs w:val="28"/>
        </w:rPr>
        <w:t>Страхового</w:t>
      </w:r>
      <w:r w:rsidRPr="009F43B3" w:rsidR="009F43B3">
        <w:rPr>
          <w:rFonts w:ascii="Times New Roman" w:hAnsi="Times New Roman"/>
          <w:sz w:val="28"/>
          <w:szCs w:val="28"/>
        </w:rPr>
        <w:t xml:space="preserve"> акционерно</w:t>
      </w:r>
      <w:r w:rsidR="009F43B3">
        <w:rPr>
          <w:rFonts w:ascii="Times New Roman" w:hAnsi="Times New Roman"/>
          <w:sz w:val="28"/>
          <w:szCs w:val="28"/>
        </w:rPr>
        <w:t>го общества</w:t>
      </w:r>
      <w:r w:rsidRPr="009F43B3" w:rsidR="009F43B3">
        <w:rPr>
          <w:rFonts w:ascii="Times New Roman" w:hAnsi="Times New Roman"/>
          <w:sz w:val="28"/>
          <w:szCs w:val="28"/>
        </w:rPr>
        <w:t xml:space="preserve"> «РЕСО-Гарантия» </w:t>
      </w:r>
      <w:r>
        <w:rPr>
          <w:rFonts w:ascii="Times New Roman" w:eastAsia="Times New Roman" w:hAnsi="Times New Roman"/>
          <w:sz w:val="28"/>
          <w:szCs w:val="28"/>
        </w:rPr>
        <w:t xml:space="preserve">в пользу </w:t>
      </w:r>
      <w:r w:rsidRPr="009F43B3" w:rsidR="009F43B3">
        <w:rPr>
          <w:rFonts w:ascii="Times New Roman" w:hAnsi="Times New Roman"/>
          <w:sz w:val="28"/>
          <w:szCs w:val="28"/>
        </w:rPr>
        <w:t>Пронина Александра Анатольевича</w:t>
      </w:r>
      <w:r>
        <w:rPr>
          <w:rFonts w:ascii="Times New Roman" w:eastAsia="Times New Roman" w:hAnsi="Times New Roman"/>
          <w:sz w:val="28"/>
          <w:szCs w:val="28"/>
        </w:rPr>
        <w:t xml:space="preserve"> штраф в размере </w:t>
      </w:r>
      <w:r w:rsidR="009F43B3">
        <w:rPr>
          <w:rFonts w:ascii="Times New Roman" w:eastAsia="Times New Roman" w:hAnsi="Times New Roman"/>
          <w:sz w:val="28"/>
          <w:szCs w:val="28"/>
        </w:rPr>
        <w:t xml:space="preserve"> 2780 рублей  </w:t>
      </w:r>
      <w:r>
        <w:rPr>
          <w:rFonts w:ascii="Times New Roman" w:hAnsi="Times New Roman" w:eastAsiaTheme="minorHAnsi"/>
          <w:sz w:val="28"/>
          <w:szCs w:val="28"/>
        </w:rPr>
        <w:t xml:space="preserve">за неисполнение в добровольном порядке решения финансового уполномоченного от </w:t>
      </w:r>
      <w:r w:rsidR="009F43B3">
        <w:rPr>
          <w:rFonts w:ascii="Times New Roman" w:hAnsi="Times New Roman" w:eastAsiaTheme="minorHAnsi"/>
          <w:sz w:val="28"/>
          <w:szCs w:val="28"/>
        </w:rPr>
        <w:t xml:space="preserve">30 сентября 2020 </w:t>
      </w:r>
      <w:r>
        <w:rPr>
          <w:rFonts w:ascii="Times New Roman" w:hAnsi="Times New Roman" w:eastAsiaTheme="minorHAnsi"/>
          <w:sz w:val="28"/>
          <w:szCs w:val="28"/>
        </w:rPr>
        <w:t xml:space="preserve"> года по результатам рассмотрения обращения от </w:t>
      </w:r>
      <w:r w:rsidR="000F4BB0">
        <w:rPr>
          <w:sz w:val="28"/>
          <w:szCs w:val="28"/>
        </w:rPr>
        <w:t>ДАННЫЕ</w:t>
      </w:r>
      <w:r w:rsidR="009F43B3">
        <w:rPr>
          <w:rFonts w:ascii="Times New Roman" w:hAnsi="Times New Roman" w:eastAsiaTheme="minorHAnsi"/>
          <w:sz w:val="28"/>
          <w:szCs w:val="28"/>
        </w:rPr>
        <w:t xml:space="preserve">Пронина  Александра Анатольевича </w:t>
      </w:r>
      <w:r>
        <w:rPr>
          <w:rFonts w:ascii="Times New Roman" w:hAnsi="Times New Roman" w:eastAsiaTheme="minorHAnsi"/>
          <w:sz w:val="28"/>
          <w:szCs w:val="28"/>
        </w:rPr>
        <w:t>в отношении</w:t>
      </w:r>
      <w:r w:rsidR="009F43B3">
        <w:rPr>
          <w:rFonts w:ascii="Times New Roman" w:hAnsi="Times New Roman" w:eastAsiaTheme="minorHAnsi"/>
          <w:sz w:val="28"/>
          <w:szCs w:val="28"/>
        </w:rPr>
        <w:t xml:space="preserve"> САО «РЕСО-Гарантия», </w:t>
      </w:r>
      <w:r>
        <w:rPr>
          <w:rFonts w:ascii="Times New Roman" w:eastAsia="Times New Roman" w:hAnsi="Times New Roman"/>
          <w:sz w:val="28"/>
          <w:szCs w:val="28"/>
        </w:rPr>
        <w:t xml:space="preserve"> 4000 рублей в счет возмещения расход</w:t>
      </w:r>
      <w:r w:rsidR="009F43B3">
        <w:rPr>
          <w:rFonts w:ascii="Times New Roman" w:eastAsia="Times New Roman" w:hAnsi="Times New Roman"/>
          <w:sz w:val="28"/>
          <w:szCs w:val="28"/>
        </w:rPr>
        <w:t xml:space="preserve">ов по оплате юридической помощи, 1000 рублей в счет возмещения морального вреда, а также 1620 рублей в счет возмещения  </w:t>
      </w:r>
      <w:r w:rsidRPr="009F43B3" w:rsidR="009F43B3">
        <w:rPr>
          <w:rFonts w:ascii="Times New Roman" w:hAnsi="Times New Roman"/>
          <w:sz w:val="28"/>
          <w:szCs w:val="28"/>
        </w:rPr>
        <w:t>расходов на оплату услуг нотариуса</w:t>
      </w:r>
      <w:r w:rsidR="009F43B3">
        <w:rPr>
          <w:rFonts w:ascii="Times New Roman" w:hAnsi="Times New Roman"/>
          <w:sz w:val="28"/>
          <w:szCs w:val="28"/>
        </w:rPr>
        <w:t xml:space="preserve"> и 191 рубль 70 коп.</w:t>
      </w:r>
      <w:r w:rsidRPr="009F43B3" w:rsidR="009F43B3">
        <w:rPr>
          <w:rFonts w:ascii="Times New Roman" w:hAnsi="Times New Roman"/>
          <w:sz w:val="28"/>
          <w:szCs w:val="28"/>
        </w:rPr>
        <w:t>расходов на отправку почтовой корреспонденции</w:t>
      </w:r>
      <w:r w:rsidR="009F43B3">
        <w:rPr>
          <w:rFonts w:ascii="Times New Roman" w:hAnsi="Times New Roman"/>
          <w:sz w:val="28"/>
          <w:szCs w:val="28"/>
        </w:rPr>
        <w:t xml:space="preserve">, а всего 9591 рублей 70 коп. </w:t>
      </w:r>
    </w:p>
    <w:p w:rsidR="00E0344F" w:rsidP="00E0344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  </w:t>
      </w:r>
    </w:p>
    <w:p w:rsidR="00E0344F" w:rsidRPr="00BF33C0" w:rsidP="00E0344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w:t>
      </w:r>
      <w:r w:rsidR="009F43B3">
        <w:rPr>
          <w:rFonts w:ascii="Times New Roman" w:eastAsia="Times New Roman" w:hAnsi="Times New Roman"/>
          <w:sz w:val="28"/>
          <w:szCs w:val="28"/>
        </w:rPr>
        <w:t xml:space="preserve">со </w:t>
      </w:r>
      <w:r w:rsidR="009F43B3">
        <w:rPr>
          <w:rFonts w:ascii="Times New Roman" w:hAnsi="Times New Roman"/>
          <w:sz w:val="28"/>
          <w:szCs w:val="28"/>
        </w:rPr>
        <w:t>Страхового</w:t>
      </w:r>
      <w:r w:rsidRPr="009F43B3" w:rsidR="009F43B3">
        <w:rPr>
          <w:rFonts w:ascii="Times New Roman" w:hAnsi="Times New Roman"/>
          <w:sz w:val="28"/>
          <w:szCs w:val="28"/>
        </w:rPr>
        <w:t xml:space="preserve"> акционерно</w:t>
      </w:r>
      <w:r w:rsidR="009F43B3">
        <w:rPr>
          <w:rFonts w:ascii="Times New Roman" w:hAnsi="Times New Roman"/>
          <w:sz w:val="28"/>
          <w:szCs w:val="28"/>
        </w:rPr>
        <w:t>го общества</w:t>
      </w:r>
      <w:r w:rsidRPr="009F43B3" w:rsidR="009F43B3">
        <w:rPr>
          <w:rFonts w:ascii="Times New Roman" w:hAnsi="Times New Roman"/>
          <w:sz w:val="28"/>
          <w:szCs w:val="28"/>
        </w:rPr>
        <w:t xml:space="preserve"> «РЕСО-Гарантия»</w:t>
      </w:r>
      <w:r>
        <w:rPr>
          <w:rFonts w:ascii="Times New Roman" w:eastAsia="Times New Roman" w:hAnsi="Times New Roman"/>
          <w:sz w:val="28"/>
          <w:szCs w:val="28"/>
        </w:rPr>
        <w:t xml:space="preserve"> в доход местного бюджета Республики Крым государственную пошлину в размере  </w:t>
      </w:r>
      <w:r w:rsidR="009F43B3">
        <w:rPr>
          <w:rFonts w:ascii="Times New Roman" w:eastAsia="Times New Roman" w:hAnsi="Times New Roman"/>
          <w:sz w:val="28"/>
          <w:szCs w:val="28"/>
        </w:rPr>
        <w:t>400 рублей</w:t>
      </w:r>
      <w:r w:rsidR="005B3328">
        <w:rPr>
          <w:rFonts w:ascii="Times New Roman" w:eastAsia="Times New Roman" w:hAnsi="Times New Roman"/>
          <w:sz w:val="28"/>
          <w:szCs w:val="28"/>
        </w:rPr>
        <w:t>.</w:t>
      </w:r>
    </w:p>
    <w:p w:rsidR="00A76FF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Реш</w:t>
      </w:r>
      <w:r w:rsidRPr="00BF33C0">
        <w:rPr>
          <w:rFonts w:ascii="Times New Roman" w:eastAsia="Times New Roman" w:hAnsi="Times New Roman"/>
          <w:sz w:val="28"/>
          <w:szCs w:val="28"/>
        </w:rPr>
        <w:t>ение может быть обжаловано в Железнодорожный р</w:t>
      </w:r>
      <w:r w:rsidRPr="00BF33C0" w:rsidR="00821264">
        <w:rPr>
          <w:rFonts w:ascii="Times New Roman" w:eastAsia="Times New Roman" w:hAnsi="Times New Roman"/>
          <w:sz w:val="28"/>
          <w:szCs w:val="28"/>
        </w:rPr>
        <w:t xml:space="preserve">айонный суд города Симферополя </w:t>
      </w:r>
      <w:r w:rsidRPr="00BF33C0">
        <w:rPr>
          <w:rFonts w:ascii="Times New Roman" w:eastAsia="Times New Roman" w:hAnsi="Times New Roman"/>
          <w:sz w:val="28"/>
          <w:szCs w:val="28"/>
        </w:rPr>
        <w:t xml:space="preserve"> в течение  месяца со дня принятия решения суда в окончательной форме</w:t>
      </w:r>
      <w:r w:rsidRPr="00BF33C0" w:rsidR="00821264">
        <w:rPr>
          <w:rFonts w:ascii="Times New Roman" w:eastAsia="Times New Roman" w:hAnsi="Times New Roman"/>
          <w:sz w:val="28"/>
          <w:szCs w:val="28"/>
        </w:rPr>
        <w:t xml:space="preserve"> через мирового судью</w:t>
      </w:r>
      <w:r w:rsidRPr="00BF33C0">
        <w:rPr>
          <w:rFonts w:ascii="Times New Roman" w:eastAsia="Times New Roman" w:hAnsi="Times New Roman"/>
          <w:sz w:val="28"/>
          <w:szCs w:val="28"/>
        </w:rPr>
        <w:t>.</w:t>
      </w:r>
    </w:p>
    <w:p w:rsidR="00AF04C0" w:rsidRPr="00BF33C0" w:rsidP="00AF04C0">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F04C0" w:rsidRPr="00BF33C0" w:rsidP="00AF04C0">
      <w:pPr>
        <w:spacing w:after="0" w:line="240" w:lineRule="auto"/>
        <w:jc w:val="both"/>
        <w:rPr>
          <w:rFonts w:ascii="Times New Roman" w:eastAsia="Times New Roman" w:hAnsi="Times New Roman"/>
          <w:sz w:val="28"/>
          <w:szCs w:val="28"/>
        </w:rPr>
      </w:pPr>
    </w:p>
    <w:p w:rsidR="00A76FF5" w:rsidRPr="00BF33C0"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Мировой с</w:t>
      </w:r>
      <w:r w:rsidRPr="00BF33C0">
        <w:rPr>
          <w:rFonts w:ascii="Times New Roman" w:eastAsia="Times New Roman" w:hAnsi="Times New Roman"/>
          <w:sz w:val="28"/>
          <w:szCs w:val="28"/>
        </w:rPr>
        <w:t xml:space="preserve">удья                                                                     </w:t>
      </w:r>
      <w:r w:rsidRPr="00BF33C0">
        <w:rPr>
          <w:rFonts w:ascii="Times New Roman" w:eastAsia="Times New Roman" w:hAnsi="Times New Roman"/>
          <w:sz w:val="28"/>
          <w:szCs w:val="28"/>
        </w:rPr>
        <w:t>Попова Н.И.</w:t>
      </w:r>
    </w:p>
    <w:p w:rsidR="00A76FF5" w:rsidRPr="00BF33C0" w:rsidP="00A76FF5">
      <w:pPr>
        <w:spacing w:after="0" w:line="240" w:lineRule="auto"/>
        <w:jc w:val="both"/>
        <w:rPr>
          <w:rFonts w:ascii="Times New Roman" w:eastAsia="Times New Roman" w:hAnsi="Times New Roman"/>
          <w:sz w:val="28"/>
          <w:szCs w:val="28"/>
        </w:rPr>
      </w:pPr>
    </w:p>
    <w:p w:rsidR="00DF7227" w:rsidRPr="00BF33C0">
      <w:pPr>
        <w:rPr>
          <w:sz w:val="28"/>
          <w:szCs w:val="28"/>
        </w:rPr>
      </w:pPr>
      <w:r>
        <w:rPr>
          <w:sz w:val="28"/>
          <w:szCs w:val="28"/>
        </w:rPr>
        <w:t>Мотивированное решение составлено 14 января 202</w:t>
      </w:r>
      <w:r w:rsidR="009B03F4">
        <w:rPr>
          <w:sz w:val="28"/>
          <w:szCs w:val="28"/>
        </w:rPr>
        <w:t>1</w:t>
      </w:r>
      <w:r>
        <w:rPr>
          <w:sz w:val="28"/>
          <w:szCs w:val="28"/>
        </w:rPr>
        <w:t xml:space="preserve"> г.</w:t>
      </w:r>
    </w:p>
    <w:sectPr w:rsidSect="00696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8105B"/>
    <w:rsid w:val="000253BE"/>
    <w:rsid w:val="00030AD4"/>
    <w:rsid w:val="00037288"/>
    <w:rsid w:val="00064BAF"/>
    <w:rsid w:val="000F4BB0"/>
    <w:rsid w:val="000F70A2"/>
    <w:rsid w:val="00123A55"/>
    <w:rsid w:val="0017726A"/>
    <w:rsid w:val="00213F5D"/>
    <w:rsid w:val="00283547"/>
    <w:rsid w:val="0029568D"/>
    <w:rsid w:val="0031094A"/>
    <w:rsid w:val="0034474D"/>
    <w:rsid w:val="00352A03"/>
    <w:rsid w:val="0039149F"/>
    <w:rsid w:val="003C3CCF"/>
    <w:rsid w:val="00401E4F"/>
    <w:rsid w:val="00440515"/>
    <w:rsid w:val="004536E4"/>
    <w:rsid w:val="004755B1"/>
    <w:rsid w:val="00515606"/>
    <w:rsid w:val="00553C82"/>
    <w:rsid w:val="005A0FEA"/>
    <w:rsid w:val="005B3328"/>
    <w:rsid w:val="005B5CA0"/>
    <w:rsid w:val="005D0C7B"/>
    <w:rsid w:val="005D6329"/>
    <w:rsid w:val="00646D4A"/>
    <w:rsid w:val="00677A47"/>
    <w:rsid w:val="00696FC5"/>
    <w:rsid w:val="006F6676"/>
    <w:rsid w:val="00773013"/>
    <w:rsid w:val="00786AF4"/>
    <w:rsid w:val="00821264"/>
    <w:rsid w:val="00852CB3"/>
    <w:rsid w:val="00865A13"/>
    <w:rsid w:val="009A29DC"/>
    <w:rsid w:val="009B03F4"/>
    <w:rsid w:val="009F43B3"/>
    <w:rsid w:val="00A27296"/>
    <w:rsid w:val="00A315E8"/>
    <w:rsid w:val="00A41AAA"/>
    <w:rsid w:val="00A76FF5"/>
    <w:rsid w:val="00A845B9"/>
    <w:rsid w:val="00AA6279"/>
    <w:rsid w:val="00AF04C0"/>
    <w:rsid w:val="00B01BAD"/>
    <w:rsid w:val="00B30218"/>
    <w:rsid w:val="00BC64EC"/>
    <w:rsid w:val="00BD2896"/>
    <w:rsid w:val="00BF33C0"/>
    <w:rsid w:val="00BF544C"/>
    <w:rsid w:val="00C335B5"/>
    <w:rsid w:val="00C47B19"/>
    <w:rsid w:val="00C5086F"/>
    <w:rsid w:val="00C8105B"/>
    <w:rsid w:val="00C92037"/>
    <w:rsid w:val="00D22F89"/>
    <w:rsid w:val="00D465B9"/>
    <w:rsid w:val="00DB7711"/>
    <w:rsid w:val="00DF7227"/>
    <w:rsid w:val="00E0344F"/>
    <w:rsid w:val="00E44414"/>
    <w:rsid w:val="00E74C40"/>
    <w:rsid w:val="00F07634"/>
    <w:rsid w:val="00F61D0D"/>
    <w:rsid w:val="00F84BE6"/>
    <w:rsid w:val="00F96660"/>
    <w:rsid w:val="00FA0F3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Title">
    <w:name w:val="Title"/>
    <w:basedOn w:val="Normal"/>
    <w:link w:val="a0"/>
    <w:uiPriority w:val="99"/>
    <w:qFormat/>
    <w:rsid w:val="00030AD4"/>
    <w:pPr>
      <w:spacing w:after="0" w:line="240" w:lineRule="auto"/>
      <w:jc w:val="center"/>
    </w:pPr>
    <w:rPr>
      <w:rFonts w:ascii="Courier New" w:eastAsia="Times New Roman" w:hAnsi="Courier New" w:cs="Courier New"/>
      <w:b/>
      <w:bCs/>
      <w:sz w:val="24"/>
      <w:szCs w:val="24"/>
      <w:lang w:eastAsia="ru-RU"/>
    </w:rPr>
  </w:style>
  <w:style w:type="character" w:customStyle="1" w:styleId="a0">
    <w:name w:val="Название Знак"/>
    <w:basedOn w:val="DefaultParagraphFont"/>
    <w:link w:val="Title"/>
    <w:uiPriority w:val="99"/>
    <w:rsid w:val="00030AD4"/>
    <w:rPr>
      <w:rFonts w:ascii="Courier New" w:eastAsia="Times New Roman" w:hAnsi="Courier New" w:cs="Courier New"/>
      <w:b/>
      <w:bCs/>
      <w:sz w:val="24"/>
      <w:szCs w:val="24"/>
      <w:lang w:eastAsia="ru-RU"/>
    </w:rPr>
  </w:style>
  <w:style w:type="character" w:customStyle="1" w:styleId="a1">
    <w:name w:val="Основной текст_"/>
    <w:link w:val="2"/>
    <w:rsid w:val="00064BAF"/>
    <w:rPr>
      <w:rFonts w:ascii="Batang" w:eastAsia="Batang" w:hAnsi="Batang" w:cs="Batang"/>
      <w:spacing w:val="-6"/>
      <w:sz w:val="19"/>
      <w:szCs w:val="19"/>
      <w:shd w:val="clear" w:color="auto" w:fill="FFFFFF"/>
    </w:rPr>
  </w:style>
  <w:style w:type="paragraph" w:customStyle="1" w:styleId="2">
    <w:name w:val="Основной текст2"/>
    <w:basedOn w:val="Normal"/>
    <w:link w:val="a1"/>
    <w:rsid w:val="00064BAF"/>
    <w:pPr>
      <w:widowControl w:val="0"/>
      <w:shd w:val="clear" w:color="auto" w:fill="FFFFFF"/>
      <w:spacing w:after="0" w:line="0" w:lineRule="atLeast"/>
      <w:jc w:val="both"/>
    </w:pPr>
    <w:rPr>
      <w:rFonts w:ascii="Batang" w:eastAsia="Batang" w:hAnsi="Batang" w:cs="Batang"/>
      <w:spacing w:val="-6"/>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26A2EEC815D7A54AEB63A891A3C357E4213A77D14C58D104BC43F69B1A255527C6F0BC30079DC5B217DE2C19A737DAFB45EC704196C490ErFf1O" TargetMode="External" /><Relationship Id="rId6" Type="http://schemas.openxmlformats.org/officeDocument/2006/relationships/hyperlink" Target="http://sudact.ru/law/gpk-rf/razdel-i/glava-7/statia-98/?marker=fdoctlaw"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468E-0C45-4DF4-A136-A9ABCEEA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