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30EB">
        <w:rPr>
          <w:rFonts w:ascii="Times New Roman" w:eastAsia="Times New Roman" w:hAnsi="Times New Roman"/>
          <w:sz w:val="28"/>
          <w:szCs w:val="28"/>
          <w:lang w:eastAsia="ru-RU"/>
        </w:rPr>
        <w:t>1207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7E9D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 сентября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B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6A5C">
        <w:rPr>
          <w:rFonts w:ascii="Times New Roman" w:hAnsi="Times New Roman"/>
          <w:sz w:val="28"/>
          <w:szCs w:val="28"/>
        </w:rPr>
        <w:t xml:space="preserve">ри </w:t>
      </w:r>
      <w:r w:rsidR="00245A65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186E2D">
        <w:rPr>
          <w:rFonts w:ascii="Times New Roman" w:hAnsi="Times New Roman"/>
          <w:sz w:val="28"/>
          <w:szCs w:val="28"/>
        </w:rPr>
        <w:t xml:space="preserve">– </w:t>
      </w:r>
      <w:r w:rsidR="00186E2D">
        <w:rPr>
          <w:rFonts w:ascii="Times New Roman" w:hAnsi="Times New Roman"/>
          <w:sz w:val="28"/>
          <w:szCs w:val="28"/>
        </w:rPr>
        <w:t>Сефершаевой</w:t>
      </w:r>
      <w:r w:rsidR="00186E2D">
        <w:rPr>
          <w:rFonts w:ascii="Times New Roman" w:hAnsi="Times New Roman"/>
          <w:sz w:val="28"/>
          <w:szCs w:val="28"/>
        </w:rPr>
        <w:t xml:space="preserve"> Л.С.</w:t>
      </w:r>
    </w:p>
    <w:p w:rsidR="00A76FF5" w:rsidRPr="00906A5C" w:rsidP="00EB30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="00EB30EB">
        <w:rPr>
          <w:rFonts w:ascii="Times New Roman" w:hAnsi="Times New Roman"/>
          <w:sz w:val="28"/>
          <w:szCs w:val="28"/>
        </w:rPr>
        <w:t>ООО ПКО «</w:t>
      </w:r>
      <w:r w:rsidR="00EB30EB">
        <w:rPr>
          <w:rFonts w:ascii="Times New Roman" w:hAnsi="Times New Roman"/>
          <w:sz w:val="28"/>
          <w:szCs w:val="28"/>
        </w:rPr>
        <w:t>АйДи</w:t>
      </w:r>
      <w:r w:rsidR="00EB30EB">
        <w:rPr>
          <w:rFonts w:ascii="Times New Roman" w:hAnsi="Times New Roman"/>
          <w:sz w:val="28"/>
          <w:szCs w:val="28"/>
        </w:rPr>
        <w:t xml:space="preserve"> </w:t>
      </w:r>
      <w:r w:rsidR="00EB30EB">
        <w:rPr>
          <w:rFonts w:ascii="Times New Roman" w:hAnsi="Times New Roman"/>
          <w:sz w:val="28"/>
          <w:szCs w:val="28"/>
        </w:rPr>
        <w:t>Коллект</w:t>
      </w:r>
      <w:r w:rsidR="00EB30EB">
        <w:rPr>
          <w:rFonts w:ascii="Times New Roman" w:hAnsi="Times New Roman"/>
          <w:sz w:val="28"/>
          <w:szCs w:val="28"/>
        </w:rPr>
        <w:t xml:space="preserve">» к </w:t>
      </w:r>
      <w:r w:rsidR="00EB30EB">
        <w:rPr>
          <w:rFonts w:ascii="Times New Roman" w:hAnsi="Times New Roman"/>
          <w:sz w:val="28"/>
          <w:szCs w:val="28"/>
        </w:rPr>
        <w:t>Торчило</w:t>
      </w:r>
      <w:r w:rsidR="00EB30EB">
        <w:rPr>
          <w:rFonts w:ascii="Times New Roman" w:hAnsi="Times New Roman"/>
          <w:sz w:val="28"/>
          <w:szCs w:val="28"/>
        </w:rPr>
        <w:t xml:space="preserve"> Александру Владимировичу, третье лицо, не заявляющее самостоятельные требования на предмет спора, -  ООО МКК «495 Кредит»,  о взыскании задолженности по договору займа</w:t>
      </w:r>
      <w:r w:rsidRPr="00906A5C" w:rsidR="00EF0C0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06A5C" w:rsidR="00906A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7E3B9D" w:rsidRPr="00906A5C" w:rsidP="00302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024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86E2D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F73DB0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Исковое заявление удовлетворить</w:t>
      </w:r>
      <w:r w:rsidR="00EB30EB">
        <w:rPr>
          <w:rFonts w:ascii="Times New Roman" w:eastAsia="Times New Roman" w:hAnsi="Times New Roman"/>
          <w:sz w:val="28"/>
          <w:szCs w:val="28"/>
        </w:rPr>
        <w:t>.</w:t>
      </w:r>
    </w:p>
    <w:p w:rsidR="00E67F1A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Торчило</w:t>
      </w:r>
      <w:r>
        <w:rPr>
          <w:rFonts w:ascii="Times New Roman" w:hAnsi="Times New Roman"/>
          <w:sz w:val="28"/>
          <w:szCs w:val="28"/>
        </w:rPr>
        <w:t xml:space="preserve"> Александра Владимировича, </w:t>
      </w:r>
      <w:r w:rsidR="002B4631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Общества с ограниченной ответственностью П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рофессиональная </w:t>
      </w:r>
      <w:r w:rsidR="00A85DD9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 организация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EB30EB">
        <w:rPr>
          <w:rFonts w:ascii="Times New Roman" w:eastAsia="Times New Roman" w:hAnsi="Times New Roman"/>
          <w:sz w:val="28"/>
          <w:szCs w:val="28"/>
        </w:rPr>
        <w:t>АйДи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 </w:t>
      </w:r>
      <w:r w:rsidR="00EB30EB">
        <w:rPr>
          <w:rFonts w:ascii="Times New Roman" w:eastAsia="Times New Roman" w:hAnsi="Times New Roman"/>
          <w:sz w:val="28"/>
          <w:szCs w:val="28"/>
        </w:rPr>
        <w:t>Коллект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2B4631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B30EB">
        <w:rPr>
          <w:rFonts w:ascii="Times New Roman" w:hAnsi="Times New Roman"/>
          <w:sz w:val="28"/>
          <w:szCs w:val="28"/>
          <w:lang w:val="uk-UA"/>
        </w:rPr>
        <w:t>495-4811407</w:t>
      </w:r>
      <w:r>
        <w:rPr>
          <w:rFonts w:ascii="Times New Roman" w:hAnsi="Times New Roman"/>
          <w:sz w:val="28"/>
          <w:szCs w:val="28"/>
          <w:lang w:val="uk-UA"/>
        </w:rPr>
        <w:t xml:space="preserve">  от </w:t>
      </w:r>
      <w:r w:rsidR="00EB30EB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EB30E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.2023 г.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247764">
        <w:rPr>
          <w:rFonts w:ascii="Times New Roman" w:hAnsi="Times New Roman"/>
          <w:sz w:val="28"/>
          <w:szCs w:val="28"/>
          <w:lang w:val="uk-UA"/>
        </w:rPr>
        <w:t>период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с 15.06.2023г. по 20.10.2023г.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размере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EB">
        <w:rPr>
          <w:rFonts w:ascii="Times New Roman" w:hAnsi="Times New Roman"/>
          <w:sz w:val="28"/>
          <w:szCs w:val="28"/>
          <w:lang w:val="uk-UA"/>
        </w:rPr>
        <w:t>32227</w:t>
      </w:r>
      <w:r>
        <w:rPr>
          <w:rFonts w:ascii="Times New Roman" w:hAnsi="Times New Roman"/>
          <w:sz w:val="28"/>
          <w:szCs w:val="28"/>
          <w:lang w:val="uk-UA"/>
        </w:rPr>
        <w:t xml:space="preserve"> руб.</w:t>
      </w:r>
      <w:r w:rsidR="00EB30EB">
        <w:rPr>
          <w:rFonts w:ascii="Times New Roman" w:hAnsi="Times New Roman"/>
          <w:sz w:val="28"/>
          <w:szCs w:val="28"/>
          <w:lang w:val="uk-UA"/>
        </w:rPr>
        <w:t>53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в том </w:t>
      </w:r>
      <w:r>
        <w:rPr>
          <w:rFonts w:ascii="Times New Roman" w:hAnsi="Times New Roman"/>
          <w:sz w:val="28"/>
          <w:szCs w:val="28"/>
          <w:lang w:val="uk-UA"/>
        </w:rPr>
        <w:t>числе</w:t>
      </w:r>
      <w:r>
        <w:rPr>
          <w:rFonts w:ascii="Times New Roman" w:hAnsi="Times New Roman"/>
          <w:sz w:val="28"/>
          <w:szCs w:val="28"/>
          <w:lang w:val="uk-UA"/>
        </w:rPr>
        <w:t>:  1</w:t>
      </w:r>
      <w:r>
        <w:rPr>
          <w:rFonts w:ascii="Times New Roman" w:hAnsi="Times New Roman"/>
          <w:sz w:val="28"/>
          <w:szCs w:val="28"/>
          <w:lang w:val="uk-UA"/>
        </w:rPr>
        <w:t>3000</w:t>
      </w:r>
      <w:r>
        <w:rPr>
          <w:rFonts w:ascii="Times New Roman" w:hAnsi="Times New Roman"/>
          <w:sz w:val="28"/>
          <w:szCs w:val="28"/>
          <w:lang w:val="uk-UA"/>
        </w:rPr>
        <w:t xml:space="preserve"> руб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30EB">
        <w:rPr>
          <w:rFonts w:ascii="Times New Roman" w:hAnsi="Times New Roman"/>
          <w:sz w:val="28"/>
          <w:szCs w:val="28"/>
          <w:lang w:val="uk-UA"/>
        </w:rPr>
        <w:t>18330</w:t>
      </w:r>
      <w:r>
        <w:rPr>
          <w:rFonts w:ascii="Times New Roman" w:hAnsi="Times New Roman"/>
          <w:sz w:val="28"/>
          <w:szCs w:val="28"/>
          <w:lang w:val="uk-UA"/>
        </w:rPr>
        <w:t xml:space="preserve"> руб.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пользовани</w:t>
      </w:r>
      <w:r w:rsidR="00EB30EB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,  897 </w:t>
      </w:r>
      <w:r w:rsidR="00247764">
        <w:rPr>
          <w:rFonts w:ascii="Times New Roman" w:hAnsi="Times New Roman"/>
          <w:sz w:val="28"/>
          <w:szCs w:val="28"/>
          <w:lang w:val="uk-UA"/>
        </w:rPr>
        <w:t>рублей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53 коп</w:t>
      </w:r>
      <w:r w:rsidR="00247764">
        <w:rPr>
          <w:rFonts w:ascii="Times New Roman" w:hAnsi="Times New Roman"/>
          <w:sz w:val="28"/>
          <w:szCs w:val="28"/>
          <w:lang w:val="uk-UA"/>
        </w:rPr>
        <w:t>.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764">
        <w:rPr>
          <w:rFonts w:ascii="Times New Roman" w:hAnsi="Times New Roman"/>
          <w:sz w:val="28"/>
          <w:szCs w:val="28"/>
          <w:lang w:val="uk-UA"/>
        </w:rPr>
        <w:t>ш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траф. </w:t>
      </w:r>
    </w:p>
    <w:p w:rsidR="00A85DD9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Торчило</w:t>
      </w:r>
      <w:r>
        <w:rPr>
          <w:rFonts w:ascii="Times New Roman" w:hAnsi="Times New Roman"/>
          <w:sz w:val="28"/>
          <w:szCs w:val="28"/>
        </w:rPr>
        <w:t xml:space="preserve"> Александра Владимировича, </w:t>
      </w:r>
      <w:r w:rsidR="002B4631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в пользу Общества с ограниченной ответственностью Профессиональная </w:t>
      </w:r>
      <w:r w:rsidR="00C01A9D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организация «</w:t>
      </w:r>
      <w:r w:rsidR="00C01A9D">
        <w:rPr>
          <w:rFonts w:ascii="Times New Roman" w:eastAsia="Times New Roman" w:hAnsi="Times New Roman"/>
          <w:sz w:val="28"/>
          <w:szCs w:val="28"/>
        </w:rPr>
        <w:t>АйДи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</w:t>
      </w:r>
      <w:r w:rsidR="00C01A9D">
        <w:rPr>
          <w:rFonts w:ascii="Times New Roman" w:eastAsia="Times New Roman" w:hAnsi="Times New Roman"/>
          <w:sz w:val="28"/>
          <w:szCs w:val="28"/>
        </w:rPr>
        <w:t>Коллект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» </w:t>
      </w:r>
      <w:r w:rsidR="00C01A9D">
        <w:rPr>
          <w:rFonts w:ascii="Times New Roman" w:hAnsi="Times New Roman"/>
          <w:sz w:val="28"/>
          <w:szCs w:val="28"/>
        </w:rPr>
        <w:t xml:space="preserve">(ОГРН </w:t>
      </w:r>
      <w:r w:rsidR="002B4631">
        <w:rPr>
          <w:rFonts w:ascii="Times New Roman" w:hAnsi="Times New Roman"/>
          <w:sz w:val="28"/>
          <w:szCs w:val="28"/>
        </w:rPr>
        <w:t>ДАННЫЕ</w:t>
      </w:r>
      <w:r w:rsidR="00C01A9D">
        <w:rPr>
          <w:rFonts w:ascii="Times New Roman" w:hAnsi="Times New Roman"/>
          <w:sz w:val="28"/>
          <w:szCs w:val="28"/>
        </w:rPr>
        <w:t>)    199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C01A9D">
        <w:rPr>
          <w:rFonts w:ascii="Times New Roman" w:hAnsi="Times New Roman"/>
          <w:sz w:val="28"/>
          <w:szCs w:val="28"/>
        </w:rPr>
        <w:t xml:space="preserve"> 20 коп.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</w:t>
      </w:r>
      <w:r w:rsidR="00C01A9D">
        <w:rPr>
          <w:rFonts w:ascii="Times New Roman" w:hAnsi="Times New Roman"/>
          <w:sz w:val="28"/>
          <w:szCs w:val="28"/>
        </w:rPr>
        <w:t xml:space="preserve">почтовых </w:t>
      </w:r>
      <w:r>
        <w:rPr>
          <w:rFonts w:ascii="Times New Roman" w:hAnsi="Times New Roman"/>
          <w:sz w:val="28"/>
          <w:szCs w:val="28"/>
        </w:rPr>
        <w:t>расходов</w:t>
      </w:r>
      <w:r w:rsidR="000705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4000 рублей в счет возмещения судебных издержек по уплате государственной пошлины.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EA2985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906A5C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:rsidR="00186E2D" w:rsidRPr="00207E9D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207E9D" w:rsidP="00186E2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64" w:rsidRPr="00207E9D" w:rsidP="00186E2D">
      <w:pPr>
        <w:spacing w:after="0" w:line="240" w:lineRule="auto"/>
        <w:jc w:val="both"/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231F3"/>
    <w:rsid w:val="00024475"/>
    <w:rsid w:val="00037288"/>
    <w:rsid w:val="000508CD"/>
    <w:rsid w:val="00060731"/>
    <w:rsid w:val="00062C22"/>
    <w:rsid w:val="000705D5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86E2D"/>
    <w:rsid w:val="001B702C"/>
    <w:rsid w:val="00207E9D"/>
    <w:rsid w:val="00213F5D"/>
    <w:rsid w:val="00214445"/>
    <w:rsid w:val="00221242"/>
    <w:rsid w:val="00245A65"/>
    <w:rsid w:val="00247764"/>
    <w:rsid w:val="002575DD"/>
    <w:rsid w:val="00294BC4"/>
    <w:rsid w:val="002A7BBC"/>
    <w:rsid w:val="002B4631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C5D40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A2A5D"/>
    <w:rsid w:val="005C4FE2"/>
    <w:rsid w:val="005D2E1B"/>
    <w:rsid w:val="005E6A38"/>
    <w:rsid w:val="005E7B15"/>
    <w:rsid w:val="005F08FE"/>
    <w:rsid w:val="0061478D"/>
    <w:rsid w:val="00635663"/>
    <w:rsid w:val="0063793D"/>
    <w:rsid w:val="006857AE"/>
    <w:rsid w:val="006B347E"/>
    <w:rsid w:val="006D2A63"/>
    <w:rsid w:val="00734FE9"/>
    <w:rsid w:val="0077349A"/>
    <w:rsid w:val="007A1C77"/>
    <w:rsid w:val="007A1D28"/>
    <w:rsid w:val="007E3B9D"/>
    <w:rsid w:val="007E53B6"/>
    <w:rsid w:val="007F7952"/>
    <w:rsid w:val="008045D6"/>
    <w:rsid w:val="00807D99"/>
    <w:rsid w:val="00814AFC"/>
    <w:rsid w:val="00815148"/>
    <w:rsid w:val="00821264"/>
    <w:rsid w:val="0083121A"/>
    <w:rsid w:val="0085397D"/>
    <w:rsid w:val="00865A13"/>
    <w:rsid w:val="008A14A8"/>
    <w:rsid w:val="008B75BE"/>
    <w:rsid w:val="008F1809"/>
    <w:rsid w:val="00906A5C"/>
    <w:rsid w:val="00947929"/>
    <w:rsid w:val="00973B61"/>
    <w:rsid w:val="00994DB9"/>
    <w:rsid w:val="009A29DC"/>
    <w:rsid w:val="009A3FBC"/>
    <w:rsid w:val="009B7025"/>
    <w:rsid w:val="009E39D3"/>
    <w:rsid w:val="00A0291B"/>
    <w:rsid w:val="00A60342"/>
    <w:rsid w:val="00A76FF5"/>
    <w:rsid w:val="00A845B9"/>
    <w:rsid w:val="00A85DD9"/>
    <w:rsid w:val="00AD01F1"/>
    <w:rsid w:val="00AD06DA"/>
    <w:rsid w:val="00AD7FB5"/>
    <w:rsid w:val="00AE7BF4"/>
    <w:rsid w:val="00AF04C0"/>
    <w:rsid w:val="00B039CA"/>
    <w:rsid w:val="00B10231"/>
    <w:rsid w:val="00B22288"/>
    <w:rsid w:val="00B52625"/>
    <w:rsid w:val="00B66D6D"/>
    <w:rsid w:val="00B82AA9"/>
    <w:rsid w:val="00B91331"/>
    <w:rsid w:val="00BA1D96"/>
    <w:rsid w:val="00BA5660"/>
    <w:rsid w:val="00BA5999"/>
    <w:rsid w:val="00BE25AA"/>
    <w:rsid w:val="00BE3880"/>
    <w:rsid w:val="00BE6360"/>
    <w:rsid w:val="00BF33C0"/>
    <w:rsid w:val="00C00377"/>
    <w:rsid w:val="00C01A9D"/>
    <w:rsid w:val="00C1146F"/>
    <w:rsid w:val="00C2677B"/>
    <w:rsid w:val="00C8105B"/>
    <w:rsid w:val="00CA6537"/>
    <w:rsid w:val="00CC24E8"/>
    <w:rsid w:val="00CC5200"/>
    <w:rsid w:val="00D04B8D"/>
    <w:rsid w:val="00D3749C"/>
    <w:rsid w:val="00D37E5F"/>
    <w:rsid w:val="00DA4017"/>
    <w:rsid w:val="00DB3FFD"/>
    <w:rsid w:val="00DB76B6"/>
    <w:rsid w:val="00DF7227"/>
    <w:rsid w:val="00E1692F"/>
    <w:rsid w:val="00E4091A"/>
    <w:rsid w:val="00E40E92"/>
    <w:rsid w:val="00E6632E"/>
    <w:rsid w:val="00E67F1A"/>
    <w:rsid w:val="00E941CC"/>
    <w:rsid w:val="00EA2985"/>
    <w:rsid w:val="00EA690D"/>
    <w:rsid w:val="00EA6DFC"/>
    <w:rsid w:val="00EB30EB"/>
    <w:rsid w:val="00EB4313"/>
    <w:rsid w:val="00EB660F"/>
    <w:rsid w:val="00ED5DE6"/>
    <w:rsid w:val="00EF0C03"/>
    <w:rsid w:val="00F12F52"/>
    <w:rsid w:val="00F43224"/>
    <w:rsid w:val="00F466A4"/>
    <w:rsid w:val="00F73DB0"/>
    <w:rsid w:val="00F84BE6"/>
    <w:rsid w:val="00F917ED"/>
    <w:rsid w:val="00FA3249"/>
    <w:rsid w:val="00FC2858"/>
    <w:rsid w:val="00FF4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B3F-B5D2-4FA0-B422-BD94E9CB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