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EAA" w:rsidP="00534EAA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2-5-1245\2024</w:t>
      </w:r>
    </w:p>
    <w:p w:rsidR="00534EAA" w:rsidP="00534EA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534EAA" w:rsidP="00534EA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534EAA" w:rsidP="00534EA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4EAA" w:rsidP="00534E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26 сентября  2024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E4495C" w:rsidRPr="00306BDC" w:rsidP="00534E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EAA" w:rsidRPr="00306BDC" w:rsidP="00534EA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534EAA" w:rsidP="00534EAA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534EAA" w:rsidP="00534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по исковому заявлению  ООО 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 xml:space="preserve">» к  Ершовой Марине Анатольевне   о взыскании   задолженности по договору займа, </w:t>
      </w:r>
    </w:p>
    <w:p w:rsidR="00D41C6C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УСТАНОВИЛ:</w:t>
      </w:r>
    </w:p>
    <w:p w:rsidR="00D41C6C" w:rsidRPr="00A41AAA" w:rsidP="00D41C6C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23.08.2024 г. ООО</w:t>
      </w:r>
      <w:r>
        <w:rPr>
          <w:rFonts w:ascii="Times New Roman" w:hAnsi="Times New Roman"/>
          <w:sz w:val="28"/>
          <w:szCs w:val="28"/>
        </w:rPr>
        <w:t xml:space="preserve"> 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 </w:t>
      </w:r>
      <w:r w:rsidR="00534EAA">
        <w:rPr>
          <w:rFonts w:ascii="Times New Roman" w:hAnsi="Times New Roman"/>
          <w:sz w:val="28"/>
          <w:szCs w:val="28"/>
        </w:rPr>
        <w:t>Ершовой Марине Анатольевне</w:t>
      </w:r>
      <w:r w:rsidR="00534EA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в котором просило взыскать с ответчика  задолженность  по договору займа от 1</w:t>
      </w:r>
      <w:r w:rsidR="00534EAA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.05.2023г. № </w:t>
      </w:r>
      <w:r w:rsidR="00461B14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между</w:t>
      </w:r>
      <w:r>
        <w:rPr>
          <w:rFonts w:ascii="Times New Roman" w:eastAsia="Times New Roman" w:hAnsi="Times New Roman"/>
          <w:sz w:val="28"/>
          <w:szCs w:val="28"/>
        </w:rPr>
        <w:t xml:space="preserve"> ООО МФК «Лайм-</w:t>
      </w:r>
      <w:r>
        <w:rPr>
          <w:rFonts w:ascii="Times New Roman" w:eastAsia="Times New Roman" w:hAnsi="Times New Roman"/>
          <w:sz w:val="28"/>
          <w:szCs w:val="28"/>
        </w:rPr>
        <w:t>Займ</w:t>
      </w:r>
      <w:r>
        <w:rPr>
          <w:rFonts w:ascii="Times New Roman" w:eastAsia="Times New Roman" w:hAnsi="Times New Roman"/>
          <w:sz w:val="28"/>
          <w:szCs w:val="28"/>
        </w:rPr>
        <w:t xml:space="preserve">» и ответчиком, заключенным в электронном виде,    в размере </w:t>
      </w:r>
      <w:r w:rsidR="00534EAA">
        <w:rPr>
          <w:rFonts w:ascii="Times New Roman" w:eastAsia="Times New Roman" w:hAnsi="Times New Roman"/>
          <w:sz w:val="28"/>
          <w:szCs w:val="28"/>
        </w:rPr>
        <w:t>46432</w:t>
      </w:r>
      <w:r>
        <w:rPr>
          <w:rFonts w:ascii="Times New Roman" w:eastAsia="Times New Roman" w:hAnsi="Times New Roman"/>
          <w:sz w:val="28"/>
          <w:szCs w:val="28"/>
        </w:rPr>
        <w:t xml:space="preserve"> рублей за период с 22.07.2023 г. по 22.12.2023г., из них </w:t>
      </w:r>
      <w:r w:rsidR="00534EAA">
        <w:rPr>
          <w:rFonts w:ascii="Times New Roman" w:eastAsia="Times New Roman" w:hAnsi="Times New Roman"/>
          <w:sz w:val="28"/>
          <w:szCs w:val="28"/>
        </w:rPr>
        <w:t xml:space="preserve">22749,05 </w:t>
      </w:r>
      <w:r>
        <w:rPr>
          <w:rFonts w:ascii="Times New Roman" w:eastAsia="Times New Roman" w:hAnsi="Times New Roman"/>
          <w:sz w:val="28"/>
          <w:szCs w:val="28"/>
        </w:rPr>
        <w:t xml:space="preserve">руб.  сумма основного долга, </w:t>
      </w:r>
      <w:r w:rsidR="00534EAA">
        <w:rPr>
          <w:rFonts w:ascii="Times New Roman" w:eastAsia="Times New Roman" w:hAnsi="Times New Roman"/>
          <w:sz w:val="28"/>
          <w:szCs w:val="28"/>
        </w:rPr>
        <w:t>22672,88</w:t>
      </w:r>
      <w:r>
        <w:rPr>
          <w:rFonts w:ascii="Times New Roman" w:eastAsia="Times New Roman" w:hAnsi="Times New Roman"/>
          <w:sz w:val="28"/>
          <w:szCs w:val="28"/>
        </w:rPr>
        <w:t xml:space="preserve">  руб.  процентов за пользование займом, </w:t>
      </w:r>
      <w:r w:rsidR="00534EAA">
        <w:rPr>
          <w:rFonts w:ascii="Times New Roman" w:eastAsia="Times New Roman" w:hAnsi="Times New Roman"/>
          <w:sz w:val="28"/>
          <w:szCs w:val="28"/>
        </w:rPr>
        <w:t>1010,07</w:t>
      </w:r>
      <w:r>
        <w:rPr>
          <w:rFonts w:ascii="Times New Roman" w:eastAsia="Times New Roman" w:hAnsi="Times New Roman"/>
          <w:sz w:val="28"/>
          <w:szCs w:val="28"/>
        </w:rPr>
        <w:t xml:space="preserve"> руб. штраф,  а также </w:t>
      </w:r>
      <w:r w:rsidR="00534EAA">
        <w:rPr>
          <w:rFonts w:ascii="Times New Roman" w:eastAsia="Times New Roman" w:hAnsi="Times New Roman"/>
          <w:sz w:val="28"/>
          <w:szCs w:val="28"/>
        </w:rPr>
        <w:t>1594</w:t>
      </w:r>
      <w:r>
        <w:rPr>
          <w:rFonts w:ascii="Times New Roman" w:eastAsia="Times New Roman" w:hAnsi="Times New Roman"/>
          <w:sz w:val="28"/>
          <w:szCs w:val="28"/>
        </w:rPr>
        <w:t xml:space="preserve"> руб. в счет возмещения расходов по оплате государственной пошлины.    </w:t>
      </w:r>
      <w:r>
        <w:rPr>
          <w:rFonts w:ascii="Times New Roman" w:eastAsia="Times New Roman" w:hAnsi="Times New Roman"/>
          <w:sz w:val="28"/>
          <w:szCs w:val="28"/>
        </w:rPr>
        <w:t>Исковые требования мотивированы тем, что  между ООО МФК «Лайм-</w:t>
      </w:r>
      <w:r>
        <w:rPr>
          <w:rFonts w:ascii="Times New Roman" w:eastAsia="Times New Roman" w:hAnsi="Times New Roman"/>
          <w:sz w:val="28"/>
          <w:szCs w:val="28"/>
        </w:rPr>
        <w:t>Займ</w:t>
      </w:r>
      <w:r>
        <w:rPr>
          <w:rFonts w:ascii="Times New Roman" w:eastAsia="Times New Roman" w:hAnsi="Times New Roman"/>
          <w:sz w:val="28"/>
          <w:szCs w:val="28"/>
        </w:rPr>
        <w:t>» и Ершов</w:t>
      </w:r>
      <w:r w:rsidR="00534EAA">
        <w:rPr>
          <w:rFonts w:ascii="Times New Roman" w:eastAsia="Times New Roman" w:hAnsi="Times New Roman"/>
          <w:sz w:val="28"/>
          <w:szCs w:val="28"/>
        </w:rPr>
        <w:t xml:space="preserve">ой М.А. </w:t>
      </w:r>
      <w:r>
        <w:rPr>
          <w:rFonts w:ascii="Times New Roman" w:eastAsia="Times New Roman" w:hAnsi="Times New Roman"/>
          <w:sz w:val="28"/>
          <w:szCs w:val="28"/>
        </w:rPr>
        <w:t>. 1</w:t>
      </w:r>
      <w:r w:rsidR="00534EAA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.05.2023 г.</w:t>
      </w:r>
      <w:r>
        <w:rPr>
          <w:rFonts w:ascii="Times New Roman" w:hAnsi="Times New Roman"/>
          <w:sz w:val="28"/>
          <w:szCs w:val="28"/>
        </w:rPr>
        <w:t xml:space="preserve"> г. был заключен договор  займа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="00534EAA">
        <w:rPr>
          <w:rFonts w:ascii="Times New Roman" w:eastAsia="Times New Roman" w:hAnsi="Times New Roman"/>
          <w:sz w:val="28"/>
          <w:szCs w:val="28"/>
        </w:rPr>
        <w:t>1903985333</w:t>
      </w:r>
      <w:r>
        <w:rPr>
          <w:rFonts w:ascii="Times New Roman" w:eastAsia="Times New Roman" w:hAnsi="Times New Roman"/>
          <w:sz w:val="28"/>
          <w:szCs w:val="28"/>
        </w:rPr>
        <w:t>, условия которого Ершов</w:t>
      </w:r>
      <w:r w:rsidR="00534EAA">
        <w:rPr>
          <w:rFonts w:ascii="Times New Roman" w:eastAsia="Times New Roman" w:hAnsi="Times New Roman"/>
          <w:sz w:val="28"/>
          <w:szCs w:val="28"/>
        </w:rPr>
        <w:t xml:space="preserve">а М.А. </w:t>
      </w:r>
      <w:r>
        <w:rPr>
          <w:rFonts w:ascii="Times New Roman" w:eastAsia="Times New Roman" w:hAnsi="Times New Roman"/>
          <w:sz w:val="28"/>
          <w:szCs w:val="28"/>
        </w:rPr>
        <w:t xml:space="preserve"> надлежащим образом не исполнял</w:t>
      </w:r>
      <w:r w:rsidR="00534EA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, в результате чего образовалась указанная задолженность.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22.12.2023 г. </w:t>
      </w:r>
      <w:r>
        <w:rPr>
          <w:rFonts w:ascii="Times New Roman" w:eastAsia="Times New Roman" w:hAnsi="Times New Roman"/>
          <w:sz w:val="28"/>
          <w:szCs w:val="28"/>
        </w:rPr>
        <w:t xml:space="preserve"> между ООО </w:t>
      </w:r>
      <w:r w:rsidR="00F928DE">
        <w:rPr>
          <w:rFonts w:ascii="Times New Roman" w:eastAsia="Times New Roman" w:hAnsi="Times New Roman"/>
          <w:sz w:val="28"/>
          <w:szCs w:val="28"/>
        </w:rPr>
        <w:t>МФК «Лайм-</w:t>
      </w:r>
      <w:r w:rsidR="00F928DE">
        <w:rPr>
          <w:rFonts w:ascii="Times New Roman" w:eastAsia="Times New Roman" w:hAnsi="Times New Roman"/>
          <w:sz w:val="28"/>
          <w:szCs w:val="28"/>
        </w:rPr>
        <w:t>Займ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и </w:t>
      </w:r>
      <w:r w:rsidR="00F928DE">
        <w:rPr>
          <w:rFonts w:ascii="Times New Roman" w:hAnsi="Times New Roman"/>
          <w:sz w:val="28"/>
          <w:szCs w:val="28"/>
        </w:rPr>
        <w:t>ООО ПКО «</w:t>
      </w:r>
      <w:r w:rsidR="00F928DE">
        <w:rPr>
          <w:rFonts w:ascii="Times New Roman" w:hAnsi="Times New Roman"/>
          <w:sz w:val="28"/>
          <w:szCs w:val="28"/>
        </w:rPr>
        <w:t>АйДи</w:t>
      </w:r>
      <w:r w:rsidR="00F928DE">
        <w:rPr>
          <w:rFonts w:ascii="Times New Roman" w:hAnsi="Times New Roman"/>
          <w:sz w:val="28"/>
          <w:szCs w:val="28"/>
        </w:rPr>
        <w:t xml:space="preserve"> </w:t>
      </w:r>
      <w:r w:rsidR="00F928DE">
        <w:rPr>
          <w:rFonts w:ascii="Times New Roman" w:hAnsi="Times New Roman"/>
          <w:sz w:val="28"/>
          <w:szCs w:val="28"/>
        </w:rPr>
        <w:t>Коллект</w:t>
      </w:r>
      <w:r w:rsidR="00F928D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был заключен </w:t>
      </w:r>
      <w:r w:rsidR="00F928DE">
        <w:rPr>
          <w:rFonts w:ascii="Times New Roman" w:hAnsi="Times New Roman"/>
          <w:sz w:val="28"/>
          <w:szCs w:val="28"/>
        </w:rPr>
        <w:t xml:space="preserve">Договор уступки прав требования, </w:t>
      </w:r>
      <w:r>
        <w:rPr>
          <w:rFonts w:ascii="Times New Roman" w:hAnsi="Times New Roman"/>
          <w:sz w:val="28"/>
          <w:szCs w:val="28"/>
        </w:rPr>
        <w:t xml:space="preserve">в соответствии с которым </w:t>
      </w:r>
      <w:r w:rsidR="00F928DE">
        <w:rPr>
          <w:rFonts w:ascii="Times New Roman" w:eastAsia="Times New Roman" w:hAnsi="Times New Roman"/>
          <w:sz w:val="28"/>
          <w:szCs w:val="28"/>
        </w:rPr>
        <w:t>МФК «Лайм-</w:t>
      </w:r>
      <w:r w:rsidR="00F928DE">
        <w:rPr>
          <w:rFonts w:ascii="Times New Roman" w:eastAsia="Times New Roman" w:hAnsi="Times New Roman"/>
          <w:sz w:val="28"/>
          <w:szCs w:val="28"/>
        </w:rPr>
        <w:t>Займ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» </w:t>
      </w:r>
      <w:r w:rsidR="00F92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уступило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/>
          <w:sz w:val="28"/>
          <w:szCs w:val="28"/>
        </w:rPr>
        <w:t xml:space="preserve">ООО </w:t>
      </w:r>
      <w:r w:rsidR="00F928DE">
        <w:rPr>
          <w:rFonts w:ascii="Times New Roman" w:hAnsi="Times New Roman"/>
          <w:sz w:val="28"/>
          <w:szCs w:val="28"/>
        </w:rPr>
        <w:t>ПКО «</w:t>
      </w:r>
      <w:r w:rsidR="00F928DE">
        <w:rPr>
          <w:rFonts w:ascii="Times New Roman" w:hAnsi="Times New Roman"/>
          <w:sz w:val="28"/>
          <w:szCs w:val="28"/>
        </w:rPr>
        <w:t>АйДи</w:t>
      </w:r>
      <w:r w:rsidR="00F928DE">
        <w:rPr>
          <w:rFonts w:ascii="Times New Roman" w:hAnsi="Times New Roman"/>
          <w:sz w:val="28"/>
          <w:szCs w:val="28"/>
        </w:rPr>
        <w:t xml:space="preserve"> </w:t>
      </w:r>
      <w:r w:rsidR="00F928DE">
        <w:rPr>
          <w:rFonts w:ascii="Times New Roman" w:hAnsi="Times New Roman"/>
          <w:sz w:val="28"/>
          <w:szCs w:val="28"/>
        </w:rPr>
        <w:t>Коллект</w:t>
      </w:r>
      <w:r w:rsidR="00F928D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риняло</w:t>
      </w:r>
      <w:r>
        <w:rPr>
          <w:rFonts w:ascii="Times New Roman" w:hAnsi="Times New Roman"/>
          <w:sz w:val="28"/>
          <w:szCs w:val="28"/>
        </w:rPr>
        <w:t xml:space="preserve"> права  требования по оплате суммы задолженности по указанному договору.  </w:t>
      </w:r>
    </w:p>
    <w:p w:rsidR="00D41C6C" w:rsidRPr="00A41AAA" w:rsidP="00D41C6C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Истец участие представителя в судебном заседании не обеспечил, просил рассмотреть дело в   его отсутствие.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41C6C" w:rsidP="00D41C6C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 w:rsidR="00F928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Ершов</w:t>
      </w:r>
      <w:r w:rsidR="00534E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М.А.</w:t>
      </w:r>
      <w:r w:rsidR="00F928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В.Г.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судебное  заседание не явил</w:t>
      </w:r>
      <w:r w:rsidR="00534E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ась.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 времени и месте рассмотрения дела был</w:t>
      </w:r>
      <w:r w:rsidR="00534E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уведомлен</w:t>
      </w:r>
      <w:r w:rsidR="00534E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надлежащим образом</w:t>
      </w:r>
      <w:r w:rsidR="00534E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 причинах неявки не сообщил</w:t>
      </w:r>
      <w:r w:rsidR="00534E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928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электронной почте на судебный участок поступило письмо от Ершов</w:t>
      </w:r>
      <w:r w:rsidR="00534E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ой М.А. </w:t>
      </w:r>
      <w:r w:rsidR="00F928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не подписанное надлежащим образом, о том, что об ООО ПКО «</w:t>
      </w:r>
      <w:r w:rsidR="00F928DE">
        <w:rPr>
          <w:rFonts w:ascii="Times New Roman" w:hAnsi="Times New Roman"/>
          <w:sz w:val="28"/>
          <w:szCs w:val="28"/>
        </w:rPr>
        <w:t>АйДи</w:t>
      </w:r>
      <w:r w:rsidR="00F928DE">
        <w:rPr>
          <w:rFonts w:ascii="Times New Roman" w:hAnsi="Times New Roman"/>
          <w:sz w:val="28"/>
          <w:szCs w:val="28"/>
        </w:rPr>
        <w:t xml:space="preserve"> </w:t>
      </w:r>
      <w:r w:rsidR="00F928DE">
        <w:rPr>
          <w:rFonts w:ascii="Times New Roman" w:hAnsi="Times New Roman"/>
          <w:sz w:val="28"/>
          <w:szCs w:val="28"/>
        </w:rPr>
        <w:t>Коллект</w:t>
      </w:r>
      <w:r w:rsidR="00F928DE">
        <w:rPr>
          <w:rFonts w:ascii="Times New Roman" w:hAnsi="Times New Roman"/>
          <w:sz w:val="28"/>
          <w:szCs w:val="28"/>
        </w:rPr>
        <w:t>» е</w:t>
      </w:r>
      <w:r w:rsidR="00534EAA">
        <w:rPr>
          <w:rFonts w:ascii="Times New Roman" w:hAnsi="Times New Roman"/>
          <w:sz w:val="28"/>
          <w:szCs w:val="28"/>
        </w:rPr>
        <w:t>й</w:t>
      </w:r>
      <w:r w:rsidR="00F928DE">
        <w:rPr>
          <w:rFonts w:ascii="Times New Roman" w:hAnsi="Times New Roman"/>
          <w:sz w:val="28"/>
          <w:szCs w:val="28"/>
        </w:rPr>
        <w:t xml:space="preserve"> ничего не известно, все </w:t>
      </w:r>
      <w:r w:rsidR="00F928DE">
        <w:rPr>
          <w:rFonts w:ascii="Times New Roman" w:hAnsi="Times New Roman"/>
          <w:sz w:val="28"/>
          <w:szCs w:val="28"/>
        </w:rPr>
        <w:t>микрозаймы</w:t>
      </w:r>
      <w:r w:rsidR="00F928DE">
        <w:rPr>
          <w:rFonts w:ascii="Times New Roman" w:hAnsi="Times New Roman"/>
          <w:sz w:val="28"/>
          <w:szCs w:val="28"/>
        </w:rPr>
        <w:t xml:space="preserve"> он</w:t>
      </w:r>
      <w:r w:rsidR="00534EAA">
        <w:rPr>
          <w:rFonts w:ascii="Times New Roman" w:hAnsi="Times New Roman"/>
          <w:sz w:val="28"/>
          <w:szCs w:val="28"/>
        </w:rPr>
        <w:t>а</w:t>
      </w:r>
      <w:r w:rsidR="00F928DE">
        <w:rPr>
          <w:rFonts w:ascii="Times New Roman" w:hAnsi="Times New Roman"/>
          <w:sz w:val="28"/>
          <w:szCs w:val="28"/>
        </w:rPr>
        <w:t xml:space="preserve"> погасил</w:t>
      </w:r>
      <w:r w:rsidR="00534EAA">
        <w:rPr>
          <w:rFonts w:ascii="Times New Roman" w:hAnsi="Times New Roman"/>
          <w:sz w:val="28"/>
          <w:szCs w:val="28"/>
        </w:rPr>
        <w:t>а</w:t>
      </w:r>
      <w:r w:rsidR="00F928DE">
        <w:rPr>
          <w:rFonts w:ascii="Times New Roman" w:hAnsi="Times New Roman"/>
          <w:sz w:val="28"/>
          <w:szCs w:val="28"/>
        </w:rPr>
        <w:t xml:space="preserve"> более года назад.</w:t>
      </w:r>
    </w:p>
    <w:p w:rsidR="00D41C6C" w:rsidRPr="00A41AAA" w:rsidP="00D41C6C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При таких обстоятельствах дело подлежит рассмотрению в отсутствие </w:t>
      </w:r>
      <w:r w:rsidR="00F928D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сторон, уведомленных надлежащим образом. </w:t>
      </w:r>
    </w:p>
    <w:p w:rsidR="00D41C6C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D41C6C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D41C6C" w:rsidRPr="00B20263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D41C6C" w:rsidRPr="00B20263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В силу ст. 310 ГК РФ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D41C6C" w:rsidP="00D41C6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F928DE">
        <w:rPr>
          <w:rFonts w:ascii="Times New Roman" w:eastAsia="Times New Roman" w:hAnsi="Times New Roman"/>
          <w:sz w:val="28"/>
          <w:szCs w:val="28"/>
        </w:rPr>
        <w:t>1</w:t>
      </w:r>
      <w:r w:rsidR="00534EAA">
        <w:rPr>
          <w:rFonts w:ascii="Times New Roman" w:eastAsia="Times New Roman" w:hAnsi="Times New Roman"/>
          <w:sz w:val="28"/>
          <w:szCs w:val="28"/>
        </w:rPr>
        <w:t>1</w:t>
      </w:r>
      <w:r w:rsidR="00F928DE">
        <w:rPr>
          <w:rFonts w:ascii="Times New Roman" w:eastAsia="Times New Roman" w:hAnsi="Times New Roman"/>
          <w:sz w:val="28"/>
          <w:szCs w:val="28"/>
        </w:rPr>
        <w:t>.05.2023г. ООО МФК «Лайм-</w:t>
      </w:r>
      <w:r w:rsidR="00F928DE">
        <w:rPr>
          <w:rFonts w:ascii="Times New Roman" w:eastAsia="Times New Roman" w:hAnsi="Times New Roman"/>
          <w:sz w:val="28"/>
          <w:szCs w:val="28"/>
        </w:rPr>
        <w:t>Займ</w:t>
      </w:r>
      <w:r w:rsidR="00F928DE">
        <w:rPr>
          <w:rFonts w:ascii="Times New Roman" w:eastAsia="Times New Roman" w:hAnsi="Times New Roman"/>
          <w:sz w:val="28"/>
          <w:szCs w:val="28"/>
        </w:rPr>
        <w:t>» и Ершов</w:t>
      </w:r>
      <w:r w:rsidR="00534EAA">
        <w:rPr>
          <w:rFonts w:ascii="Times New Roman" w:eastAsia="Times New Roman" w:hAnsi="Times New Roman"/>
          <w:sz w:val="28"/>
          <w:szCs w:val="28"/>
        </w:rPr>
        <w:t xml:space="preserve">ой Мариной Анатольевной 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 заключен договор  займа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="00461B14">
        <w:rPr>
          <w:rFonts w:ascii="Times New Roman" w:hAnsi="Times New Roman"/>
          <w:sz w:val="28"/>
          <w:szCs w:val="28"/>
        </w:rPr>
        <w:t>ДАННЫЕ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сумму  </w:t>
      </w:r>
      <w:r w:rsidR="00534EAA">
        <w:rPr>
          <w:rFonts w:ascii="Times New Roman" w:eastAsia="Times New Roman" w:hAnsi="Times New Roman"/>
          <w:sz w:val="28"/>
          <w:szCs w:val="28"/>
        </w:rPr>
        <w:t xml:space="preserve">22750 </w:t>
      </w:r>
      <w:r>
        <w:rPr>
          <w:rFonts w:ascii="Times New Roman" w:eastAsia="Times New Roman" w:hAnsi="Times New Roman"/>
          <w:sz w:val="28"/>
          <w:szCs w:val="28"/>
        </w:rPr>
        <w:t>рублей</w:t>
      </w:r>
      <w:r w:rsidR="00F928D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срок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возврата займа 21.07.2023г.,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928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размер процентной ставки составляет </w:t>
      </w:r>
      <w:r w:rsidR="00F928DE">
        <w:rPr>
          <w:rFonts w:ascii="Times New Roman" w:hAnsi="Times New Roman"/>
          <w:sz w:val="28"/>
          <w:szCs w:val="28"/>
        </w:rPr>
        <w:t>365</w:t>
      </w:r>
      <w:r>
        <w:rPr>
          <w:rFonts w:ascii="Times New Roman" w:hAnsi="Times New Roman"/>
          <w:sz w:val="28"/>
          <w:szCs w:val="28"/>
        </w:rPr>
        <w:t>%</w:t>
      </w:r>
      <w:r w:rsidR="00F928DE">
        <w:rPr>
          <w:rFonts w:ascii="Times New Roman" w:hAnsi="Times New Roman"/>
          <w:sz w:val="28"/>
          <w:szCs w:val="28"/>
        </w:rPr>
        <w:t xml:space="preserve"> годовых.</w:t>
      </w:r>
      <w:r w:rsidR="0036633F">
        <w:rPr>
          <w:rFonts w:ascii="Times New Roman" w:hAnsi="Times New Roman"/>
          <w:sz w:val="28"/>
          <w:szCs w:val="28"/>
        </w:rPr>
        <w:t xml:space="preserve"> В случае просрочки уплаты задолженности заемщик несет ответственность в виде штрафа в размере 20%  </w:t>
      </w:r>
      <w:r w:rsidR="0036633F">
        <w:rPr>
          <w:rFonts w:ascii="Times New Roman" w:hAnsi="Times New Roman"/>
          <w:sz w:val="28"/>
          <w:szCs w:val="28"/>
        </w:rPr>
        <w:t>годовых</w:t>
      </w:r>
      <w:r w:rsidR="0036633F">
        <w:rPr>
          <w:rFonts w:ascii="Times New Roman" w:hAnsi="Times New Roman"/>
          <w:sz w:val="28"/>
          <w:szCs w:val="28"/>
        </w:rPr>
        <w:t xml:space="preserve"> на сумму  имеющегося на момент просрочки  основного долга, проценты на </w:t>
      </w:r>
      <w:r w:rsidR="0036633F">
        <w:rPr>
          <w:rFonts w:ascii="Times New Roman" w:hAnsi="Times New Roman"/>
          <w:sz w:val="28"/>
          <w:szCs w:val="28"/>
        </w:rPr>
        <w:t>займ</w:t>
      </w:r>
      <w:r w:rsidR="0036633F">
        <w:rPr>
          <w:rFonts w:ascii="Times New Roman" w:hAnsi="Times New Roman"/>
          <w:sz w:val="28"/>
          <w:szCs w:val="28"/>
        </w:rPr>
        <w:t xml:space="preserve"> при этом продолжают начисляться. При этом  общая сумма штрафов по договору в любом случае не может превысить 20% годовых.</w:t>
      </w:r>
    </w:p>
    <w:p w:rsidR="00D41C6C" w:rsidP="00D41C6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установлено судом</w:t>
      </w:r>
      <w:r w:rsidR="00962DF2">
        <w:rPr>
          <w:rFonts w:ascii="Times New Roman" w:hAnsi="Times New Roman"/>
          <w:sz w:val="28"/>
          <w:szCs w:val="28"/>
        </w:rPr>
        <w:t xml:space="preserve"> ответчик</w:t>
      </w:r>
      <w:r>
        <w:rPr>
          <w:rFonts w:ascii="Times New Roman" w:hAnsi="Times New Roman"/>
          <w:sz w:val="28"/>
          <w:szCs w:val="28"/>
        </w:rPr>
        <w:t xml:space="preserve">, вступая в договорные отношения с ООО </w:t>
      </w:r>
      <w:r w:rsidR="00F928DE">
        <w:rPr>
          <w:rFonts w:ascii="Times New Roman" w:eastAsia="Times New Roman" w:hAnsi="Times New Roman"/>
          <w:sz w:val="28"/>
          <w:szCs w:val="28"/>
        </w:rPr>
        <w:t>МФК «Лайм-</w:t>
      </w:r>
      <w:r w:rsidR="00F928DE">
        <w:rPr>
          <w:rFonts w:ascii="Times New Roman" w:eastAsia="Times New Roman" w:hAnsi="Times New Roman"/>
          <w:sz w:val="28"/>
          <w:szCs w:val="28"/>
        </w:rPr>
        <w:t>Займ</w:t>
      </w:r>
      <w:r w:rsidR="00F928DE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добровольно и по собственной инициативе заключил договор займа. Доказательств </w:t>
      </w:r>
      <w:r>
        <w:rPr>
          <w:rFonts w:ascii="Times New Roman" w:hAnsi="Times New Roman"/>
          <w:sz w:val="28"/>
          <w:szCs w:val="28"/>
        </w:rPr>
        <w:t>обратного</w:t>
      </w:r>
      <w:r>
        <w:rPr>
          <w:rFonts w:ascii="Times New Roman" w:hAnsi="Times New Roman"/>
          <w:sz w:val="28"/>
          <w:szCs w:val="28"/>
        </w:rPr>
        <w:t xml:space="preserve"> ответчиком не представлено. </w:t>
      </w:r>
    </w:p>
    <w:p w:rsidR="0036633F" w:rsidP="0036633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22.12.2023г. </w:t>
      </w:r>
      <w:r>
        <w:rPr>
          <w:rFonts w:ascii="Times New Roman" w:eastAsia="Times New Roman" w:hAnsi="Times New Roman"/>
          <w:sz w:val="28"/>
          <w:szCs w:val="28"/>
        </w:rPr>
        <w:t>между ООО МФК «Лайм-</w:t>
      </w:r>
      <w:r>
        <w:rPr>
          <w:rFonts w:ascii="Times New Roman" w:eastAsia="Times New Roman" w:hAnsi="Times New Roman"/>
          <w:sz w:val="28"/>
          <w:szCs w:val="28"/>
        </w:rPr>
        <w:t>Займ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и ООО 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>» был заключен Договор уступки прав требования, в соответствии с которым</w:t>
      </w:r>
      <w:r w:rsidR="00534EAA">
        <w:rPr>
          <w:rFonts w:ascii="Times New Roman" w:hAnsi="Times New Roman"/>
          <w:sz w:val="28"/>
          <w:szCs w:val="28"/>
        </w:rPr>
        <w:t xml:space="preserve"> ООО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МФК «Лайм-</w:t>
      </w:r>
      <w:r>
        <w:rPr>
          <w:rFonts w:ascii="Times New Roman" w:eastAsia="Times New Roman" w:hAnsi="Times New Roman"/>
          <w:sz w:val="28"/>
          <w:szCs w:val="28"/>
        </w:rPr>
        <w:t>Займ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уступило, а </w:t>
      </w:r>
      <w:r>
        <w:rPr>
          <w:rFonts w:ascii="Times New Roman" w:eastAsia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>»п</w:t>
      </w:r>
      <w:r>
        <w:rPr>
          <w:rFonts w:ascii="Times New Roman" w:hAnsi="Times New Roman"/>
          <w:sz w:val="28"/>
          <w:szCs w:val="28"/>
        </w:rPr>
        <w:t>риняло</w:t>
      </w:r>
      <w:r>
        <w:rPr>
          <w:rFonts w:ascii="Times New Roman" w:hAnsi="Times New Roman"/>
          <w:sz w:val="28"/>
          <w:szCs w:val="28"/>
        </w:rPr>
        <w:t xml:space="preserve"> права  требования по оплате суммы задолженности по указанному договору.  </w:t>
      </w:r>
      <w:r>
        <w:rPr>
          <w:rFonts w:ascii="Times New Roman" w:hAnsi="Times New Roman"/>
          <w:sz w:val="28"/>
          <w:szCs w:val="28"/>
        </w:rPr>
        <w:t>В соответствии с п. 13 Индивидуальных условий договора займа межд</w:t>
      </w:r>
      <w:r>
        <w:rPr>
          <w:rFonts w:ascii="Times New Roman" w:hAnsi="Times New Roman"/>
          <w:sz w:val="28"/>
          <w:szCs w:val="28"/>
        </w:rPr>
        <w:t>у ООО</w:t>
      </w:r>
      <w:r>
        <w:rPr>
          <w:rFonts w:ascii="Times New Roman" w:hAnsi="Times New Roman"/>
          <w:sz w:val="28"/>
          <w:szCs w:val="28"/>
        </w:rPr>
        <w:t xml:space="preserve"> МФК «Лайм-</w:t>
      </w:r>
      <w:r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>» и Ершов</w:t>
      </w:r>
      <w:r w:rsidR="00534EAA">
        <w:rPr>
          <w:rFonts w:ascii="Times New Roman" w:hAnsi="Times New Roman"/>
          <w:sz w:val="28"/>
          <w:szCs w:val="28"/>
        </w:rPr>
        <w:t>ой М.А.</w:t>
      </w:r>
      <w:r>
        <w:rPr>
          <w:rFonts w:ascii="Times New Roman" w:hAnsi="Times New Roman"/>
          <w:sz w:val="28"/>
          <w:szCs w:val="28"/>
        </w:rPr>
        <w:t xml:space="preserve">, заемщик  разрешил кредитору  уступать третьим лицам  права (требования) по договору займа. </w:t>
      </w:r>
    </w:p>
    <w:p w:rsidR="00D41C6C" w:rsidP="0036633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</w:t>
      </w:r>
      <w:r w:rsidR="00962DF2">
        <w:rPr>
          <w:rFonts w:ascii="Times New Roman" w:hAnsi="Times New Roman"/>
          <w:sz w:val="28"/>
          <w:szCs w:val="28"/>
        </w:rPr>
        <w:t>ии также установлено, чт</w:t>
      </w:r>
      <w:r w:rsidR="00962DF2">
        <w:rPr>
          <w:rFonts w:ascii="Times New Roman" w:hAnsi="Times New Roman"/>
          <w:sz w:val="28"/>
          <w:szCs w:val="28"/>
        </w:rPr>
        <w:t>о ООО</w:t>
      </w:r>
      <w:r w:rsidR="00962DF2">
        <w:rPr>
          <w:rFonts w:ascii="Times New Roman" w:hAnsi="Times New Roman"/>
          <w:sz w:val="28"/>
          <w:szCs w:val="28"/>
        </w:rPr>
        <w:t xml:space="preserve"> МФ</w:t>
      </w:r>
      <w:r>
        <w:rPr>
          <w:rFonts w:ascii="Times New Roman" w:hAnsi="Times New Roman"/>
          <w:sz w:val="28"/>
          <w:szCs w:val="28"/>
        </w:rPr>
        <w:t>К «</w:t>
      </w:r>
      <w:r w:rsidR="00962DF2">
        <w:rPr>
          <w:rFonts w:ascii="Times New Roman" w:hAnsi="Times New Roman"/>
          <w:sz w:val="28"/>
          <w:szCs w:val="28"/>
        </w:rPr>
        <w:t>Лайм-</w:t>
      </w:r>
      <w:r w:rsidR="00962DF2">
        <w:rPr>
          <w:rFonts w:ascii="Times New Roman" w:hAnsi="Times New Roman"/>
          <w:sz w:val="28"/>
          <w:szCs w:val="28"/>
        </w:rPr>
        <w:t>Займ</w:t>
      </w:r>
      <w:r>
        <w:rPr>
          <w:rFonts w:ascii="Times New Roman" w:hAnsi="Times New Roman"/>
          <w:sz w:val="28"/>
          <w:szCs w:val="28"/>
        </w:rPr>
        <w:t>» исполнило свои обязательства по договору займа, предоставив ответчику сумму займа. Ответчик же, в свою очередь, обязался возвратить истцу  полученный заем и выплатить за его пользование проценты в размере, сроки и на условиях, указанных в договоре, в нарушение условий договора займа обязательства по погашению основного долга не исполнил.     Так, ответчиком не представлено доказательств погашения суммы основного долга</w:t>
      </w:r>
      <w:r w:rsidR="003663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процентов</w:t>
      </w:r>
      <w:r w:rsidR="0036633F">
        <w:rPr>
          <w:rFonts w:ascii="Times New Roman" w:hAnsi="Times New Roman"/>
          <w:sz w:val="28"/>
          <w:szCs w:val="28"/>
        </w:rPr>
        <w:t>, штрафа</w:t>
      </w:r>
      <w:r w:rsidR="00366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Каких-либо доказательств, опровергающих заключение договора займа, ответчиком также не представлено. </w:t>
      </w:r>
    </w:p>
    <w:p w:rsidR="00D41C6C" w:rsidP="00D41C6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</w:rPr>
          <w:t>статьи 421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граждане и юридические лица свободны в заключени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</w:t>
      </w:r>
      <w:hyperlink r:id="rId6" w:history="1">
        <w:r>
          <w:rPr>
            <w:rFonts w:ascii="Times New Roman" w:hAnsi="Times New Roman"/>
            <w:color w:val="0000FF"/>
            <w:sz w:val="28"/>
            <w:szCs w:val="28"/>
          </w:rPr>
          <w:t>пункты 1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</w:rPr>
          <w:t>4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D41C6C" w:rsidP="00D41C6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</w:rPr>
          <w:t>пунктом 1 статьи 807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по договору займа одна сторона (заимодавец) передаёт в собственность другой стороне (заёмщику) деньги или другие вещи, определённые родовыми признаками, а заёмщик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  <w:r>
        <w:rPr>
          <w:rFonts w:ascii="Times New Roman" w:hAnsi="Times New Roman"/>
          <w:sz w:val="28"/>
          <w:szCs w:val="28"/>
        </w:rPr>
        <w:t xml:space="preserve"> Договор займа считается заключённым с момента передачи денег или других вещей.</w:t>
      </w:r>
    </w:p>
    <w:p w:rsidR="00D41C6C" w:rsidRPr="00F252E3" w:rsidP="00D41C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пункта 1 статьи 809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если иное не предусмотрено законом или договором займа, заимодавец имеет право на получение с заёмщика процентов на сумму займа в размерах и в порядке, определённых договором. </w:t>
      </w:r>
      <w:r w:rsidR="00534EAA">
        <w:rPr>
          <w:rFonts w:ascii="Times New Roman" w:hAnsi="Times New Roman"/>
          <w:sz w:val="28"/>
          <w:szCs w:val="28"/>
        </w:rPr>
        <w:t xml:space="preserve"> </w:t>
      </w:r>
    </w:p>
    <w:p w:rsidR="00D41C6C" w:rsidP="0036633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 ма</w:t>
      </w:r>
      <w:r w:rsidRPr="00B20263">
        <w:rPr>
          <w:rFonts w:ascii="Times New Roman" w:hAnsi="Times New Roman"/>
          <w:sz w:val="28"/>
          <w:szCs w:val="28"/>
        </w:rPr>
        <w:t>териалов дела следует, что до настоящего времени ответчиком истцу сумма основного долга не возвращена, проценты за пользование з</w:t>
      </w:r>
      <w:r>
        <w:rPr>
          <w:rFonts w:ascii="Times New Roman" w:hAnsi="Times New Roman"/>
          <w:sz w:val="28"/>
          <w:szCs w:val="28"/>
        </w:rPr>
        <w:t>аймом</w:t>
      </w:r>
      <w:r w:rsidR="00962DF2">
        <w:rPr>
          <w:rFonts w:ascii="Times New Roman" w:hAnsi="Times New Roman"/>
          <w:sz w:val="28"/>
          <w:szCs w:val="28"/>
        </w:rPr>
        <w:t xml:space="preserve">, штраф </w:t>
      </w:r>
      <w:r>
        <w:rPr>
          <w:rFonts w:ascii="Times New Roman" w:hAnsi="Times New Roman"/>
          <w:sz w:val="28"/>
          <w:szCs w:val="28"/>
        </w:rPr>
        <w:t xml:space="preserve"> не уплачены, в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чем требования истца о взыскании с ответчика суммы основного долга</w:t>
      </w:r>
      <w:r w:rsidR="00962D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процентов</w:t>
      </w:r>
      <w:r w:rsidR="00962DF2">
        <w:rPr>
          <w:rFonts w:ascii="Times New Roman" w:hAnsi="Times New Roman"/>
          <w:sz w:val="28"/>
          <w:szCs w:val="28"/>
        </w:rPr>
        <w:t>, штрафа</w:t>
      </w:r>
      <w:r>
        <w:rPr>
          <w:rFonts w:ascii="Times New Roman" w:hAnsi="Times New Roman"/>
          <w:sz w:val="28"/>
          <w:szCs w:val="28"/>
        </w:rPr>
        <w:t xml:space="preserve"> являются </w:t>
      </w:r>
      <w:r w:rsidRPr="00B20263">
        <w:rPr>
          <w:rFonts w:ascii="Times New Roman" w:hAnsi="Times New Roman"/>
          <w:sz w:val="28"/>
          <w:szCs w:val="28"/>
        </w:rPr>
        <w:t>обоснованн</w:t>
      </w:r>
      <w:r w:rsidR="00962DF2">
        <w:rPr>
          <w:rFonts w:ascii="Times New Roman" w:hAnsi="Times New Roman"/>
          <w:sz w:val="28"/>
          <w:szCs w:val="28"/>
        </w:rPr>
        <w:t xml:space="preserve">ыми, соответствуют условиям договора, а также положениям закона. </w:t>
      </w:r>
      <w:r w:rsidR="0036633F">
        <w:rPr>
          <w:rFonts w:ascii="Times New Roman" w:hAnsi="Times New Roman"/>
          <w:sz w:val="28"/>
          <w:szCs w:val="28"/>
        </w:rPr>
        <w:t>Так, сог</w:t>
      </w:r>
      <w:r>
        <w:rPr>
          <w:rFonts w:ascii="Times New Roman" w:hAnsi="Times New Roman"/>
          <w:sz w:val="28"/>
          <w:szCs w:val="28"/>
        </w:rPr>
        <w:t xml:space="preserve">ласно договору займа от </w:t>
      </w:r>
      <w:r w:rsidR="0036633F">
        <w:rPr>
          <w:rFonts w:ascii="Times New Roman" w:hAnsi="Times New Roman"/>
          <w:sz w:val="28"/>
          <w:szCs w:val="28"/>
        </w:rPr>
        <w:t>1</w:t>
      </w:r>
      <w:r w:rsidR="000B526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36633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</w:t>
      </w:r>
      <w:r w:rsidR="0036633F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г. срок его </w:t>
      </w:r>
      <w:r w:rsidR="0036633F">
        <w:rPr>
          <w:rFonts w:ascii="Times New Roman" w:hAnsi="Times New Roman"/>
          <w:sz w:val="28"/>
          <w:szCs w:val="28"/>
        </w:rPr>
        <w:t xml:space="preserve">возврата </w:t>
      </w:r>
      <w:r>
        <w:rPr>
          <w:rFonts w:ascii="Times New Roman" w:hAnsi="Times New Roman"/>
          <w:sz w:val="28"/>
          <w:szCs w:val="28"/>
        </w:rPr>
        <w:t xml:space="preserve"> был </w:t>
      </w:r>
      <w:r>
        <w:rPr>
          <w:rFonts w:ascii="Times New Roman" w:hAnsi="Times New Roman"/>
          <w:sz w:val="28"/>
          <w:szCs w:val="28"/>
        </w:rPr>
        <w:t xml:space="preserve">определен до </w:t>
      </w:r>
      <w:r w:rsidR="0036633F">
        <w:rPr>
          <w:rFonts w:ascii="Times New Roman" w:hAnsi="Times New Roman"/>
          <w:sz w:val="28"/>
          <w:szCs w:val="28"/>
        </w:rPr>
        <w:t>21.07.2023</w:t>
      </w:r>
      <w:r>
        <w:rPr>
          <w:rFonts w:ascii="Times New Roman" w:hAnsi="Times New Roman"/>
          <w:sz w:val="28"/>
          <w:szCs w:val="28"/>
        </w:rPr>
        <w:t xml:space="preserve">г., то есть на срок, не превышающий 1 год. </w:t>
      </w:r>
      <w:r w:rsidR="0036633F">
        <w:rPr>
          <w:rFonts w:ascii="Times New Roman" w:hAnsi="Times New Roman"/>
          <w:sz w:val="28"/>
          <w:szCs w:val="28"/>
        </w:rPr>
        <w:t xml:space="preserve">Начисленные кредитором проценты, штраф не превышает полуторакратного размера суммы займа. </w:t>
      </w:r>
    </w:p>
    <w:p w:rsidR="00D41C6C" w:rsidRPr="00B20263" w:rsidP="00D41C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>Согласно ч.1 ст.</w:t>
      </w:r>
      <w:hyperlink r:id="rId10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2026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 ГПК РФ</w:t>
        </w:r>
      </w:hyperlink>
      <w:r w:rsidRPr="00B20263">
        <w:rPr>
          <w:rFonts w:ascii="Times New Roman" w:hAnsi="Times New Roman"/>
          <w:sz w:val="28"/>
          <w:szCs w:val="28"/>
        </w:rPr>
        <w:t xml:space="preserve">, стороне, в пользу которой состоялось решение суда, суд присуждает возместить с другой стороны все понесенные по делу судебные расходы. </w:t>
      </w:r>
      <w:r w:rsidR="0036633F">
        <w:rPr>
          <w:rFonts w:ascii="Times New Roman" w:hAnsi="Times New Roman"/>
          <w:sz w:val="28"/>
          <w:szCs w:val="28"/>
        </w:rPr>
        <w:t xml:space="preserve"> </w:t>
      </w:r>
    </w:p>
    <w:p w:rsidR="00D41C6C" w:rsidRPr="00AF63B5" w:rsidP="00D41C6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20263">
        <w:rPr>
          <w:rFonts w:ascii="Times New Roman" w:hAnsi="Times New Roman"/>
          <w:sz w:val="28"/>
          <w:szCs w:val="28"/>
        </w:rPr>
        <w:t xml:space="preserve">Исходя из этих положений, с ответчика в пользу истца подлежат взысканию расходы по оплате государственной пошлины в размере </w:t>
      </w:r>
      <w:r w:rsidR="0036633F">
        <w:rPr>
          <w:rFonts w:ascii="Times New Roman" w:hAnsi="Times New Roman"/>
          <w:sz w:val="28"/>
          <w:szCs w:val="28"/>
        </w:rPr>
        <w:t xml:space="preserve"> 854 </w:t>
      </w:r>
      <w:r w:rsidRPr="00B20263">
        <w:rPr>
          <w:rFonts w:ascii="Times New Roman" w:hAnsi="Times New Roman"/>
          <w:sz w:val="28"/>
          <w:szCs w:val="28"/>
        </w:rPr>
        <w:t>рубл</w:t>
      </w:r>
      <w:r w:rsidR="0036633F">
        <w:rPr>
          <w:rFonts w:ascii="Times New Roman" w:hAnsi="Times New Roman"/>
          <w:sz w:val="28"/>
          <w:szCs w:val="28"/>
        </w:rPr>
        <w:t>я</w:t>
      </w:r>
      <w:r w:rsidRPr="00B20263">
        <w:rPr>
          <w:rFonts w:ascii="Times New Roman" w:hAnsi="Times New Roman"/>
          <w:sz w:val="28"/>
          <w:szCs w:val="28"/>
        </w:rPr>
        <w:t>.</w:t>
      </w:r>
    </w:p>
    <w:p w:rsidR="00D41C6C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E17793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34EAA" w:rsidP="00534E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534EAA" w:rsidP="00534EAA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 Ершовой Марины Анатольевны,  </w:t>
      </w:r>
      <w:r w:rsidR="00461B14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пользу ООО 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ИНН </w:t>
      </w:r>
      <w:r w:rsidR="00461B14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задолженность по договору займа от 11.05.2023г . № </w:t>
      </w:r>
      <w:r w:rsidR="00461B14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за период с 22.07.2023г по  22.12.2023г. в размере 46432  рубля, в том числе 22749 рублей 05коп.  сумма основного долга, 22672 рубля 88 коп.  проценты по договору, 1010 рублей 07 коп. штраф.  </w:t>
      </w:r>
    </w:p>
    <w:p w:rsidR="00534EAA" w:rsidP="00534EAA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  Ершовой Марины Анатольевны,  </w:t>
      </w:r>
      <w:r w:rsidR="00461B14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   в пользу ООО ПКО «</w:t>
      </w:r>
      <w:r>
        <w:rPr>
          <w:rFonts w:ascii="Times New Roman" w:hAnsi="Times New Roman"/>
          <w:sz w:val="28"/>
          <w:szCs w:val="28"/>
        </w:rPr>
        <w:t>АйДи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>
        <w:rPr>
          <w:rFonts w:ascii="Times New Roman" w:hAnsi="Times New Roman"/>
          <w:sz w:val="28"/>
          <w:szCs w:val="28"/>
        </w:rPr>
        <w:t xml:space="preserve">» , ИНН </w:t>
      </w:r>
      <w:r w:rsidR="00461B14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 1594 рубля в счет возмещения судебных расходов по оплате государственной пошлины.</w:t>
      </w:r>
    </w:p>
    <w:p w:rsidR="00534EAA" w:rsidP="00534EA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534EAA" w:rsidRPr="00BF33C0" w:rsidP="00534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534EAA" w:rsidRPr="00BF33C0" w:rsidP="00534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Попова Н.И.</w:t>
      </w:r>
    </w:p>
    <w:p w:rsidR="00534EAA" w:rsidRPr="00BF33C0" w:rsidP="00534E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534EA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DF7227">
      <w:pPr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 12 мая 2025 г.</w:t>
      </w:r>
    </w:p>
    <w:p w:rsidR="00D41C6C" w:rsidRPr="00BF33C0" w:rsidP="00D41C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Попова Н.И.</w:t>
      </w:r>
    </w:p>
    <w:p w:rsidR="00D41C6C" w:rsidRPr="00BF33C0" w:rsidP="00D41C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1C6C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B5265"/>
    <w:rsid w:val="000F70A2"/>
    <w:rsid w:val="00116B60"/>
    <w:rsid w:val="00123A55"/>
    <w:rsid w:val="00173AA2"/>
    <w:rsid w:val="00213F5D"/>
    <w:rsid w:val="002141E0"/>
    <w:rsid w:val="00217E96"/>
    <w:rsid w:val="00266685"/>
    <w:rsid w:val="00283547"/>
    <w:rsid w:val="0029362C"/>
    <w:rsid w:val="002A1321"/>
    <w:rsid w:val="002D2A23"/>
    <w:rsid w:val="00306BDC"/>
    <w:rsid w:val="00313427"/>
    <w:rsid w:val="0034474D"/>
    <w:rsid w:val="00365CBE"/>
    <w:rsid w:val="0036633F"/>
    <w:rsid w:val="0037799A"/>
    <w:rsid w:val="0039149F"/>
    <w:rsid w:val="003A6CE4"/>
    <w:rsid w:val="00401E4F"/>
    <w:rsid w:val="004050B4"/>
    <w:rsid w:val="00422586"/>
    <w:rsid w:val="00461B14"/>
    <w:rsid w:val="004755B1"/>
    <w:rsid w:val="004B7205"/>
    <w:rsid w:val="00534EAA"/>
    <w:rsid w:val="00575CB5"/>
    <w:rsid w:val="005769E7"/>
    <w:rsid w:val="005817C2"/>
    <w:rsid w:val="005B5CA0"/>
    <w:rsid w:val="005D7550"/>
    <w:rsid w:val="006566BB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8C1970"/>
    <w:rsid w:val="008F1D38"/>
    <w:rsid w:val="00925F7B"/>
    <w:rsid w:val="00950B29"/>
    <w:rsid w:val="00962DF2"/>
    <w:rsid w:val="00987FED"/>
    <w:rsid w:val="009A29DC"/>
    <w:rsid w:val="00A1025F"/>
    <w:rsid w:val="00A26FD4"/>
    <w:rsid w:val="00A307C0"/>
    <w:rsid w:val="00A3485E"/>
    <w:rsid w:val="00A41AAA"/>
    <w:rsid w:val="00A72155"/>
    <w:rsid w:val="00A76FF5"/>
    <w:rsid w:val="00A845B9"/>
    <w:rsid w:val="00AC6188"/>
    <w:rsid w:val="00AD21C2"/>
    <w:rsid w:val="00AE2A56"/>
    <w:rsid w:val="00AF04C0"/>
    <w:rsid w:val="00AF63B5"/>
    <w:rsid w:val="00B06BAF"/>
    <w:rsid w:val="00B074DD"/>
    <w:rsid w:val="00B20263"/>
    <w:rsid w:val="00B42E3E"/>
    <w:rsid w:val="00B53577"/>
    <w:rsid w:val="00B53F32"/>
    <w:rsid w:val="00B6581B"/>
    <w:rsid w:val="00B73F20"/>
    <w:rsid w:val="00B96A68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41C6C"/>
    <w:rsid w:val="00D665A0"/>
    <w:rsid w:val="00DB6C09"/>
    <w:rsid w:val="00DF7227"/>
    <w:rsid w:val="00E129F6"/>
    <w:rsid w:val="00E17793"/>
    <w:rsid w:val="00E31B31"/>
    <w:rsid w:val="00E4495C"/>
    <w:rsid w:val="00E71658"/>
    <w:rsid w:val="00E7462B"/>
    <w:rsid w:val="00EA68BC"/>
    <w:rsid w:val="00F252E3"/>
    <w:rsid w:val="00F84BE6"/>
    <w:rsid w:val="00F928DE"/>
    <w:rsid w:val="00FA5C59"/>
    <w:rsid w:val="00FE672E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7/statia-98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AE32FDFF883749C16E754922422F79F7A2E696D0C01530137BFD9E75001B6F83F2977E737F96E4951FED653BD99BAE6D2B395074DB3ABF3PCc7N" TargetMode="External" /><Relationship Id="rId6" Type="http://schemas.openxmlformats.org/officeDocument/2006/relationships/hyperlink" Target="consultantplus://offline/ref=6AE32FDFF883749C16E754922422F79F7A2E696D0C01530137BFD9E75001B6F83F2977E737F96E4858FED653BD99BAE6D2B395074DB3ABF3PCc7N" TargetMode="External" /><Relationship Id="rId7" Type="http://schemas.openxmlformats.org/officeDocument/2006/relationships/hyperlink" Target="consultantplus://offline/ref=6AE32FDFF883749C16E754922422F79F7A2E696D0C01530137BFD9E75001B6F83F2977E737F96E485CFED653BD99BAE6D2B395074DB3ABF3PCc7N" TargetMode="External" /><Relationship Id="rId8" Type="http://schemas.openxmlformats.org/officeDocument/2006/relationships/hyperlink" Target="consultantplus://offline/ref=6AE32FDFF883749C16E754922422F79F7A2D6D610307530137BFD9E75001B6F83F2977E737F9634251FED653BD99BAE6D2B395074DB3ABF3PCc7N" TargetMode="External" /><Relationship Id="rId9" Type="http://schemas.openxmlformats.org/officeDocument/2006/relationships/hyperlink" Target="consultantplus://offline/ref=6AE32FDFF883749C16E754922422F79F7A2D6D610307530137BFD9E75001B6F83F2977E737F963455EFED653BD99BAE6D2B395074DB3ABF3PCc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3AAF-4FD2-4AC4-A473-9E732C0B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