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71A8" w:rsidRPr="006B76C8" w:rsidP="009A77FE">
      <w:pPr>
        <w:spacing w:after="0" w:line="240" w:lineRule="auto"/>
        <w:jc w:val="center"/>
        <w:rPr>
          <w:rFonts w:ascii="Times New Roman" w:eastAsia="Times New Roman" w:hAnsi="Times New Roman" w:cs="Times New Roman"/>
          <w:b/>
          <w:bCs/>
          <w:sz w:val="12"/>
          <w:szCs w:val="12"/>
        </w:rPr>
      </w:pPr>
    </w:p>
    <w:p w:rsidR="00B04FC2" w:rsidRPr="006B76C8" w:rsidP="00B04FC2">
      <w:pPr>
        <w:spacing w:after="0" w:line="240" w:lineRule="auto"/>
        <w:rPr>
          <w:rFonts w:ascii="Times New Roman" w:eastAsia="Times New Roman" w:hAnsi="Times New Roman" w:cs="Times New Roman"/>
          <w:bCs/>
          <w:sz w:val="12"/>
          <w:szCs w:val="12"/>
        </w:rPr>
      </w:pPr>
      <w:r w:rsidRPr="006B76C8">
        <w:rPr>
          <w:rFonts w:ascii="Times New Roman" w:eastAsia="Times New Roman" w:hAnsi="Times New Roman" w:cs="Times New Roman"/>
          <w:bCs/>
          <w:sz w:val="12"/>
          <w:szCs w:val="12"/>
        </w:rPr>
        <w:t>Резолю</w:t>
      </w:r>
      <w:r w:rsidRPr="006B76C8" w:rsidR="00282AE4">
        <w:rPr>
          <w:rFonts w:ascii="Times New Roman" w:eastAsia="Times New Roman" w:hAnsi="Times New Roman" w:cs="Times New Roman"/>
          <w:bCs/>
          <w:sz w:val="12"/>
          <w:szCs w:val="12"/>
        </w:rPr>
        <w:t xml:space="preserve">тивная часть решения оглашена </w:t>
      </w:r>
      <w:r w:rsidRPr="006B76C8" w:rsidR="00530B70">
        <w:rPr>
          <w:rFonts w:ascii="Times New Roman" w:eastAsia="Times New Roman" w:hAnsi="Times New Roman" w:cs="Times New Roman"/>
          <w:bCs/>
          <w:sz w:val="12"/>
          <w:szCs w:val="12"/>
        </w:rPr>
        <w:t xml:space="preserve"> </w:t>
      </w:r>
      <w:r w:rsidRPr="006B76C8" w:rsidR="00282AE4">
        <w:rPr>
          <w:rFonts w:ascii="Times New Roman" w:eastAsia="Times New Roman" w:hAnsi="Times New Roman" w:cs="Times New Roman"/>
          <w:bCs/>
          <w:sz w:val="12"/>
          <w:szCs w:val="12"/>
        </w:rPr>
        <w:t>22.12.2022</w:t>
      </w:r>
    </w:p>
    <w:p w:rsidR="00B04FC2" w:rsidRPr="006B76C8" w:rsidP="007F314B">
      <w:pPr>
        <w:spacing w:after="0" w:line="240" w:lineRule="auto"/>
        <w:jc w:val="both"/>
        <w:rPr>
          <w:rFonts w:ascii="Times New Roman" w:eastAsia="Times New Roman" w:hAnsi="Times New Roman" w:cs="Times New Roman"/>
          <w:bCs/>
          <w:sz w:val="12"/>
          <w:szCs w:val="12"/>
        </w:rPr>
      </w:pPr>
      <w:r w:rsidRPr="006B76C8">
        <w:rPr>
          <w:rFonts w:ascii="Times New Roman" w:eastAsia="Times New Roman" w:hAnsi="Times New Roman" w:cs="Times New Roman"/>
          <w:bCs/>
          <w:sz w:val="12"/>
          <w:szCs w:val="12"/>
        </w:rPr>
        <w:t>Решение в о</w:t>
      </w:r>
      <w:r w:rsidRPr="006B76C8" w:rsidR="00282AE4">
        <w:rPr>
          <w:rFonts w:ascii="Times New Roman" w:eastAsia="Times New Roman" w:hAnsi="Times New Roman" w:cs="Times New Roman"/>
          <w:bCs/>
          <w:sz w:val="12"/>
          <w:szCs w:val="12"/>
        </w:rPr>
        <w:t>кончательном виде изготовлено 29.12.2022</w:t>
      </w:r>
      <w:r w:rsidRPr="006B76C8">
        <w:rPr>
          <w:rFonts w:ascii="Times New Roman" w:eastAsia="Times New Roman" w:hAnsi="Times New Roman" w:cs="Times New Roman"/>
          <w:bCs/>
          <w:sz w:val="12"/>
          <w:szCs w:val="12"/>
        </w:rPr>
        <w:t xml:space="preserve"> (заявление о составлен</w:t>
      </w:r>
      <w:r w:rsidRPr="006B76C8" w:rsidR="007F314B">
        <w:rPr>
          <w:rFonts w:ascii="Times New Roman" w:eastAsia="Times New Roman" w:hAnsi="Times New Roman" w:cs="Times New Roman"/>
          <w:bCs/>
          <w:sz w:val="12"/>
          <w:szCs w:val="12"/>
        </w:rPr>
        <w:t xml:space="preserve">ии </w:t>
      </w:r>
      <w:r w:rsidRPr="006B76C8" w:rsidR="00282AE4">
        <w:rPr>
          <w:rFonts w:ascii="Times New Roman" w:eastAsia="Times New Roman" w:hAnsi="Times New Roman" w:cs="Times New Roman"/>
          <w:bCs/>
          <w:sz w:val="12"/>
          <w:szCs w:val="12"/>
        </w:rPr>
        <w:t>мотивированного решения от 26.12.2022</w:t>
      </w:r>
      <w:r w:rsidRPr="006B76C8">
        <w:rPr>
          <w:rFonts w:ascii="Times New Roman" w:eastAsia="Times New Roman" w:hAnsi="Times New Roman" w:cs="Times New Roman"/>
          <w:bCs/>
          <w:sz w:val="12"/>
          <w:szCs w:val="12"/>
        </w:rPr>
        <w:t>)</w:t>
      </w:r>
    </w:p>
    <w:p w:rsidR="00B04FC2" w:rsidRPr="006B76C8" w:rsidP="00B04FC2">
      <w:pPr>
        <w:spacing w:after="0" w:line="240" w:lineRule="auto"/>
        <w:rPr>
          <w:rFonts w:ascii="Times New Roman" w:eastAsia="Times New Roman" w:hAnsi="Times New Roman" w:cs="Times New Roman"/>
          <w:bCs/>
          <w:sz w:val="12"/>
          <w:szCs w:val="12"/>
        </w:rPr>
      </w:pPr>
    </w:p>
    <w:p w:rsidR="009A77FE" w:rsidRPr="006B76C8" w:rsidP="009A77FE">
      <w:pPr>
        <w:spacing w:after="0" w:line="240" w:lineRule="auto"/>
        <w:jc w:val="center"/>
        <w:rPr>
          <w:rFonts w:ascii="Times New Roman" w:eastAsia="Times New Roman" w:hAnsi="Times New Roman" w:cs="Times New Roman"/>
          <w:bCs/>
          <w:sz w:val="12"/>
          <w:szCs w:val="12"/>
        </w:rPr>
      </w:pPr>
      <w:r w:rsidRPr="006B76C8">
        <w:rPr>
          <w:rFonts w:ascii="Times New Roman" w:eastAsia="Times New Roman" w:hAnsi="Times New Roman" w:cs="Times New Roman"/>
          <w:b/>
          <w:bCs/>
          <w:sz w:val="12"/>
          <w:szCs w:val="12"/>
        </w:rPr>
        <w:t xml:space="preserve">          </w:t>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r>
      <w:r w:rsidRPr="006B76C8">
        <w:rPr>
          <w:rFonts w:ascii="Times New Roman" w:eastAsia="Times New Roman" w:hAnsi="Times New Roman" w:cs="Times New Roman"/>
          <w:b/>
          <w:bCs/>
          <w:sz w:val="12"/>
          <w:szCs w:val="12"/>
        </w:rPr>
        <w:tab/>
        <w:t xml:space="preserve"> </w:t>
      </w:r>
      <w:r w:rsidRPr="006B76C8" w:rsidR="007F314B">
        <w:rPr>
          <w:rFonts w:ascii="Times New Roman" w:eastAsia="Times New Roman" w:hAnsi="Times New Roman" w:cs="Times New Roman"/>
          <w:bCs/>
          <w:sz w:val="12"/>
          <w:szCs w:val="12"/>
        </w:rPr>
        <w:t>Дело № 2-50</w:t>
      </w:r>
      <w:r w:rsidRPr="006B76C8">
        <w:rPr>
          <w:rFonts w:ascii="Times New Roman" w:eastAsia="Times New Roman" w:hAnsi="Times New Roman" w:cs="Times New Roman"/>
          <w:bCs/>
          <w:sz w:val="12"/>
          <w:szCs w:val="12"/>
        </w:rPr>
        <w:t>-</w:t>
      </w:r>
      <w:r w:rsidRPr="006B76C8" w:rsidR="00282AE4">
        <w:rPr>
          <w:rFonts w:ascii="Times New Roman" w:eastAsia="Times New Roman" w:hAnsi="Times New Roman" w:cs="Times New Roman"/>
          <w:bCs/>
          <w:sz w:val="12"/>
          <w:szCs w:val="12"/>
        </w:rPr>
        <w:t>1143/2022</w:t>
      </w:r>
    </w:p>
    <w:p w:rsidR="009A77FE" w:rsidRPr="006B76C8" w:rsidP="009A77FE">
      <w:pPr>
        <w:spacing w:after="0" w:line="240" w:lineRule="auto"/>
        <w:jc w:val="center"/>
        <w:rPr>
          <w:rFonts w:ascii="Times New Roman" w:eastAsia="Times New Roman" w:hAnsi="Times New Roman" w:cs="Times New Roman"/>
          <w:bCs/>
          <w:sz w:val="12"/>
          <w:szCs w:val="12"/>
        </w:rPr>
      </w:pPr>
    </w:p>
    <w:p w:rsidR="009A77FE" w:rsidRPr="006B76C8" w:rsidP="009A77FE">
      <w:pPr>
        <w:spacing w:after="0" w:line="240" w:lineRule="auto"/>
        <w:jc w:val="center"/>
        <w:rPr>
          <w:rFonts w:ascii="Times New Roman" w:eastAsia="Times New Roman" w:hAnsi="Times New Roman" w:cs="Times New Roman"/>
          <w:bCs/>
          <w:sz w:val="12"/>
          <w:szCs w:val="12"/>
        </w:rPr>
      </w:pPr>
      <w:r w:rsidRPr="006B76C8">
        <w:rPr>
          <w:rFonts w:ascii="Times New Roman" w:eastAsia="Times New Roman" w:hAnsi="Times New Roman" w:cs="Times New Roman"/>
          <w:bCs/>
          <w:sz w:val="12"/>
          <w:szCs w:val="12"/>
        </w:rPr>
        <w:t xml:space="preserve"> РЕШЕНИЕ</w:t>
      </w:r>
    </w:p>
    <w:p w:rsidR="009A77FE" w:rsidRPr="006B76C8" w:rsidP="009A77FE">
      <w:pPr>
        <w:keepNext/>
        <w:spacing w:after="0" w:line="240" w:lineRule="auto"/>
        <w:jc w:val="center"/>
        <w:outlineLvl w:val="1"/>
        <w:rPr>
          <w:rFonts w:ascii="Times New Roman" w:eastAsia="Times New Roman" w:hAnsi="Times New Roman" w:cs="Times New Roman"/>
          <w:bCs/>
          <w:sz w:val="12"/>
          <w:szCs w:val="12"/>
        </w:rPr>
      </w:pPr>
      <w:r w:rsidRPr="006B76C8">
        <w:rPr>
          <w:rFonts w:ascii="Times New Roman" w:eastAsia="Times New Roman" w:hAnsi="Times New Roman" w:cs="Times New Roman"/>
          <w:bCs/>
          <w:sz w:val="12"/>
          <w:szCs w:val="12"/>
        </w:rPr>
        <w:t>Именем Российской Федерации</w:t>
      </w:r>
    </w:p>
    <w:p w:rsidR="009A77FE" w:rsidRPr="006B76C8" w:rsidP="009A77FE">
      <w:pPr>
        <w:spacing w:after="0" w:line="240" w:lineRule="auto"/>
        <w:rPr>
          <w:rFonts w:ascii="Times New Roman" w:eastAsia="Times New Roman" w:hAnsi="Times New Roman" w:cs="Times New Roman"/>
          <w:sz w:val="12"/>
          <w:szCs w:val="12"/>
        </w:rPr>
      </w:pPr>
    </w:p>
    <w:p w:rsidR="001831E4" w:rsidRPr="006B76C8" w:rsidP="001831E4">
      <w:pPr>
        <w:spacing w:after="0" w:line="240" w:lineRule="auto"/>
        <w:ind w:firstLine="708"/>
        <w:jc w:val="both"/>
        <w:rPr>
          <w:rFonts w:ascii="Times New Roman" w:eastAsia="Times New Roman" w:hAnsi="Times New Roman" w:cs="Times New Roman"/>
          <w:sz w:val="12"/>
          <w:szCs w:val="12"/>
        </w:rPr>
      </w:pPr>
      <w:r w:rsidRPr="006B76C8">
        <w:rPr>
          <w:sz w:val="12"/>
          <w:szCs w:val="12"/>
        </w:rPr>
        <w:t xml:space="preserve"> </w:t>
      </w:r>
      <w:r w:rsidRPr="006B76C8">
        <w:rPr>
          <w:rFonts w:ascii="Times New Roman" w:hAnsi="Times New Roman" w:cs="Times New Roman"/>
          <w:sz w:val="12"/>
          <w:szCs w:val="12"/>
        </w:rPr>
        <w:t xml:space="preserve">Мировой судья судебного участка № 50 </w:t>
      </w:r>
      <w:r w:rsidRPr="006B76C8">
        <w:rPr>
          <w:rFonts w:ascii="Times New Roman" w:eastAsia="Times New Roman" w:hAnsi="Times New Roman" w:cs="Times New Roman"/>
          <w:sz w:val="12"/>
          <w:szCs w:val="12"/>
        </w:rPr>
        <w:t>Керченского судебного района (городской округ Керчь) Республики Крым Пшеничная Г.А.,</w:t>
      </w:r>
    </w:p>
    <w:p w:rsidR="001831E4" w:rsidRPr="006B76C8" w:rsidP="001831E4">
      <w:pPr>
        <w:spacing w:after="0" w:line="240" w:lineRule="auto"/>
        <w:ind w:firstLine="708"/>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 xml:space="preserve">с участием представителя истца </w:t>
      </w:r>
      <w:r w:rsidRPr="006B76C8">
        <w:rPr>
          <w:rFonts w:ascii="Times New Roman" w:eastAsia="Times New Roman" w:hAnsi="Times New Roman" w:cs="Times New Roman"/>
          <w:sz w:val="12"/>
          <w:szCs w:val="12"/>
        </w:rPr>
        <w:t>Чеверда</w:t>
      </w:r>
      <w:r w:rsidRPr="006B76C8">
        <w:rPr>
          <w:rFonts w:ascii="Times New Roman" w:eastAsia="Times New Roman" w:hAnsi="Times New Roman" w:cs="Times New Roman"/>
          <w:sz w:val="12"/>
          <w:szCs w:val="12"/>
        </w:rPr>
        <w:t xml:space="preserve"> О.А.,</w:t>
      </w:r>
    </w:p>
    <w:p w:rsidR="001831E4" w:rsidRPr="006B76C8" w:rsidP="001831E4">
      <w:pPr>
        <w:spacing w:after="0" w:line="240" w:lineRule="auto"/>
        <w:ind w:firstLine="708"/>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ответчика Домнич Е.И.,</w:t>
      </w:r>
    </w:p>
    <w:p w:rsidR="001831E4" w:rsidRPr="006B76C8" w:rsidP="001831E4">
      <w:pPr>
        <w:spacing w:after="0" w:line="240" w:lineRule="auto"/>
        <w:ind w:firstLine="708"/>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представителя ответчика Домнич С.И.,</w:t>
      </w:r>
    </w:p>
    <w:p w:rsidR="001831E4" w:rsidRPr="006B76C8" w:rsidP="001831E4">
      <w:pPr>
        <w:spacing w:after="0" w:line="240" w:lineRule="auto"/>
        <w:ind w:firstLine="708"/>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при секретаре Войтко К.В.,</w:t>
      </w:r>
    </w:p>
    <w:p w:rsidR="00936520" w:rsidRPr="006B76C8" w:rsidP="001831E4">
      <w:pPr>
        <w:spacing w:after="0" w:line="240" w:lineRule="auto"/>
        <w:ind w:firstLine="708"/>
        <w:jc w:val="both"/>
        <w:rPr>
          <w:sz w:val="12"/>
          <w:szCs w:val="12"/>
        </w:rPr>
      </w:pPr>
      <w:r w:rsidRPr="006B76C8">
        <w:rPr>
          <w:rFonts w:ascii="Times New Roman" w:hAnsi="Times New Roman" w:cs="Times New Roman"/>
          <w:sz w:val="12"/>
          <w:szCs w:val="12"/>
        </w:rPr>
        <w:t xml:space="preserve">рассмотрев в открытом судебном заседании гражданское дело по иску общества с ограниченной ответственностью Управляющая компания «Марат» к Домнич </w:t>
      </w:r>
      <w:r w:rsidRPr="006B76C8" w:rsidR="005F5BD7">
        <w:rPr>
          <w:rFonts w:ascii="Times New Roman" w:hAnsi="Times New Roman" w:cs="Times New Roman"/>
          <w:sz w:val="12"/>
          <w:szCs w:val="12"/>
        </w:rPr>
        <w:t xml:space="preserve">Е.И. </w:t>
      </w:r>
      <w:r w:rsidRPr="006B76C8">
        <w:rPr>
          <w:rFonts w:ascii="Times New Roman" w:eastAsia="Times New Roman" w:hAnsi="Times New Roman" w:cs="Times New Roman"/>
          <w:sz w:val="12"/>
          <w:szCs w:val="12"/>
        </w:rPr>
        <w:t>о взыскании суммы задолженности по услуге содержания общего имущества многоквартирного дома</w:t>
      </w:r>
      <w:r w:rsidRPr="006B76C8">
        <w:rPr>
          <w:rFonts w:ascii="Times New Roman" w:hAnsi="Times New Roman" w:cs="Times New Roman"/>
          <w:sz w:val="12"/>
          <w:szCs w:val="12"/>
        </w:rPr>
        <w:t>,</w:t>
      </w:r>
    </w:p>
    <w:p w:rsidR="00B1186E" w:rsidRPr="006B76C8" w:rsidP="00B1186E">
      <w:pPr>
        <w:spacing w:after="0" w:line="240" w:lineRule="auto"/>
        <w:jc w:val="both"/>
        <w:rPr>
          <w:rFonts w:ascii="Times New Roman" w:hAnsi="Times New Roman" w:cs="Times New Roman"/>
          <w:sz w:val="12"/>
          <w:szCs w:val="12"/>
        </w:rPr>
      </w:pPr>
    </w:p>
    <w:p w:rsidR="00956F26" w:rsidRPr="006B76C8" w:rsidP="0018320B">
      <w:pPr>
        <w:spacing w:line="240" w:lineRule="auto"/>
        <w:jc w:val="center"/>
        <w:rPr>
          <w:rFonts w:ascii="Times New Roman" w:hAnsi="Times New Roman" w:cs="Times New Roman"/>
          <w:sz w:val="12"/>
          <w:szCs w:val="12"/>
        </w:rPr>
      </w:pPr>
      <w:r w:rsidRPr="006B76C8">
        <w:rPr>
          <w:rFonts w:ascii="Times New Roman" w:hAnsi="Times New Roman" w:cs="Times New Roman"/>
          <w:sz w:val="12"/>
          <w:szCs w:val="12"/>
        </w:rPr>
        <w:t>УСТАНОВИЛ:</w:t>
      </w:r>
    </w:p>
    <w:p w:rsidR="009D06FB" w:rsidRPr="006B76C8" w:rsidP="001F5414">
      <w:pPr>
        <w:spacing w:after="0" w:line="240" w:lineRule="auto"/>
        <w:jc w:val="both"/>
        <w:rPr>
          <w:rFonts w:ascii="Times New Roman" w:hAnsi="Times New Roman" w:cs="Times New Roman"/>
          <w:sz w:val="12"/>
          <w:szCs w:val="12"/>
        </w:rPr>
      </w:pPr>
      <w:r w:rsidRPr="006B76C8">
        <w:rPr>
          <w:rFonts w:ascii="Times New Roman" w:hAnsi="Times New Roman" w:cs="Times New Roman"/>
          <w:sz w:val="12"/>
          <w:szCs w:val="12"/>
        </w:rPr>
        <w:tab/>
      </w:r>
      <w:r w:rsidRPr="006B76C8" w:rsidR="002D5B1C">
        <w:rPr>
          <w:rFonts w:ascii="Times New Roman" w:hAnsi="Times New Roman" w:cs="Times New Roman"/>
          <w:sz w:val="12"/>
          <w:szCs w:val="12"/>
        </w:rPr>
        <w:t>Общество с ограниченной ответственностью</w:t>
      </w:r>
      <w:r w:rsidRPr="006B76C8" w:rsidR="001831E4">
        <w:rPr>
          <w:rFonts w:ascii="Times New Roman" w:hAnsi="Times New Roman" w:cs="Times New Roman"/>
          <w:sz w:val="12"/>
          <w:szCs w:val="12"/>
        </w:rPr>
        <w:t xml:space="preserve"> Управляющая компания</w:t>
      </w:r>
      <w:r w:rsidRPr="006B76C8" w:rsidR="002D5B1C">
        <w:rPr>
          <w:rFonts w:ascii="Times New Roman" w:hAnsi="Times New Roman" w:cs="Times New Roman"/>
          <w:sz w:val="12"/>
          <w:szCs w:val="12"/>
        </w:rPr>
        <w:t xml:space="preserve"> «</w:t>
      </w:r>
      <w:r w:rsidRPr="006B76C8" w:rsidR="001831E4">
        <w:rPr>
          <w:rFonts w:ascii="Times New Roman" w:hAnsi="Times New Roman" w:cs="Times New Roman"/>
          <w:sz w:val="12"/>
          <w:szCs w:val="12"/>
        </w:rPr>
        <w:t>Марат</w:t>
      </w:r>
      <w:r w:rsidRPr="006B76C8" w:rsidR="002D5B1C">
        <w:rPr>
          <w:rFonts w:ascii="Times New Roman" w:hAnsi="Times New Roman" w:cs="Times New Roman"/>
          <w:sz w:val="12"/>
          <w:szCs w:val="12"/>
        </w:rPr>
        <w:t xml:space="preserve">» </w:t>
      </w:r>
      <w:r w:rsidRPr="006B76C8">
        <w:rPr>
          <w:rFonts w:ascii="Times New Roman" w:hAnsi="Times New Roman" w:cs="Times New Roman"/>
          <w:sz w:val="12"/>
          <w:szCs w:val="12"/>
        </w:rPr>
        <w:t xml:space="preserve">обратилось в суд с иском к </w:t>
      </w:r>
      <w:r w:rsidRPr="006B76C8" w:rsidR="001831E4">
        <w:rPr>
          <w:rFonts w:ascii="Times New Roman" w:hAnsi="Times New Roman" w:cs="Times New Roman"/>
          <w:sz w:val="12"/>
          <w:szCs w:val="12"/>
        </w:rPr>
        <w:t xml:space="preserve">Домнич </w:t>
      </w:r>
      <w:r w:rsidRPr="006B76C8" w:rsidR="005F5BD7">
        <w:rPr>
          <w:rFonts w:ascii="Times New Roman" w:hAnsi="Times New Roman" w:cs="Times New Roman"/>
          <w:sz w:val="12"/>
          <w:szCs w:val="12"/>
        </w:rPr>
        <w:t>Е.И.</w:t>
      </w:r>
      <w:r w:rsidRPr="006B76C8">
        <w:rPr>
          <w:rFonts w:ascii="Times New Roman" w:hAnsi="Times New Roman" w:cs="Times New Roman"/>
          <w:sz w:val="12"/>
          <w:szCs w:val="12"/>
        </w:rPr>
        <w:t xml:space="preserve"> о взыскании суммы задолженности по услуге содержания</w:t>
      </w:r>
      <w:r w:rsidRPr="006B76C8" w:rsidR="002D5B1C">
        <w:rPr>
          <w:rFonts w:ascii="Times New Roman" w:hAnsi="Times New Roman" w:cs="Times New Roman"/>
          <w:sz w:val="12"/>
          <w:szCs w:val="12"/>
        </w:rPr>
        <w:t xml:space="preserve"> </w:t>
      </w:r>
      <w:r w:rsidRPr="006B76C8">
        <w:rPr>
          <w:rFonts w:ascii="Times New Roman" w:hAnsi="Times New Roman" w:cs="Times New Roman"/>
          <w:sz w:val="12"/>
          <w:szCs w:val="12"/>
        </w:rPr>
        <w:t xml:space="preserve">общего имущества многоквартирного </w:t>
      </w:r>
      <w:r w:rsidRPr="006B76C8" w:rsidR="002D5B1C">
        <w:rPr>
          <w:rFonts w:ascii="Times New Roman" w:hAnsi="Times New Roman" w:cs="Times New Roman"/>
          <w:sz w:val="12"/>
          <w:szCs w:val="12"/>
        </w:rPr>
        <w:t>дома. Исковые требования</w:t>
      </w:r>
      <w:r w:rsidRPr="006B76C8" w:rsidR="00E839E1">
        <w:rPr>
          <w:rFonts w:ascii="Times New Roman" w:hAnsi="Times New Roman" w:cs="Times New Roman"/>
          <w:sz w:val="12"/>
          <w:szCs w:val="12"/>
        </w:rPr>
        <w:t>, с учетом их уточнения,</w:t>
      </w:r>
      <w:r w:rsidRPr="006B76C8" w:rsidR="002D5B1C">
        <w:rPr>
          <w:rFonts w:ascii="Times New Roman" w:hAnsi="Times New Roman" w:cs="Times New Roman"/>
          <w:sz w:val="12"/>
          <w:szCs w:val="12"/>
        </w:rPr>
        <w:t xml:space="preserve"> </w:t>
      </w:r>
      <w:r w:rsidRPr="006B76C8">
        <w:rPr>
          <w:rFonts w:ascii="Times New Roman" w:hAnsi="Times New Roman" w:cs="Times New Roman"/>
          <w:sz w:val="12"/>
          <w:szCs w:val="12"/>
        </w:rPr>
        <w:t xml:space="preserve">мотивированы тем, что </w:t>
      </w:r>
      <w:r w:rsidRPr="006B76C8" w:rsidR="0045040F">
        <w:rPr>
          <w:rFonts w:ascii="Times New Roman" w:hAnsi="Times New Roman" w:cs="Times New Roman"/>
          <w:sz w:val="12"/>
          <w:szCs w:val="12"/>
        </w:rPr>
        <w:t>общество с ограниченной ответственностью</w:t>
      </w:r>
      <w:r w:rsidRPr="006B76C8" w:rsidR="00E839E1">
        <w:rPr>
          <w:rFonts w:ascii="Times New Roman" w:hAnsi="Times New Roman" w:cs="Times New Roman"/>
          <w:sz w:val="12"/>
          <w:szCs w:val="12"/>
        </w:rPr>
        <w:t xml:space="preserve"> Управляющая компания</w:t>
      </w:r>
      <w:r w:rsidRPr="006B76C8" w:rsidR="0045040F">
        <w:rPr>
          <w:rFonts w:ascii="Times New Roman" w:hAnsi="Times New Roman" w:cs="Times New Roman"/>
          <w:sz w:val="12"/>
          <w:szCs w:val="12"/>
        </w:rPr>
        <w:t xml:space="preserve"> «</w:t>
      </w:r>
      <w:r w:rsidRPr="006B76C8" w:rsidR="00E839E1">
        <w:rPr>
          <w:rFonts w:ascii="Times New Roman" w:hAnsi="Times New Roman" w:cs="Times New Roman"/>
          <w:sz w:val="12"/>
          <w:szCs w:val="12"/>
        </w:rPr>
        <w:t>Марат</w:t>
      </w:r>
      <w:r w:rsidRPr="006B76C8" w:rsidR="0045040F">
        <w:rPr>
          <w:rFonts w:ascii="Times New Roman" w:hAnsi="Times New Roman" w:cs="Times New Roman"/>
          <w:sz w:val="12"/>
          <w:szCs w:val="12"/>
        </w:rPr>
        <w:t>»</w:t>
      </w:r>
      <w:r w:rsidRPr="006B76C8">
        <w:rPr>
          <w:rFonts w:ascii="Times New Roman" w:hAnsi="Times New Roman" w:cs="Times New Roman"/>
          <w:sz w:val="12"/>
          <w:szCs w:val="12"/>
        </w:rPr>
        <w:t xml:space="preserve"> (далее </w:t>
      </w:r>
      <w:r w:rsidRPr="006B76C8" w:rsidR="00E839E1">
        <w:rPr>
          <w:rFonts w:ascii="Times New Roman" w:hAnsi="Times New Roman" w:cs="Times New Roman"/>
          <w:sz w:val="12"/>
          <w:szCs w:val="12"/>
        </w:rPr>
        <w:t>–</w:t>
      </w:r>
      <w:r w:rsidRPr="006B76C8">
        <w:rPr>
          <w:rFonts w:ascii="Times New Roman" w:hAnsi="Times New Roman" w:cs="Times New Roman"/>
          <w:sz w:val="12"/>
          <w:szCs w:val="12"/>
        </w:rPr>
        <w:t xml:space="preserve"> </w:t>
      </w:r>
      <w:r w:rsidRPr="006B76C8" w:rsidR="0045040F">
        <w:rPr>
          <w:rFonts w:ascii="Times New Roman" w:hAnsi="Times New Roman" w:cs="Times New Roman"/>
          <w:sz w:val="12"/>
          <w:szCs w:val="12"/>
        </w:rPr>
        <w:t>ООО</w:t>
      </w:r>
      <w:r w:rsidRPr="006B76C8" w:rsidR="00E839E1">
        <w:rPr>
          <w:rFonts w:ascii="Times New Roman" w:hAnsi="Times New Roman" w:cs="Times New Roman"/>
          <w:sz w:val="12"/>
          <w:szCs w:val="12"/>
        </w:rPr>
        <w:t xml:space="preserve"> УК</w:t>
      </w:r>
      <w:r w:rsidRPr="006B76C8">
        <w:rPr>
          <w:rFonts w:ascii="Times New Roman" w:hAnsi="Times New Roman" w:cs="Times New Roman"/>
          <w:sz w:val="12"/>
          <w:szCs w:val="12"/>
        </w:rPr>
        <w:t xml:space="preserve"> «</w:t>
      </w:r>
      <w:r w:rsidRPr="006B76C8" w:rsidR="00E839E1">
        <w:rPr>
          <w:rFonts w:ascii="Times New Roman" w:hAnsi="Times New Roman" w:cs="Times New Roman"/>
          <w:sz w:val="12"/>
          <w:szCs w:val="12"/>
        </w:rPr>
        <w:t>Марат</w:t>
      </w:r>
      <w:r w:rsidRPr="006B76C8">
        <w:rPr>
          <w:rFonts w:ascii="Times New Roman" w:hAnsi="Times New Roman" w:cs="Times New Roman"/>
          <w:sz w:val="12"/>
          <w:szCs w:val="12"/>
        </w:rPr>
        <w:t>») является управляющей компанией</w:t>
      </w:r>
      <w:r w:rsidRPr="006B76C8" w:rsidR="00164292">
        <w:rPr>
          <w:sz w:val="12"/>
          <w:szCs w:val="12"/>
        </w:rPr>
        <w:t xml:space="preserve"> </w:t>
      </w:r>
      <w:r w:rsidRPr="006B76C8" w:rsidR="00F771A8">
        <w:rPr>
          <w:rFonts w:ascii="Times New Roman" w:hAnsi="Times New Roman" w:cs="Times New Roman"/>
          <w:sz w:val="12"/>
          <w:szCs w:val="12"/>
        </w:rPr>
        <w:t>по обслуживанию</w:t>
      </w:r>
      <w:r w:rsidRPr="006B76C8" w:rsidR="00F771A8">
        <w:rPr>
          <w:sz w:val="12"/>
          <w:szCs w:val="12"/>
        </w:rPr>
        <w:t xml:space="preserve"> </w:t>
      </w:r>
      <w:r w:rsidRPr="006B76C8" w:rsidR="00164292">
        <w:rPr>
          <w:rFonts w:ascii="Times New Roman" w:hAnsi="Times New Roman" w:cs="Times New Roman"/>
          <w:sz w:val="12"/>
          <w:szCs w:val="12"/>
        </w:rPr>
        <w:t xml:space="preserve">многоквартирного </w:t>
      </w:r>
      <w:r w:rsidRPr="006B76C8" w:rsidR="00F771A8">
        <w:rPr>
          <w:rFonts w:ascii="Times New Roman" w:hAnsi="Times New Roman" w:cs="Times New Roman"/>
          <w:sz w:val="12"/>
          <w:szCs w:val="12"/>
        </w:rPr>
        <w:t xml:space="preserve">жилого </w:t>
      </w:r>
      <w:r w:rsidRPr="006B76C8" w:rsidR="00164292">
        <w:rPr>
          <w:rFonts w:ascii="Times New Roman" w:hAnsi="Times New Roman" w:cs="Times New Roman"/>
          <w:sz w:val="12"/>
          <w:szCs w:val="12"/>
        </w:rPr>
        <w:t>дома</w:t>
      </w:r>
      <w:r w:rsidRPr="006B76C8" w:rsidR="00E839E1">
        <w:rPr>
          <w:rFonts w:ascii="Times New Roman" w:hAnsi="Times New Roman" w:cs="Times New Roman"/>
          <w:sz w:val="12"/>
          <w:szCs w:val="12"/>
        </w:rPr>
        <w:t xml:space="preserve"> </w:t>
      </w:r>
      <w:r w:rsidRPr="006B76C8" w:rsidR="005F5BD7">
        <w:rPr>
          <w:rFonts w:ascii="Times New Roman" w:hAnsi="Times New Roman" w:cs="Times New Roman"/>
          <w:sz w:val="12"/>
          <w:szCs w:val="12"/>
        </w:rPr>
        <w:t>/</w:t>
      </w:r>
      <w:r w:rsidRPr="006B76C8" w:rsidR="005F5BD7">
        <w:rPr>
          <w:rFonts w:ascii="Times New Roman" w:hAnsi="Times New Roman" w:cs="Times New Roman"/>
          <w:sz w:val="12"/>
          <w:szCs w:val="12"/>
        </w:rPr>
        <w:t>изъято/</w:t>
      </w:r>
      <w:r w:rsidRPr="006B76C8" w:rsidR="0045040F">
        <w:rPr>
          <w:rFonts w:ascii="Times New Roman" w:hAnsi="Times New Roman" w:cs="Times New Roman"/>
          <w:sz w:val="12"/>
          <w:szCs w:val="12"/>
        </w:rPr>
        <w:t xml:space="preserve"> на основании заключе</w:t>
      </w:r>
      <w:r w:rsidRPr="006B76C8" w:rsidR="00164292">
        <w:rPr>
          <w:rFonts w:ascii="Times New Roman" w:hAnsi="Times New Roman" w:cs="Times New Roman"/>
          <w:sz w:val="12"/>
          <w:szCs w:val="12"/>
        </w:rPr>
        <w:t xml:space="preserve">нного </w:t>
      </w:r>
      <w:r w:rsidRPr="006B76C8" w:rsidR="005F5BD7">
        <w:rPr>
          <w:rFonts w:ascii="Times New Roman" w:hAnsi="Times New Roman" w:cs="Times New Roman"/>
          <w:sz w:val="12"/>
          <w:szCs w:val="12"/>
        </w:rPr>
        <w:t>/изъято</w:t>
      </w:r>
      <w:r w:rsidRPr="006B76C8" w:rsidR="005F5BD7">
        <w:rPr>
          <w:rFonts w:ascii="Times New Roman" w:hAnsi="Times New Roman" w:cs="Times New Roman"/>
          <w:sz w:val="12"/>
          <w:szCs w:val="12"/>
        </w:rPr>
        <w:t>/</w:t>
      </w:r>
      <w:r w:rsidRPr="006B76C8" w:rsidR="00164292">
        <w:rPr>
          <w:rFonts w:ascii="Times New Roman" w:hAnsi="Times New Roman" w:cs="Times New Roman"/>
          <w:sz w:val="12"/>
          <w:szCs w:val="12"/>
        </w:rPr>
        <w:t xml:space="preserve"> с собственниками помещений в многоквартирном доме договора управления многоквартирным домом. </w:t>
      </w:r>
      <w:r w:rsidRPr="006B76C8" w:rsidR="00E839E1">
        <w:rPr>
          <w:rFonts w:ascii="Times New Roman" w:hAnsi="Times New Roman" w:cs="Times New Roman"/>
          <w:sz w:val="12"/>
          <w:szCs w:val="12"/>
        </w:rPr>
        <w:t xml:space="preserve">Домнич Е.И. </w:t>
      </w:r>
      <w:r w:rsidRPr="006B76C8">
        <w:rPr>
          <w:rFonts w:ascii="Times New Roman" w:hAnsi="Times New Roman" w:cs="Times New Roman"/>
          <w:sz w:val="12"/>
          <w:szCs w:val="12"/>
        </w:rPr>
        <w:t xml:space="preserve">является </w:t>
      </w:r>
      <w:r w:rsidRPr="006B76C8" w:rsidR="00E839E1">
        <w:rPr>
          <w:rFonts w:ascii="Times New Roman" w:hAnsi="Times New Roman" w:cs="Times New Roman"/>
          <w:sz w:val="12"/>
          <w:szCs w:val="12"/>
        </w:rPr>
        <w:t xml:space="preserve">собственником квартиры </w:t>
      </w:r>
      <w:r w:rsidRPr="006B76C8" w:rsidR="005F5BD7">
        <w:rPr>
          <w:rFonts w:ascii="Times New Roman" w:hAnsi="Times New Roman" w:cs="Times New Roman"/>
          <w:sz w:val="12"/>
          <w:szCs w:val="12"/>
        </w:rPr>
        <w:t>/изъято/</w:t>
      </w:r>
      <w:r w:rsidRPr="006B76C8" w:rsidR="001F5414">
        <w:rPr>
          <w:rFonts w:ascii="Times New Roman" w:hAnsi="Times New Roman" w:cs="Times New Roman"/>
          <w:sz w:val="12"/>
          <w:szCs w:val="12"/>
        </w:rPr>
        <w:t xml:space="preserve">, оплату за услуги по содержанию общего имущества многоквартирного дома </w:t>
      </w:r>
      <w:r w:rsidRPr="006B76C8" w:rsidR="007B0B5F">
        <w:rPr>
          <w:rFonts w:ascii="Times New Roman" w:hAnsi="Times New Roman" w:cs="Times New Roman"/>
          <w:sz w:val="12"/>
          <w:szCs w:val="12"/>
        </w:rPr>
        <w:t xml:space="preserve">не </w:t>
      </w:r>
      <w:r w:rsidRPr="006B76C8" w:rsidR="00E839E1">
        <w:rPr>
          <w:rFonts w:ascii="Times New Roman" w:hAnsi="Times New Roman" w:cs="Times New Roman"/>
          <w:sz w:val="12"/>
          <w:szCs w:val="12"/>
        </w:rPr>
        <w:t>вносит</w:t>
      </w:r>
      <w:r w:rsidRPr="006B76C8" w:rsidR="001F5414">
        <w:rPr>
          <w:rFonts w:ascii="Times New Roman" w:hAnsi="Times New Roman" w:cs="Times New Roman"/>
          <w:sz w:val="12"/>
          <w:szCs w:val="12"/>
        </w:rPr>
        <w:t>, в результате чего образовалась</w:t>
      </w:r>
      <w:r w:rsidRPr="006B76C8" w:rsidR="00E839E1">
        <w:rPr>
          <w:rFonts w:ascii="Times New Roman" w:hAnsi="Times New Roman" w:cs="Times New Roman"/>
          <w:sz w:val="12"/>
          <w:szCs w:val="12"/>
        </w:rPr>
        <w:t xml:space="preserve"> задолженность за период с </w:t>
      </w:r>
      <w:r w:rsidRPr="006B76C8" w:rsidR="005F5BD7">
        <w:rPr>
          <w:rFonts w:ascii="Times New Roman" w:hAnsi="Times New Roman" w:cs="Times New Roman"/>
          <w:sz w:val="12"/>
          <w:szCs w:val="12"/>
        </w:rPr>
        <w:t>/изъято/</w:t>
      </w:r>
      <w:r w:rsidRPr="006B76C8" w:rsidR="00E839E1">
        <w:rPr>
          <w:rFonts w:ascii="Times New Roman" w:hAnsi="Times New Roman" w:cs="Times New Roman"/>
          <w:sz w:val="12"/>
          <w:szCs w:val="12"/>
        </w:rPr>
        <w:t xml:space="preserve"> </w:t>
      </w:r>
      <w:r w:rsidRPr="006B76C8" w:rsidR="00E839E1">
        <w:rPr>
          <w:rFonts w:ascii="Times New Roman" w:hAnsi="Times New Roman" w:cs="Times New Roman"/>
          <w:sz w:val="12"/>
          <w:szCs w:val="12"/>
        </w:rPr>
        <w:t>по</w:t>
      </w:r>
      <w:r w:rsidRPr="006B76C8" w:rsidR="00E839E1">
        <w:rPr>
          <w:rFonts w:ascii="Times New Roman" w:hAnsi="Times New Roman" w:cs="Times New Roman"/>
          <w:sz w:val="12"/>
          <w:szCs w:val="12"/>
        </w:rPr>
        <w:t xml:space="preserve"> </w:t>
      </w:r>
      <w:r w:rsidRPr="006B76C8" w:rsidR="005F5BD7">
        <w:rPr>
          <w:rFonts w:ascii="Times New Roman" w:hAnsi="Times New Roman" w:cs="Times New Roman"/>
          <w:sz w:val="12"/>
          <w:szCs w:val="12"/>
        </w:rPr>
        <w:t>/изъято/</w:t>
      </w:r>
      <w:r w:rsidRPr="006B76C8" w:rsidR="001F5414">
        <w:rPr>
          <w:rFonts w:ascii="Times New Roman" w:hAnsi="Times New Roman" w:cs="Times New Roman"/>
          <w:sz w:val="12"/>
          <w:szCs w:val="12"/>
        </w:rPr>
        <w:t xml:space="preserve"> в сумме </w:t>
      </w:r>
      <w:r w:rsidRPr="006B76C8" w:rsidR="00E839E1">
        <w:rPr>
          <w:rFonts w:ascii="Times New Roman" w:hAnsi="Times New Roman" w:cs="Times New Roman"/>
          <w:sz w:val="12"/>
          <w:szCs w:val="12"/>
        </w:rPr>
        <w:t>5688,38</w:t>
      </w:r>
      <w:r w:rsidRPr="006B76C8" w:rsidR="001F5414">
        <w:rPr>
          <w:rFonts w:ascii="Times New Roman" w:hAnsi="Times New Roman" w:cs="Times New Roman"/>
          <w:sz w:val="12"/>
          <w:szCs w:val="12"/>
        </w:rPr>
        <w:t xml:space="preserve"> рублей.</w:t>
      </w:r>
      <w:r w:rsidRPr="006B76C8" w:rsidR="00E839E1">
        <w:rPr>
          <w:rFonts w:ascii="Times New Roman" w:hAnsi="Times New Roman" w:cs="Times New Roman"/>
          <w:sz w:val="12"/>
          <w:szCs w:val="12"/>
        </w:rPr>
        <w:t xml:space="preserve"> Просит</w:t>
      </w:r>
      <w:r w:rsidRPr="006B76C8" w:rsidR="007B0B5F">
        <w:rPr>
          <w:rFonts w:ascii="Times New Roman" w:hAnsi="Times New Roman" w:cs="Times New Roman"/>
          <w:sz w:val="12"/>
          <w:szCs w:val="12"/>
        </w:rPr>
        <w:t xml:space="preserve"> суд взыскать с ответчика</w:t>
      </w:r>
      <w:r w:rsidRPr="006B76C8" w:rsidR="001F5414">
        <w:rPr>
          <w:rFonts w:ascii="Times New Roman" w:hAnsi="Times New Roman" w:cs="Times New Roman"/>
          <w:sz w:val="12"/>
          <w:szCs w:val="12"/>
        </w:rPr>
        <w:t xml:space="preserve"> </w:t>
      </w:r>
      <w:r w:rsidRPr="006B76C8" w:rsidR="00E839E1">
        <w:rPr>
          <w:rFonts w:ascii="Times New Roman" w:hAnsi="Times New Roman" w:cs="Times New Roman"/>
          <w:sz w:val="12"/>
          <w:szCs w:val="12"/>
        </w:rPr>
        <w:t>Домнич Е.И.</w:t>
      </w:r>
      <w:r w:rsidRPr="006B76C8" w:rsidR="007B0B5F">
        <w:rPr>
          <w:rFonts w:ascii="Times New Roman" w:hAnsi="Times New Roman" w:cs="Times New Roman"/>
          <w:sz w:val="12"/>
          <w:szCs w:val="12"/>
        </w:rPr>
        <w:t xml:space="preserve"> </w:t>
      </w:r>
      <w:r w:rsidRPr="006B76C8" w:rsidR="001F5414">
        <w:rPr>
          <w:rFonts w:ascii="Times New Roman" w:hAnsi="Times New Roman" w:cs="Times New Roman"/>
          <w:sz w:val="12"/>
          <w:szCs w:val="12"/>
        </w:rPr>
        <w:t>сумму задолженности</w:t>
      </w:r>
      <w:r w:rsidRPr="006B76C8" w:rsidR="007B0B5F">
        <w:rPr>
          <w:rFonts w:ascii="Times New Roman" w:hAnsi="Times New Roman" w:cs="Times New Roman"/>
          <w:sz w:val="12"/>
          <w:szCs w:val="12"/>
        </w:rPr>
        <w:t xml:space="preserve"> по услуге содержания общего имущества многоквартирного жилого дома в размере </w:t>
      </w:r>
      <w:r w:rsidRPr="006B76C8" w:rsidR="00792797">
        <w:rPr>
          <w:rFonts w:ascii="Times New Roman" w:hAnsi="Times New Roman" w:cs="Times New Roman"/>
          <w:sz w:val="12"/>
          <w:szCs w:val="12"/>
        </w:rPr>
        <w:t>5688,38</w:t>
      </w:r>
      <w:r w:rsidRPr="006B76C8" w:rsidR="007B0B5F">
        <w:rPr>
          <w:rFonts w:ascii="Times New Roman" w:hAnsi="Times New Roman" w:cs="Times New Roman"/>
          <w:sz w:val="12"/>
          <w:szCs w:val="12"/>
        </w:rPr>
        <w:t xml:space="preserve"> рублей</w:t>
      </w:r>
      <w:r w:rsidRPr="006B76C8">
        <w:rPr>
          <w:rFonts w:ascii="Times New Roman" w:hAnsi="Times New Roman" w:cs="Times New Roman"/>
          <w:sz w:val="12"/>
          <w:szCs w:val="12"/>
        </w:rPr>
        <w:t>, расходы по оплате государственной пошлины</w:t>
      </w:r>
      <w:r w:rsidRPr="006B76C8">
        <w:rPr>
          <w:rFonts w:ascii="Times New Roman" w:hAnsi="Times New Roman" w:cs="Times New Roman"/>
          <w:noProof/>
          <w:sz w:val="12"/>
          <w:szCs w:val="12"/>
          <w:lang w:val="uk-UA"/>
        </w:rPr>
        <w:t>.</w:t>
      </w:r>
    </w:p>
    <w:p w:rsidR="001F5414" w:rsidRPr="006B76C8" w:rsidP="001F5414">
      <w:pPr>
        <w:spacing w:after="0" w:line="240" w:lineRule="auto"/>
        <w:jc w:val="both"/>
        <w:rPr>
          <w:rFonts w:ascii="Times New Roman" w:hAnsi="Times New Roman" w:cs="Times New Roman"/>
          <w:sz w:val="12"/>
          <w:szCs w:val="12"/>
        </w:rPr>
      </w:pPr>
      <w:r w:rsidRPr="006B76C8">
        <w:rPr>
          <w:rFonts w:ascii="Times New Roman" w:hAnsi="Times New Roman" w:cs="Times New Roman"/>
          <w:sz w:val="12"/>
          <w:szCs w:val="12"/>
        </w:rPr>
        <w:tab/>
        <w:t xml:space="preserve">В судебном заседании представитель </w:t>
      </w:r>
      <w:r w:rsidRPr="006B76C8" w:rsidR="009D06FB">
        <w:rPr>
          <w:rFonts w:ascii="Times New Roman" w:hAnsi="Times New Roman" w:cs="Times New Roman"/>
          <w:sz w:val="12"/>
          <w:szCs w:val="12"/>
        </w:rPr>
        <w:t xml:space="preserve">ООО </w:t>
      </w:r>
      <w:r w:rsidRPr="006B76C8" w:rsidR="00EA3BA2">
        <w:rPr>
          <w:rFonts w:ascii="Times New Roman" w:hAnsi="Times New Roman" w:cs="Times New Roman"/>
          <w:sz w:val="12"/>
          <w:szCs w:val="12"/>
        </w:rPr>
        <w:t xml:space="preserve">УК </w:t>
      </w:r>
      <w:r w:rsidRPr="006B76C8" w:rsidR="009D06FB">
        <w:rPr>
          <w:rFonts w:ascii="Times New Roman" w:hAnsi="Times New Roman" w:cs="Times New Roman"/>
          <w:sz w:val="12"/>
          <w:szCs w:val="12"/>
        </w:rPr>
        <w:t>«</w:t>
      </w:r>
      <w:r w:rsidRPr="006B76C8" w:rsidR="00EA3BA2">
        <w:rPr>
          <w:rFonts w:ascii="Times New Roman" w:hAnsi="Times New Roman" w:cs="Times New Roman"/>
          <w:sz w:val="12"/>
          <w:szCs w:val="12"/>
        </w:rPr>
        <w:t>Марат</w:t>
      </w:r>
      <w:r w:rsidRPr="006B76C8" w:rsidR="009D06FB">
        <w:rPr>
          <w:rFonts w:ascii="Times New Roman" w:hAnsi="Times New Roman" w:cs="Times New Roman"/>
          <w:sz w:val="12"/>
          <w:szCs w:val="12"/>
        </w:rPr>
        <w:t>»</w:t>
      </w:r>
      <w:r w:rsidRPr="006B76C8">
        <w:rPr>
          <w:rFonts w:ascii="Times New Roman" w:hAnsi="Times New Roman" w:cs="Times New Roman"/>
          <w:sz w:val="12"/>
          <w:szCs w:val="12"/>
        </w:rPr>
        <w:t xml:space="preserve"> </w:t>
      </w:r>
      <w:r w:rsidRPr="006B76C8" w:rsidR="00EA3BA2">
        <w:rPr>
          <w:rFonts w:ascii="Times New Roman" w:hAnsi="Times New Roman" w:cs="Times New Roman"/>
          <w:sz w:val="12"/>
          <w:szCs w:val="12"/>
        </w:rPr>
        <w:t>Чеверда</w:t>
      </w:r>
      <w:r w:rsidRPr="006B76C8" w:rsidR="00EA3BA2">
        <w:rPr>
          <w:rFonts w:ascii="Times New Roman" w:hAnsi="Times New Roman" w:cs="Times New Roman"/>
          <w:sz w:val="12"/>
          <w:szCs w:val="12"/>
        </w:rPr>
        <w:t xml:space="preserve"> О.А.</w:t>
      </w:r>
      <w:r w:rsidRPr="006B76C8">
        <w:rPr>
          <w:rFonts w:ascii="Times New Roman" w:hAnsi="Times New Roman" w:cs="Times New Roman"/>
          <w:sz w:val="12"/>
          <w:szCs w:val="12"/>
        </w:rPr>
        <w:t xml:space="preserve">, </w:t>
      </w:r>
      <w:r w:rsidRPr="006B76C8">
        <w:rPr>
          <w:rFonts w:ascii="Times New Roman" w:hAnsi="Times New Roman" w:cs="Times New Roman"/>
          <w:sz w:val="12"/>
          <w:szCs w:val="12"/>
        </w:rPr>
        <w:t>действующая</w:t>
      </w:r>
      <w:r w:rsidRPr="006B76C8">
        <w:rPr>
          <w:rFonts w:ascii="Times New Roman" w:hAnsi="Times New Roman" w:cs="Times New Roman"/>
          <w:sz w:val="12"/>
          <w:szCs w:val="12"/>
        </w:rPr>
        <w:t xml:space="preserve"> на основании доверенности, исковые требования поддержала в полном объеме, просила суд их удовлетворить.</w:t>
      </w:r>
    </w:p>
    <w:p w:rsidR="008C509C" w:rsidRPr="006B76C8" w:rsidP="008443D6">
      <w:pPr>
        <w:pStyle w:val="BodyText"/>
        <w:ind w:firstLine="708"/>
        <w:rPr>
          <w:sz w:val="12"/>
          <w:szCs w:val="12"/>
        </w:rPr>
      </w:pPr>
      <w:r w:rsidRPr="006B76C8">
        <w:rPr>
          <w:sz w:val="12"/>
          <w:szCs w:val="12"/>
        </w:rPr>
        <w:t xml:space="preserve">Ответчик  </w:t>
      </w:r>
      <w:r w:rsidRPr="006B76C8" w:rsidR="00EA3BA2">
        <w:rPr>
          <w:sz w:val="12"/>
          <w:szCs w:val="12"/>
        </w:rPr>
        <w:t>Домнич Е.И.</w:t>
      </w:r>
      <w:r w:rsidRPr="006B76C8">
        <w:rPr>
          <w:sz w:val="12"/>
          <w:szCs w:val="12"/>
        </w:rPr>
        <w:t xml:space="preserve"> </w:t>
      </w:r>
      <w:r w:rsidRPr="006B76C8">
        <w:rPr>
          <w:sz w:val="12"/>
          <w:szCs w:val="12"/>
        </w:rPr>
        <w:t>в судебном заседании возражала против удовлетворения исковых требований, поскольку задолженности по оплате за услуги содержания общего имущества многоквартирного дома не имеет.</w:t>
      </w:r>
    </w:p>
    <w:p w:rsidR="008443D6" w:rsidRPr="006B76C8" w:rsidP="008443D6">
      <w:pPr>
        <w:pStyle w:val="BodyText"/>
        <w:ind w:firstLine="708"/>
        <w:rPr>
          <w:noProof/>
          <w:sz w:val="12"/>
          <w:szCs w:val="12"/>
          <w:lang w:val="uk-UA"/>
        </w:rPr>
      </w:pPr>
      <w:r w:rsidRPr="006B76C8">
        <w:rPr>
          <w:sz w:val="12"/>
          <w:szCs w:val="12"/>
        </w:rPr>
        <w:t>П</w:t>
      </w:r>
      <w:r w:rsidRPr="006B76C8" w:rsidR="000E574E">
        <w:rPr>
          <w:sz w:val="12"/>
          <w:szCs w:val="12"/>
        </w:rPr>
        <w:t xml:space="preserve">редставитель </w:t>
      </w:r>
      <w:r w:rsidRPr="006B76C8">
        <w:rPr>
          <w:sz w:val="12"/>
          <w:szCs w:val="12"/>
        </w:rPr>
        <w:t xml:space="preserve">ответчика </w:t>
      </w:r>
      <w:r w:rsidRPr="006B76C8" w:rsidR="000E574E">
        <w:rPr>
          <w:sz w:val="12"/>
          <w:szCs w:val="12"/>
        </w:rPr>
        <w:t xml:space="preserve">Домнич С.И. </w:t>
      </w:r>
      <w:r w:rsidRPr="006B76C8" w:rsidR="001F5414">
        <w:rPr>
          <w:sz w:val="12"/>
          <w:szCs w:val="12"/>
        </w:rPr>
        <w:t>возражал</w:t>
      </w:r>
      <w:r w:rsidRPr="006B76C8" w:rsidR="000E574E">
        <w:rPr>
          <w:sz w:val="12"/>
          <w:szCs w:val="12"/>
        </w:rPr>
        <w:t xml:space="preserve"> </w:t>
      </w:r>
      <w:r w:rsidRPr="006B76C8" w:rsidR="001F5414">
        <w:rPr>
          <w:sz w:val="12"/>
          <w:szCs w:val="12"/>
        </w:rPr>
        <w:t xml:space="preserve">против удовлетворения исковых требований, ссылаясь на то, что </w:t>
      </w:r>
      <w:r w:rsidRPr="006B76C8" w:rsidR="00EA3BA2">
        <w:rPr>
          <w:sz w:val="12"/>
          <w:szCs w:val="12"/>
        </w:rPr>
        <w:t>договор с ООО УК «М</w:t>
      </w:r>
      <w:r w:rsidRPr="006B76C8">
        <w:rPr>
          <w:sz w:val="12"/>
          <w:szCs w:val="12"/>
        </w:rPr>
        <w:t>арат</w:t>
      </w:r>
      <w:r w:rsidRPr="006B76C8" w:rsidR="00EA3BA2">
        <w:rPr>
          <w:sz w:val="12"/>
          <w:szCs w:val="12"/>
        </w:rPr>
        <w:t xml:space="preserve">» </w:t>
      </w:r>
      <w:r w:rsidRPr="006B76C8" w:rsidR="000E574E">
        <w:rPr>
          <w:sz w:val="12"/>
          <w:szCs w:val="12"/>
        </w:rPr>
        <w:t>Домнич Е.И.</w:t>
      </w:r>
      <w:r w:rsidRPr="006B76C8" w:rsidR="00EA3BA2">
        <w:rPr>
          <w:sz w:val="12"/>
          <w:szCs w:val="12"/>
        </w:rPr>
        <w:t xml:space="preserve"> не заключала</w:t>
      </w:r>
      <w:r w:rsidRPr="006B76C8" w:rsidR="006C7A7A">
        <w:rPr>
          <w:sz w:val="12"/>
          <w:szCs w:val="12"/>
        </w:rPr>
        <w:t>.</w:t>
      </w:r>
      <w:r w:rsidRPr="006B76C8" w:rsidR="00EA3BA2">
        <w:rPr>
          <w:sz w:val="12"/>
          <w:szCs w:val="12"/>
        </w:rPr>
        <w:t xml:space="preserve"> </w:t>
      </w:r>
      <w:r w:rsidRPr="006B76C8" w:rsidR="006C7A7A">
        <w:rPr>
          <w:sz w:val="12"/>
          <w:szCs w:val="12"/>
        </w:rPr>
        <w:t>Оплату за услуги содержания общего имущества многоквартирного дома оплачивает</w:t>
      </w:r>
      <w:r w:rsidRPr="006B76C8">
        <w:rPr>
          <w:sz w:val="12"/>
          <w:szCs w:val="12"/>
        </w:rPr>
        <w:t xml:space="preserve"> ответчик</w:t>
      </w:r>
      <w:r w:rsidRPr="006B76C8" w:rsidR="006C7A7A">
        <w:rPr>
          <w:sz w:val="12"/>
          <w:szCs w:val="12"/>
        </w:rPr>
        <w:t xml:space="preserve"> ежемесячно в Жилищный кооператив «Грифон», членом которого является с 1992 года, задолженности не имеет</w:t>
      </w:r>
      <w:r w:rsidRPr="006B76C8" w:rsidR="006C7A7A">
        <w:rPr>
          <w:sz w:val="12"/>
          <w:szCs w:val="12"/>
        </w:rPr>
        <w:t>.</w:t>
      </w:r>
      <w:r w:rsidRPr="006B76C8" w:rsidR="006C7A7A">
        <w:rPr>
          <w:sz w:val="12"/>
          <w:szCs w:val="12"/>
        </w:rPr>
        <w:t xml:space="preserve"> </w:t>
      </w:r>
      <w:r w:rsidRPr="006B76C8" w:rsidR="005F5BD7">
        <w:rPr>
          <w:sz w:val="12"/>
          <w:szCs w:val="12"/>
        </w:rPr>
        <w:t>/</w:t>
      </w:r>
      <w:r w:rsidRPr="006B76C8" w:rsidR="005F5BD7">
        <w:rPr>
          <w:sz w:val="12"/>
          <w:szCs w:val="12"/>
        </w:rPr>
        <w:t>и</w:t>
      </w:r>
      <w:r w:rsidRPr="006B76C8" w:rsidR="005F5BD7">
        <w:rPr>
          <w:sz w:val="12"/>
          <w:szCs w:val="12"/>
        </w:rPr>
        <w:t>зъято/</w:t>
      </w:r>
      <w:r w:rsidRPr="006B76C8" w:rsidR="000E574E">
        <w:rPr>
          <w:sz w:val="12"/>
          <w:szCs w:val="12"/>
        </w:rPr>
        <w:t xml:space="preserve"> общего собрания собственников помещений в многоквартирном доме от </w:t>
      </w:r>
      <w:r w:rsidRPr="006B76C8" w:rsidR="005F5BD7">
        <w:rPr>
          <w:sz w:val="12"/>
          <w:szCs w:val="12"/>
        </w:rPr>
        <w:t>/изъято/</w:t>
      </w:r>
      <w:r w:rsidRPr="006B76C8" w:rsidR="006C7A7A">
        <w:rPr>
          <w:sz w:val="12"/>
          <w:szCs w:val="12"/>
        </w:rPr>
        <w:t xml:space="preserve"> является недействительным, поскольку проведен с явными нарушениями действующего законодательства. У</w:t>
      </w:r>
      <w:r w:rsidRPr="006B76C8" w:rsidR="001F5414">
        <w:rPr>
          <w:sz w:val="12"/>
          <w:szCs w:val="12"/>
        </w:rPr>
        <w:t>слуг</w:t>
      </w:r>
      <w:r w:rsidRPr="006B76C8" w:rsidR="001F5414">
        <w:rPr>
          <w:sz w:val="12"/>
          <w:szCs w:val="12"/>
        </w:rPr>
        <w:t xml:space="preserve">и </w:t>
      </w:r>
      <w:r w:rsidRPr="006B76C8" w:rsidR="00276E4D">
        <w:rPr>
          <w:sz w:val="12"/>
          <w:szCs w:val="12"/>
        </w:rPr>
        <w:t xml:space="preserve">ООО </w:t>
      </w:r>
      <w:r w:rsidRPr="006B76C8" w:rsidR="006C7A7A">
        <w:rPr>
          <w:sz w:val="12"/>
          <w:szCs w:val="12"/>
        </w:rPr>
        <w:t xml:space="preserve"> У</w:t>
      </w:r>
      <w:r w:rsidRPr="006B76C8" w:rsidR="006C7A7A">
        <w:rPr>
          <w:sz w:val="12"/>
          <w:szCs w:val="12"/>
        </w:rPr>
        <w:t xml:space="preserve">К </w:t>
      </w:r>
      <w:r w:rsidRPr="006B76C8" w:rsidR="00276E4D">
        <w:rPr>
          <w:sz w:val="12"/>
          <w:szCs w:val="12"/>
        </w:rPr>
        <w:t>«</w:t>
      </w:r>
      <w:r w:rsidRPr="006B76C8" w:rsidR="006C7A7A">
        <w:rPr>
          <w:sz w:val="12"/>
          <w:szCs w:val="12"/>
        </w:rPr>
        <w:t>Марат</w:t>
      </w:r>
      <w:r w:rsidRPr="006B76C8" w:rsidR="00276E4D">
        <w:rPr>
          <w:sz w:val="12"/>
          <w:szCs w:val="12"/>
        </w:rPr>
        <w:t>» оказываются не в полном объеме</w:t>
      </w:r>
      <w:r w:rsidRPr="006B76C8" w:rsidR="001C5497">
        <w:rPr>
          <w:sz w:val="12"/>
          <w:szCs w:val="12"/>
        </w:rPr>
        <w:t>, акты выполненных работ, предоставленные истцом</w:t>
      </w:r>
      <w:r w:rsidRPr="006B76C8" w:rsidR="00276E4D">
        <w:rPr>
          <w:sz w:val="12"/>
          <w:szCs w:val="12"/>
        </w:rPr>
        <w:t xml:space="preserve"> являются</w:t>
      </w:r>
      <w:r w:rsidRPr="006B76C8" w:rsidR="001C5497">
        <w:rPr>
          <w:sz w:val="12"/>
          <w:szCs w:val="12"/>
        </w:rPr>
        <w:t xml:space="preserve"> недействительными, так как</w:t>
      </w:r>
      <w:r w:rsidRPr="006B76C8" w:rsidR="00276E4D">
        <w:rPr>
          <w:sz w:val="12"/>
          <w:szCs w:val="12"/>
        </w:rPr>
        <w:t xml:space="preserve"> не со</w:t>
      </w:r>
      <w:r w:rsidRPr="006B76C8" w:rsidR="006C7A7A">
        <w:rPr>
          <w:sz w:val="12"/>
          <w:szCs w:val="12"/>
        </w:rPr>
        <w:t>ответствуют установленной форме.</w:t>
      </w:r>
      <w:r w:rsidRPr="006B76C8" w:rsidR="00276E4D">
        <w:rPr>
          <w:sz w:val="12"/>
          <w:szCs w:val="12"/>
        </w:rPr>
        <w:t xml:space="preserve"> </w:t>
      </w:r>
      <w:r w:rsidRPr="006B76C8">
        <w:rPr>
          <w:sz w:val="12"/>
          <w:szCs w:val="12"/>
        </w:rPr>
        <w:t>Полагает, что</w:t>
      </w:r>
      <w:r w:rsidRPr="006B76C8">
        <w:rPr>
          <w:sz w:val="12"/>
          <w:szCs w:val="12"/>
        </w:rPr>
        <w:t xml:space="preserve"> </w:t>
      </w:r>
      <w:r w:rsidRPr="006B76C8" w:rsidR="006C7A7A">
        <w:rPr>
          <w:sz w:val="12"/>
          <w:szCs w:val="12"/>
        </w:rPr>
        <w:t>исковые требования не доказаны,</w:t>
      </w:r>
      <w:r w:rsidRPr="006B76C8">
        <w:rPr>
          <w:sz w:val="12"/>
          <w:szCs w:val="12"/>
        </w:rPr>
        <w:t xml:space="preserve"> просил</w:t>
      </w:r>
      <w:r w:rsidRPr="006B76C8" w:rsidR="006C7A7A">
        <w:rPr>
          <w:sz w:val="12"/>
          <w:szCs w:val="12"/>
        </w:rPr>
        <w:t xml:space="preserve"> отказать в иске в полном объеме</w:t>
      </w:r>
      <w:r w:rsidRPr="006B76C8">
        <w:rPr>
          <w:noProof/>
          <w:sz w:val="12"/>
          <w:szCs w:val="12"/>
          <w:lang w:val="uk-UA"/>
        </w:rPr>
        <w:t>.</w:t>
      </w:r>
    </w:p>
    <w:p w:rsidR="00267D50" w:rsidRPr="006B76C8" w:rsidP="0057009F">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Выслушав </w:t>
      </w:r>
      <w:r w:rsidRPr="006B76C8" w:rsidR="009A2E2D">
        <w:rPr>
          <w:rFonts w:ascii="Times New Roman" w:hAnsi="Times New Roman" w:cs="Times New Roman"/>
          <w:sz w:val="12"/>
          <w:szCs w:val="12"/>
        </w:rPr>
        <w:t xml:space="preserve">представителя истца, </w:t>
      </w:r>
      <w:r w:rsidRPr="006B76C8" w:rsidR="00582F79">
        <w:rPr>
          <w:rFonts w:ascii="Times New Roman" w:hAnsi="Times New Roman" w:cs="Times New Roman"/>
          <w:sz w:val="12"/>
          <w:szCs w:val="12"/>
        </w:rPr>
        <w:t xml:space="preserve">ответчика, его представителя, </w:t>
      </w:r>
      <w:r w:rsidRPr="006B76C8">
        <w:rPr>
          <w:rFonts w:ascii="Times New Roman" w:hAnsi="Times New Roman" w:cs="Times New Roman"/>
          <w:sz w:val="12"/>
          <w:szCs w:val="12"/>
        </w:rPr>
        <w:t>исследовав материалы гражданского дела, суд пришел к следующему.</w:t>
      </w:r>
    </w:p>
    <w:p w:rsidR="003820F2"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Согласно части 1 статьи 153 Жилищного кодекса Российской Федерации</w:t>
      </w:r>
      <w:r w:rsidRPr="006B76C8" w:rsidR="00530B70">
        <w:rPr>
          <w:rFonts w:ascii="Times New Roman" w:hAnsi="Times New Roman" w:cs="Times New Roman"/>
          <w:sz w:val="12"/>
          <w:szCs w:val="12"/>
        </w:rPr>
        <w:t xml:space="preserve"> (далее – ЖК РФ)</w:t>
      </w:r>
      <w:r w:rsidRPr="006B76C8">
        <w:rPr>
          <w:rFonts w:ascii="Times New Roman" w:hAnsi="Times New Roman" w:cs="Times New Roman"/>
          <w:sz w:val="12"/>
          <w:szCs w:val="12"/>
        </w:rPr>
        <w:t xml:space="preserve"> граждане и организации обязаны своевременно и полностью вносить плату за жилое помещение и коммунальные услуги.</w:t>
      </w:r>
    </w:p>
    <w:p w:rsidR="003820F2"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В силу части 2 статьи 154 </w:t>
      </w:r>
      <w:r w:rsidRPr="006B76C8" w:rsidR="00530B70">
        <w:rPr>
          <w:rFonts w:ascii="Times New Roman" w:hAnsi="Times New Roman" w:cs="Times New Roman"/>
          <w:sz w:val="12"/>
          <w:szCs w:val="12"/>
        </w:rPr>
        <w:t>ЖК РФ</w:t>
      </w:r>
      <w:r w:rsidRPr="006B76C8">
        <w:rPr>
          <w:rFonts w:ascii="Times New Roman" w:hAnsi="Times New Roman" w:cs="Times New Roman"/>
          <w:sz w:val="12"/>
          <w:szCs w:val="12"/>
        </w:rPr>
        <w:t xml:space="preserve">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6B76C8">
        <w:rPr>
          <w:rFonts w:ascii="Times New Roman" w:hAnsi="Times New Roman" w:cs="Times New Roman"/>
          <w:sz w:val="12"/>
          <w:szCs w:val="12"/>
        </w:rPr>
        <w:t xml:space="preserve"> взнос на капитальный ремонт; плату за коммунальные услуги.</w:t>
      </w:r>
    </w:p>
    <w:p w:rsidR="003820F2"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Согласно части 1 статьи 155 </w:t>
      </w:r>
      <w:r w:rsidRPr="006B76C8" w:rsidR="00530B70">
        <w:rPr>
          <w:rFonts w:ascii="Times New Roman" w:hAnsi="Times New Roman" w:cs="Times New Roman"/>
          <w:sz w:val="12"/>
          <w:szCs w:val="12"/>
        </w:rPr>
        <w:t>ЖК РФ</w:t>
      </w:r>
      <w:r w:rsidRPr="006B76C8">
        <w:rPr>
          <w:rFonts w:ascii="Times New Roman" w:hAnsi="Times New Roman" w:cs="Times New Roman"/>
          <w:sz w:val="12"/>
          <w:szCs w:val="12"/>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5B690E"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В соответствии с частью 1 статьи </w:t>
      </w:r>
      <w:r w:rsidRPr="006B76C8">
        <w:rPr>
          <w:rFonts w:ascii="Times New Roman" w:hAnsi="Times New Roman" w:cs="Times New Roman"/>
          <w:sz w:val="12"/>
          <w:szCs w:val="12"/>
        </w:rPr>
        <w:t>158</w:t>
      </w:r>
      <w:r w:rsidRPr="006B76C8">
        <w:rPr>
          <w:sz w:val="12"/>
          <w:szCs w:val="12"/>
        </w:rPr>
        <w:t xml:space="preserve"> </w:t>
      </w:r>
      <w:r w:rsidRPr="006B76C8">
        <w:rPr>
          <w:rFonts w:ascii="Times New Roman" w:hAnsi="Times New Roman" w:cs="Times New Roman"/>
          <w:sz w:val="12"/>
          <w:szCs w:val="12"/>
        </w:rPr>
        <w:t xml:space="preserve">ЖК РФ </w:t>
      </w:r>
      <w:r w:rsidRPr="006B76C8">
        <w:rPr>
          <w:rFonts w:ascii="Times New Roman" w:hAnsi="Times New Roman" w:cs="Times New Roman"/>
          <w:sz w:val="12"/>
          <w:szCs w:val="12"/>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6B76C8">
        <w:rPr>
          <w:rFonts w:ascii="Times New Roman" w:hAnsi="Times New Roman" w:cs="Times New Roman"/>
          <w:sz w:val="12"/>
          <w:szCs w:val="12"/>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3820F2"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Таким образом, нормами закона установлена обязанность собственников, проживающих в многоквартирных жилых домах, вносить плату за содержание общего имущества жилого дома управляющей организации в случае, если ею осуществляется управление жилым домом.</w:t>
      </w:r>
    </w:p>
    <w:p w:rsidR="003820F2"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Судом установлено, что </w:t>
      </w:r>
      <w:r w:rsidRPr="006B76C8" w:rsidR="003D4512">
        <w:rPr>
          <w:rFonts w:ascii="Times New Roman" w:hAnsi="Times New Roman" w:cs="Times New Roman"/>
          <w:sz w:val="12"/>
          <w:szCs w:val="12"/>
        </w:rPr>
        <w:t xml:space="preserve">ООО </w:t>
      </w:r>
      <w:r w:rsidRPr="006B76C8" w:rsidR="00530B70">
        <w:rPr>
          <w:rFonts w:ascii="Times New Roman" w:hAnsi="Times New Roman" w:cs="Times New Roman"/>
          <w:sz w:val="12"/>
          <w:szCs w:val="12"/>
        </w:rPr>
        <w:t xml:space="preserve">УК </w:t>
      </w:r>
      <w:r w:rsidRPr="006B76C8" w:rsidR="003D4512">
        <w:rPr>
          <w:rFonts w:ascii="Times New Roman" w:hAnsi="Times New Roman" w:cs="Times New Roman"/>
          <w:sz w:val="12"/>
          <w:szCs w:val="12"/>
        </w:rPr>
        <w:t>«</w:t>
      </w:r>
      <w:r w:rsidRPr="006B76C8" w:rsidR="0097522A">
        <w:rPr>
          <w:rFonts w:ascii="Times New Roman" w:hAnsi="Times New Roman" w:cs="Times New Roman"/>
          <w:sz w:val="12"/>
          <w:szCs w:val="12"/>
        </w:rPr>
        <w:t>Марат</w:t>
      </w:r>
      <w:r w:rsidRPr="006B76C8" w:rsidR="003D4512">
        <w:rPr>
          <w:rFonts w:ascii="Times New Roman" w:hAnsi="Times New Roman" w:cs="Times New Roman"/>
          <w:sz w:val="12"/>
          <w:szCs w:val="12"/>
        </w:rPr>
        <w:t>» на осн</w:t>
      </w:r>
      <w:r w:rsidRPr="006B76C8" w:rsidR="0097522A">
        <w:rPr>
          <w:rFonts w:ascii="Times New Roman" w:hAnsi="Times New Roman" w:cs="Times New Roman"/>
          <w:sz w:val="12"/>
          <w:szCs w:val="12"/>
        </w:rPr>
        <w:t xml:space="preserve">овании лицензии </w:t>
      </w:r>
      <w:r w:rsidRPr="006B76C8" w:rsidR="00EE3007">
        <w:rPr>
          <w:rFonts w:ascii="Times New Roman" w:hAnsi="Times New Roman" w:cs="Times New Roman"/>
          <w:sz w:val="12"/>
          <w:szCs w:val="12"/>
        </w:rPr>
        <w:t>/изъято/</w:t>
      </w:r>
      <w:r w:rsidRPr="006B76C8">
        <w:rPr>
          <w:rFonts w:ascii="Times New Roman" w:hAnsi="Times New Roman" w:cs="Times New Roman"/>
          <w:sz w:val="12"/>
          <w:szCs w:val="12"/>
        </w:rPr>
        <w:t xml:space="preserve"> </w:t>
      </w:r>
      <w:r w:rsidRPr="006B76C8">
        <w:rPr>
          <w:rFonts w:ascii="Times New Roman" w:hAnsi="Times New Roman" w:cs="Times New Roman"/>
          <w:sz w:val="12"/>
          <w:szCs w:val="12"/>
        </w:rPr>
        <w:t>от</w:t>
      </w:r>
      <w:r w:rsidRPr="006B76C8">
        <w:rPr>
          <w:rFonts w:ascii="Times New Roman" w:hAnsi="Times New Roman" w:cs="Times New Roman"/>
          <w:sz w:val="12"/>
          <w:szCs w:val="12"/>
        </w:rPr>
        <w:t xml:space="preserve"> </w:t>
      </w:r>
      <w:r w:rsidRPr="006B76C8" w:rsidR="00EE3007">
        <w:rPr>
          <w:rFonts w:ascii="Times New Roman" w:hAnsi="Times New Roman" w:cs="Times New Roman"/>
          <w:sz w:val="12"/>
          <w:szCs w:val="12"/>
        </w:rPr>
        <w:t xml:space="preserve">/изъято/ </w:t>
      </w:r>
      <w:r w:rsidRPr="006B76C8">
        <w:rPr>
          <w:rFonts w:ascii="Times New Roman" w:hAnsi="Times New Roman" w:cs="Times New Roman"/>
          <w:sz w:val="12"/>
          <w:szCs w:val="12"/>
        </w:rPr>
        <w:t>осуществляет предпринимательскую деятельность по управлению многоквартирными домами (</w:t>
      </w:r>
      <w:r w:rsidRPr="006B76C8" w:rsidR="0097522A">
        <w:rPr>
          <w:rFonts w:ascii="Times New Roman" w:hAnsi="Times New Roman" w:cs="Times New Roman"/>
          <w:sz w:val="12"/>
          <w:szCs w:val="12"/>
        </w:rPr>
        <w:t>л.д.</w:t>
      </w:r>
      <w:r w:rsidRPr="006B76C8" w:rsidR="00126EB9">
        <w:rPr>
          <w:rFonts w:ascii="Times New Roman" w:hAnsi="Times New Roman" w:cs="Times New Roman"/>
          <w:sz w:val="12"/>
          <w:szCs w:val="12"/>
        </w:rPr>
        <w:t>33</w:t>
      </w:r>
      <w:r w:rsidRPr="006B76C8">
        <w:rPr>
          <w:rFonts w:ascii="Times New Roman" w:hAnsi="Times New Roman" w:cs="Times New Roman"/>
          <w:sz w:val="12"/>
          <w:szCs w:val="12"/>
        </w:rPr>
        <w:t>).</w:t>
      </w:r>
    </w:p>
    <w:p w:rsidR="00F771A8" w:rsidRPr="006B76C8" w:rsidP="003820F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Между собственниками поме</w:t>
      </w:r>
      <w:r w:rsidRPr="006B76C8" w:rsidR="003D4512">
        <w:rPr>
          <w:rFonts w:ascii="Times New Roman" w:hAnsi="Times New Roman" w:cs="Times New Roman"/>
          <w:sz w:val="12"/>
          <w:szCs w:val="12"/>
        </w:rPr>
        <w:t>щ</w:t>
      </w:r>
      <w:r w:rsidRPr="006B76C8" w:rsidR="0097522A">
        <w:rPr>
          <w:rFonts w:ascii="Times New Roman" w:hAnsi="Times New Roman" w:cs="Times New Roman"/>
          <w:sz w:val="12"/>
          <w:szCs w:val="12"/>
        </w:rPr>
        <w:t xml:space="preserve">ений в многоквартирном доме </w:t>
      </w:r>
      <w:r w:rsidRPr="006B76C8" w:rsidR="00EE3007">
        <w:rPr>
          <w:rFonts w:ascii="Times New Roman" w:hAnsi="Times New Roman" w:cs="Times New Roman"/>
          <w:sz w:val="12"/>
          <w:szCs w:val="12"/>
        </w:rPr>
        <w:t>/</w:t>
      </w:r>
      <w:r w:rsidRPr="006B76C8" w:rsidR="00EE3007">
        <w:rPr>
          <w:rFonts w:ascii="Times New Roman" w:hAnsi="Times New Roman" w:cs="Times New Roman"/>
          <w:sz w:val="12"/>
          <w:szCs w:val="12"/>
        </w:rPr>
        <w:t>изъято</w:t>
      </w:r>
      <w:r w:rsidRPr="006B76C8" w:rsidR="00EE3007">
        <w:rPr>
          <w:rFonts w:ascii="Times New Roman" w:hAnsi="Times New Roman" w:cs="Times New Roman"/>
          <w:sz w:val="12"/>
          <w:szCs w:val="12"/>
        </w:rPr>
        <w:t>/</w:t>
      </w:r>
      <w:r w:rsidRPr="006B76C8">
        <w:rPr>
          <w:rFonts w:ascii="Times New Roman" w:hAnsi="Times New Roman" w:cs="Times New Roman"/>
          <w:sz w:val="12"/>
          <w:szCs w:val="12"/>
        </w:rPr>
        <w:t xml:space="preserve"> заключен договор управления</w:t>
      </w:r>
      <w:r w:rsidRPr="006B76C8">
        <w:rPr>
          <w:rFonts w:ascii="Times New Roman" w:hAnsi="Times New Roman" w:cs="Times New Roman"/>
          <w:sz w:val="12"/>
          <w:szCs w:val="12"/>
        </w:rPr>
        <w:t xml:space="preserve"> многоквартирным домом </w:t>
      </w:r>
      <w:r w:rsidRPr="006B76C8" w:rsidR="00D15D1F">
        <w:rPr>
          <w:rFonts w:ascii="Times New Roman" w:hAnsi="Times New Roman" w:cs="Times New Roman"/>
          <w:sz w:val="12"/>
          <w:szCs w:val="12"/>
        </w:rPr>
        <w:t xml:space="preserve"> (</w:t>
      </w:r>
      <w:r w:rsidRPr="006B76C8" w:rsidR="0097522A">
        <w:rPr>
          <w:rFonts w:ascii="Times New Roman" w:hAnsi="Times New Roman" w:cs="Times New Roman"/>
          <w:sz w:val="12"/>
          <w:szCs w:val="12"/>
        </w:rPr>
        <w:t>л.д.</w:t>
      </w:r>
      <w:r w:rsidRPr="006B76C8" w:rsidR="00126EB9">
        <w:rPr>
          <w:rFonts w:ascii="Times New Roman" w:hAnsi="Times New Roman" w:cs="Times New Roman"/>
          <w:sz w:val="12"/>
          <w:szCs w:val="12"/>
        </w:rPr>
        <w:t>13-21</w:t>
      </w:r>
      <w:r w:rsidRPr="006B76C8" w:rsidR="00EE4B19">
        <w:rPr>
          <w:rFonts w:ascii="Times New Roman" w:hAnsi="Times New Roman" w:cs="Times New Roman"/>
          <w:sz w:val="12"/>
          <w:szCs w:val="12"/>
        </w:rPr>
        <w:t>).</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О</w:t>
      </w:r>
      <w:r w:rsidRPr="006B76C8">
        <w:rPr>
          <w:rFonts w:ascii="Times New Roman" w:hAnsi="Times New Roman" w:cs="Times New Roman"/>
          <w:sz w:val="12"/>
          <w:szCs w:val="12"/>
        </w:rPr>
        <w:t xml:space="preserve">снованием для заключения договора управления многоквартирным домом является решение общего собрания собственников помещений многоквартирного дома, в ходе которого принимается решение о выборе способа управления (п. 4 ч. 2 ст. 44 </w:t>
      </w:r>
      <w:r w:rsidRPr="006B76C8" w:rsidR="0097522A">
        <w:rPr>
          <w:rFonts w:ascii="Times New Roman" w:hAnsi="Times New Roman" w:cs="Times New Roman"/>
          <w:sz w:val="12"/>
          <w:szCs w:val="12"/>
        </w:rPr>
        <w:t>ЖК РФ</w:t>
      </w:r>
      <w:r w:rsidRPr="006B76C8">
        <w:rPr>
          <w:rFonts w:ascii="Times New Roman" w:hAnsi="Times New Roman" w:cs="Times New Roman"/>
          <w:sz w:val="12"/>
          <w:szCs w:val="12"/>
        </w:rPr>
        <w:t>).</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Из материалов дела следует, что общим собранием собственников помещений в многоквартирном доме, оформленного протоколом</w:t>
      </w:r>
      <w:r w:rsidRPr="006B76C8" w:rsidR="00565ACC">
        <w:rPr>
          <w:rFonts w:ascii="Times New Roman" w:hAnsi="Times New Roman" w:cs="Times New Roman"/>
          <w:sz w:val="12"/>
          <w:szCs w:val="12"/>
        </w:rPr>
        <w:t xml:space="preserve"> </w:t>
      </w:r>
      <w:r w:rsidRPr="006B76C8" w:rsidR="00EE3007">
        <w:rPr>
          <w:rFonts w:ascii="Times New Roman" w:hAnsi="Times New Roman" w:cs="Times New Roman"/>
          <w:sz w:val="12"/>
          <w:szCs w:val="12"/>
        </w:rPr>
        <w:t>/изъято/</w:t>
      </w:r>
      <w:r w:rsidRPr="006B76C8" w:rsidR="00565ACC">
        <w:rPr>
          <w:rFonts w:ascii="Times New Roman" w:hAnsi="Times New Roman" w:cs="Times New Roman"/>
          <w:sz w:val="12"/>
          <w:szCs w:val="12"/>
        </w:rPr>
        <w:t xml:space="preserve"> от </w:t>
      </w:r>
      <w:r w:rsidRPr="006B76C8" w:rsidR="00EE3007">
        <w:rPr>
          <w:rFonts w:ascii="Times New Roman" w:hAnsi="Times New Roman" w:cs="Times New Roman"/>
          <w:sz w:val="12"/>
          <w:szCs w:val="12"/>
        </w:rPr>
        <w:t>/изъято/</w:t>
      </w:r>
      <w:r w:rsidRPr="006B76C8">
        <w:rPr>
          <w:rFonts w:ascii="Times New Roman" w:hAnsi="Times New Roman" w:cs="Times New Roman"/>
          <w:sz w:val="12"/>
          <w:szCs w:val="12"/>
        </w:rPr>
        <w:t>, принято решение о</w:t>
      </w:r>
      <w:r w:rsidRPr="006B76C8" w:rsidR="00565ACC">
        <w:rPr>
          <w:rFonts w:ascii="Times New Roman" w:hAnsi="Times New Roman" w:cs="Times New Roman"/>
          <w:sz w:val="12"/>
          <w:szCs w:val="12"/>
        </w:rPr>
        <w:t>б изменении способа управления, выбран истец ООО УК «Марат»</w:t>
      </w:r>
      <w:r w:rsidRPr="006B76C8">
        <w:rPr>
          <w:rFonts w:ascii="Times New Roman" w:hAnsi="Times New Roman" w:cs="Times New Roman"/>
          <w:sz w:val="12"/>
          <w:szCs w:val="12"/>
        </w:rPr>
        <w:t xml:space="preserve"> в качестве управляющей </w:t>
      </w:r>
      <w:r w:rsidRPr="006B76C8" w:rsidR="00EE4B19">
        <w:rPr>
          <w:rFonts w:ascii="Times New Roman" w:hAnsi="Times New Roman" w:cs="Times New Roman"/>
          <w:sz w:val="12"/>
          <w:szCs w:val="12"/>
        </w:rPr>
        <w:t>компании</w:t>
      </w:r>
      <w:r w:rsidRPr="006B76C8">
        <w:rPr>
          <w:rFonts w:ascii="Times New Roman" w:hAnsi="Times New Roman" w:cs="Times New Roman"/>
          <w:sz w:val="12"/>
          <w:szCs w:val="12"/>
        </w:rPr>
        <w:t xml:space="preserve"> (п. 3 ч. 2 ст. 161 </w:t>
      </w:r>
      <w:r w:rsidRPr="006B76C8" w:rsidR="00565ACC">
        <w:rPr>
          <w:rFonts w:ascii="Times New Roman" w:hAnsi="Times New Roman" w:cs="Times New Roman"/>
          <w:sz w:val="12"/>
          <w:szCs w:val="12"/>
        </w:rPr>
        <w:t>ЖК РФ</w:t>
      </w:r>
      <w:r w:rsidRPr="006B76C8">
        <w:rPr>
          <w:rFonts w:ascii="Times New Roman" w:hAnsi="Times New Roman" w:cs="Times New Roman"/>
          <w:sz w:val="12"/>
          <w:szCs w:val="12"/>
        </w:rPr>
        <w:t>)</w:t>
      </w:r>
      <w:r w:rsidRPr="006B76C8" w:rsidR="00853624">
        <w:rPr>
          <w:rFonts w:ascii="Times New Roman" w:hAnsi="Times New Roman" w:cs="Times New Roman"/>
          <w:sz w:val="12"/>
          <w:szCs w:val="12"/>
        </w:rPr>
        <w:t xml:space="preserve">, </w:t>
      </w:r>
      <w:r w:rsidRPr="006B76C8" w:rsidR="00565ACC">
        <w:rPr>
          <w:rFonts w:ascii="Times New Roman" w:hAnsi="Times New Roman" w:cs="Times New Roman"/>
          <w:sz w:val="12"/>
          <w:szCs w:val="12"/>
        </w:rPr>
        <w:t xml:space="preserve">утвержден Совет дома </w:t>
      </w:r>
      <w:r w:rsidRPr="006B76C8" w:rsidR="00EE3007">
        <w:rPr>
          <w:rFonts w:ascii="Times New Roman" w:hAnsi="Times New Roman" w:cs="Times New Roman"/>
          <w:sz w:val="12"/>
          <w:szCs w:val="12"/>
        </w:rPr>
        <w:t>/изъято/</w:t>
      </w:r>
      <w:r w:rsidRPr="006B76C8" w:rsidR="00307C40">
        <w:rPr>
          <w:rFonts w:ascii="Times New Roman" w:hAnsi="Times New Roman" w:cs="Times New Roman"/>
          <w:sz w:val="12"/>
          <w:szCs w:val="12"/>
        </w:rPr>
        <w:t xml:space="preserve"> </w:t>
      </w:r>
      <w:r w:rsidRPr="006B76C8" w:rsidR="00565ACC">
        <w:rPr>
          <w:rFonts w:ascii="Times New Roman" w:hAnsi="Times New Roman" w:cs="Times New Roman"/>
          <w:sz w:val="12"/>
          <w:szCs w:val="12"/>
        </w:rPr>
        <w:t xml:space="preserve">от собственников </w:t>
      </w:r>
      <w:r w:rsidRPr="006B76C8" w:rsidR="00126EB9">
        <w:rPr>
          <w:rFonts w:ascii="Times New Roman" w:hAnsi="Times New Roman" w:cs="Times New Roman"/>
          <w:sz w:val="12"/>
          <w:szCs w:val="12"/>
        </w:rPr>
        <w:t>многоквартирного дома</w:t>
      </w:r>
      <w:r w:rsidRPr="006B76C8" w:rsidR="00565ACC">
        <w:rPr>
          <w:rFonts w:ascii="Times New Roman" w:hAnsi="Times New Roman" w:cs="Times New Roman"/>
          <w:sz w:val="12"/>
          <w:szCs w:val="12"/>
        </w:rPr>
        <w:t xml:space="preserve"> с правом заключения и подписания </w:t>
      </w:r>
      <w:r w:rsidRPr="006B76C8" w:rsidR="00853624">
        <w:rPr>
          <w:rFonts w:ascii="Times New Roman" w:hAnsi="Times New Roman" w:cs="Times New Roman"/>
          <w:sz w:val="12"/>
          <w:szCs w:val="12"/>
        </w:rPr>
        <w:t>утвержденного договора управления многоквартирным домом с ООО</w:t>
      </w:r>
      <w:r w:rsidRPr="006B76C8" w:rsidR="00853624">
        <w:rPr>
          <w:rFonts w:ascii="Times New Roman" w:hAnsi="Times New Roman" w:cs="Times New Roman"/>
          <w:sz w:val="12"/>
          <w:szCs w:val="12"/>
        </w:rPr>
        <w:t xml:space="preserve"> </w:t>
      </w:r>
      <w:r w:rsidRPr="006B76C8" w:rsidR="00565ACC">
        <w:rPr>
          <w:rFonts w:ascii="Times New Roman" w:hAnsi="Times New Roman" w:cs="Times New Roman"/>
          <w:sz w:val="12"/>
          <w:szCs w:val="12"/>
        </w:rPr>
        <w:t xml:space="preserve">УК </w:t>
      </w:r>
      <w:r w:rsidRPr="006B76C8" w:rsidR="00853624">
        <w:rPr>
          <w:rFonts w:ascii="Times New Roman" w:hAnsi="Times New Roman" w:cs="Times New Roman"/>
          <w:sz w:val="12"/>
          <w:szCs w:val="12"/>
        </w:rPr>
        <w:t>«</w:t>
      </w:r>
      <w:r w:rsidRPr="006B76C8" w:rsidR="00565ACC">
        <w:rPr>
          <w:rFonts w:ascii="Times New Roman" w:hAnsi="Times New Roman" w:cs="Times New Roman"/>
          <w:sz w:val="12"/>
          <w:szCs w:val="12"/>
        </w:rPr>
        <w:t>Марат</w:t>
      </w:r>
      <w:r w:rsidRPr="006B76C8" w:rsidR="00853624">
        <w:rPr>
          <w:rFonts w:ascii="Times New Roman" w:hAnsi="Times New Roman" w:cs="Times New Roman"/>
          <w:sz w:val="12"/>
          <w:szCs w:val="12"/>
        </w:rPr>
        <w:t xml:space="preserve">» </w:t>
      </w:r>
      <w:r w:rsidRPr="006B76C8">
        <w:rPr>
          <w:rFonts w:ascii="Times New Roman" w:hAnsi="Times New Roman" w:cs="Times New Roman"/>
          <w:sz w:val="12"/>
          <w:szCs w:val="12"/>
        </w:rPr>
        <w:t xml:space="preserve"> (л.д.</w:t>
      </w:r>
      <w:r w:rsidRPr="006B76C8" w:rsidR="00126EB9">
        <w:rPr>
          <w:rFonts w:ascii="Times New Roman" w:hAnsi="Times New Roman" w:cs="Times New Roman"/>
          <w:sz w:val="12"/>
          <w:szCs w:val="12"/>
        </w:rPr>
        <w:t>10-12</w:t>
      </w:r>
      <w:r w:rsidRPr="006B76C8">
        <w:rPr>
          <w:rFonts w:ascii="Times New Roman" w:hAnsi="Times New Roman" w:cs="Times New Roman"/>
          <w:sz w:val="12"/>
          <w:szCs w:val="12"/>
        </w:rPr>
        <w:t xml:space="preserve">). </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Договор управления многоквартирным домом заключается в порядке, предусмотренном ст. 162 </w:t>
      </w:r>
      <w:r w:rsidRPr="006B76C8" w:rsidR="00307C40">
        <w:rPr>
          <w:rFonts w:ascii="Times New Roman" w:hAnsi="Times New Roman" w:cs="Times New Roman"/>
          <w:sz w:val="12"/>
          <w:szCs w:val="12"/>
        </w:rPr>
        <w:t>ЖК РФ</w:t>
      </w:r>
      <w:r w:rsidRPr="006B76C8">
        <w:rPr>
          <w:rFonts w:ascii="Times New Roman" w:hAnsi="Times New Roman" w:cs="Times New Roman"/>
          <w:sz w:val="12"/>
          <w:szCs w:val="12"/>
        </w:rPr>
        <w:t xml:space="preserve"> и подлежит оформлению в письменной форме путем составления одного документа, подписанного сторонами. Соответственно, к договору управления предъявляются требования оформления в простой письменной форме (</w:t>
      </w:r>
      <w:r w:rsidRPr="006B76C8">
        <w:rPr>
          <w:rFonts w:ascii="Times New Roman" w:hAnsi="Times New Roman" w:cs="Times New Roman"/>
          <w:sz w:val="12"/>
          <w:szCs w:val="12"/>
        </w:rPr>
        <w:t>пп</w:t>
      </w:r>
      <w:r w:rsidRPr="006B76C8">
        <w:rPr>
          <w:rFonts w:ascii="Times New Roman" w:hAnsi="Times New Roman" w:cs="Times New Roman"/>
          <w:sz w:val="12"/>
          <w:szCs w:val="12"/>
        </w:rPr>
        <w:t>. 1 п. 1. ст. 161 Гражданского кодекса Российской Федерации).</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В соответствии с п. 1 ст. 432 Гражданского кодекса Российской Федерации</w:t>
      </w:r>
      <w:r w:rsidRPr="006B76C8" w:rsidR="00307C40">
        <w:rPr>
          <w:rFonts w:ascii="Times New Roman" w:hAnsi="Times New Roman" w:cs="Times New Roman"/>
          <w:sz w:val="12"/>
          <w:szCs w:val="12"/>
        </w:rPr>
        <w:t xml:space="preserve"> (далее ГК РФ)</w:t>
      </w:r>
      <w:r w:rsidRPr="006B76C8">
        <w:rPr>
          <w:rFonts w:ascii="Times New Roman" w:hAnsi="Times New Roman" w:cs="Times New Roman"/>
          <w:sz w:val="12"/>
          <w:szCs w:val="12"/>
        </w:rPr>
        <w:t xml:space="preserve">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Содержание существенных условий договора управления многоквартирным домом определяется действующим законодательством, регламентирующим деятельность по управлению многоквартирным домом, в том числе: постановлением Правительства Российской</w:t>
      </w:r>
      <w:r w:rsidRPr="006B76C8" w:rsidR="00307C40">
        <w:rPr>
          <w:rFonts w:ascii="Times New Roman" w:hAnsi="Times New Roman" w:cs="Times New Roman"/>
          <w:sz w:val="12"/>
          <w:szCs w:val="12"/>
        </w:rPr>
        <w:t xml:space="preserve"> Федерации от 15.05.2013 N 416 «</w:t>
      </w:r>
      <w:r w:rsidRPr="006B76C8">
        <w:rPr>
          <w:rFonts w:ascii="Times New Roman" w:hAnsi="Times New Roman" w:cs="Times New Roman"/>
          <w:sz w:val="12"/>
          <w:szCs w:val="12"/>
        </w:rPr>
        <w:t>О порядке осуществления деятельности по упр</w:t>
      </w:r>
      <w:r w:rsidRPr="006B76C8" w:rsidR="00307C40">
        <w:rPr>
          <w:rFonts w:ascii="Times New Roman" w:hAnsi="Times New Roman" w:cs="Times New Roman"/>
          <w:sz w:val="12"/>
          <w:szCs w:val="12"/>
        </w:rPr>
        <w:t>авлению многоквартирными домами»</w:t>
      </w:r>
      <w:r w:rsidRPr="006B76C8">
        <w:rPr>
          <w:rFonts w:ascii="Times New Roman" w:hAnsi="Times New Roman" w:cs="Times New Roman"/>
          <w:sz w:val="12"/>
          <w:szCs w:val="12"/>
        </w:rPr>
        <w:t>; постановлением Правительства Российской</w:t>
      </w:r>
      <w:r w:rsidRPr="006B76C8" w:rsidR="00307C40">
        <w:rPr>
          <w:rFonts w:ascii="Times New Roman" w:hAnsi="Times New Roman" w:cs="Times New Roman"/>
          <w:sz w:val="12"/>
          <w:szCs w:val="12"/>
        </w:rPr>
        <w:t xml:space="preserve"> Федерации от 03.04.2013 N 290 «</w:t>
      </w:r>
      <w:r w:rsidRPr="006B76C8">
        <w:rPr>
          <w:rFonts w:ascii="Times New Roman" w:hAnsi="Times New Roman" w:cs="Times New Roman"/>
          <w:sz w:val="12"/>
          <w:szCs w:val="12"/>
        </w:rPr>
        <w:t>О минимальном перечне услуг и работ, необходимых для обеспечения надлежащего содержания общего имущества в многоквартирном доме, и п</w:t>
      </w:r>
      <w:r w:rsidRPr="006B76C8" w:rsidR="00307C40">
        <w:rPr>
          <w:rFonts w:ascii="Times New Roman" w:hAnsi="Times New Roman" w:cs="Times New Roman"/>
          <w:sz w:val="12"/>
          <w:szCs w:val="12"/>
        </w:rPr>
        <w:t>орядке их оказания и выполнения»</w:t>
      </w:r>
      <w:r w:rsidRPr="006B76C8">
        <w:rPr>
          <w:rFonts w:ascii="Times New Roman" w:hAnsi="Times New Roman" w:cs="Times New Roman"/>
          <w:sz w:val="12"/>
          <w:szCs w:val="12"/>
        </w:rPr>
        <w:t xml:space="preserve">; </w:t>
      </w:r>
      <w:r w:rsidRPr="006B76C8">
        <w:rPr>
          <w:rFonts w:ascii="Times New Roman" w:hAnsi="Times New Roman" w:cs="Times New Roman"/>
          <w:sz w:val="12"/>
          <w:szCs w:val="12"/>
        </w:rPr>
        <w:t>постановлением Правительства Российской</w:t>
      </w:r>
      <w:r w:rsidRPr="006B76C8" w:rsidR="00307C40">
        <w:rPr>
          <w:rFonts w:ascii="Times New Roman" w:hAnsi="Times New Roman" w:cs="Times New Roman"/>
          <w:sz w:val="12"/>
          <w:szCs w:val="12"/>
        </w:rPr>
        <w:t xml:space="preserve"> Федерации от 13.08.2006 N 491 «</w:t>
      </w:r>
      <w:r w:rsidRPr="006B76C8">
        <w:rPr>
          <w:rFonts w:ascii="Times New Roman" w:hAnsi="Times New Roman" w:cs="Times New Roman"/>
          <w:sz w:val="12"/>
          <w:szCs w:val="12"/>
        </w:rP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6B76C8" w:rsidR="00307C40">
        <w:rPr>
          <w:rFonts w:ascii="Times New Roman" w:hAnsi="Times New Roman" w:cs="Times New Roman"/>
          <w:sz w:val="12"/>
          <w:szCs w:val="12"/>
        </w:rPr>
        <w:t>установленную продолжительность»</w:t>
      </w:r>
      <w:r w:rsidRPr="006B76C8">
        <w:rPr>
          <w:rFonts w:ascii="Times New Roman" w:hAnsi="Times New Roman" w:cs="Times New Roman"/>
          <w:sz w:val="12"/>
          <w:szCs w:val="12"/>
        </w:rPr>
        <w:t>;</w:t>
      </w:r>
      <w:r w:rsidRPr="006B76C8">
        <w:rPr>
          <w:rFonts w:ascii="Times New Roman" w:hAnsi="Times New Roman" w:cs="Times New Roman"/>
          <w:sz w:val="12"/>
          <w:szCs w:val="12"/>
        </w:rPr>
        <w:t xml:space="preserve"> постановлением Правительства Российской</w:t>
      </w:r>
      <w:r w:rsidRPr="006B76C8" w:rsidR="00307C40">
        <w:rPr>
          <w:rFonts w:ascii="Times New Roman" w:hAnsi="Times New Roman" w:cs="Times New Roman"/>
          <w:sz w:val="12"/>
          <w:szCs w:val="12"/>
        </w:rPr>
        <w:t xml:space="preserve"> Федерации от 06.05.2011 N 354 «</w:t>
      </w:r>
      <w:r w:rsidRPr="006B76C8">
        <w:rPr>
          <w:rFonts w:ascii="Times New Roman" w:hAnsi="Times New Roman" w:cs="Times New Roman"/>
          <w:sz w:val="12"/>
          <w:szCs w:val="12"/>
        </w:rPr>
        <w:t>О предоставлении коммунальных услуг собственникам и пользователям помещений в мног</w:t>
      </w:r>
      <w:r w:rsidRPr="006B76C8" w:rsidR="00307C40">
        <w:rPr>
          <w:rFonts w:ascii="Times New Roman" w:hAnsi="Times New Roman" w:cs="Times New Roman"/>
          <w:sz w:val="12"/>
          <w:szCs w:val="12"/>
        </w:rPr>
        <w:t>оквартирных домах и жилых домов»</w:t>
      </w:r>
      <w:r w:rsidRPr="006B76C8">
        <w:rPr>
          <w:rFonts w:ascii="Times New Roman" w:hAnsi="Times New Roman" w:cs="Times New Roman"/>
          <w:sz w:val="12"/>
          <w:szCs w:val="12"/>
        </w:rPr>
        <w:t>.</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Кроме того, согласно разъяснениям, содержащимся в п. п. 12, 35 постановления Пленума Верховного Суда Российской Федерации от </w:t>
      </w:r>
      <w:r w:rsidRPr="006B76C8" w:rsidR="00DB289B">
        <w:rPr>
          <w:rFonts w:ascii="Times New Roman" w:hAnsi="Times New Roman" w:cs="Times New Roman"/>
          <w:sz w:val="12"/>
          <w:szCs w:val="12"/>
        </w:rPr>
        <w:t>27.06.2017 N 22 «</w:t>
      </w:r>
      <w:r w:rsidRPr="006B76C8">
        <w:rPr>
          <w:rFonts w:ascii="Times New Roman" w:hAnsi="Times New Roman" w:cs="Times New Roman"/>
          <w:sz w:val="12"/>
          <w:szCs w:val="12"/>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w:t>
      </w:r>
      <w:r w:rsidRPr="006B76C8" w:rsidR="00DB289B">
        <w:rPr>
          <w:rFonts w:ascii="Times New Roman" w:hAnsi="Times New Roman" w:cs="Times New Roman"/>
          <w:sz w:val="12"/>
          <w:szCs w:val="12"/>
        </w:rPr>
        <w:t>ащего им на праве собственности»</w:t>
      </w:r>
      <w:r w:rsidRPr="006B76C8">
        <w:rPr>
          <w:rFonts w:ascii="Times New Roman" w:hAnsi="Times New Roman" w:cs="Times New Roman"/>
          <w:sz w:val="12"/>
          <w:szCs w:val="12"/>
        </w:rPr>
        <w:t>, отсутствие письменного договора управления у собственника с управляющей организацией не освобождает его</w:t>
      </w:r>
      <w:r w:rsidRPr="006B76C8">
        <w:rPr>
          <w:rFonts w:ascii="Times New Roman" w:hAnsi="Times New Roman" w:cs="Times New Roman"/>
          <w:sz w:val="12"/>
          <w:szCs w:val="12"/>
        </w:rPr>
        <w:t xml:space="preserve"> </w:t>
      </w:r>
      <w:r w:rsidRPr="006B76C8">
        <w:rPr>
          <w:rFonts w:ascii="Times New Roman" w:hAnsi="Times New Roman" w:cs="Times New Roman"/>
          <w:sz w:val="12"/>
          <w:szCs w:val="12"/>
        </w:rPr>
        <w:t xml:space="preserve">от внесения платы за содержание общего имущества (ч. 3 ст. 30, ч. 1 ст. 36, п. 2 ч. 1 и п. 1 ч. 2 ст. 154, ч. 1 ст. 158, ч. 1 ст. 162 </w:t>
      </w:r>
      <w:r w:rsidRPr="006B76C8" w:rsidR="00C01704">
        <w:rPr>
          <w:rFonts w:ascii="Times New Roman" w:hAnsi="Times New Roman" w:cs="Times New Roman"/>
          <w:sz w:val="12"/>
          <w:szCs w:val="12"/>
        </w:rPr>
        <w:t>ЖК РФ</w:t>
      </w:r>
      <w:r w:rsidRPr="006B76C8">
        <w:rPr>
          <w:rFonts w:ascii="Times New Roman" w:hAnsi="Times New Roman" w:cs="Times New Roman"/>
          <w:sz w:val="12"/>
          <w:szCs w:val="12"/>
        </w:rPr>
        <w:t>).</w:t>
      </w:r>
    </w:p>
    <w:p w:rsidR="003820F2"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Т</w:t>
      </w:r>
      <w:r w:rsidRPr="006B76C8" w:rsidR="00D7067A">
        <w:rPr>
          <w:rFonts w:ascii="Times New Roman" w:hAnsi="Times New Roman" w:cs="Times New Roman"/>
          <w:sz w:val="12"/>
          <w:szCs w:val="12"/>
        </w:rPr>
        <w:t>ариф за предоставление услуг по содержанию общего имущества многоквартир</w:t>
      </w:r>
      <w:r w:rsidRPr="006B76C8" w:rsidR="00954FA4">
        <w:rPr>
          <w:rFonts w:ascii="Times New Roman" w:hAnsi="Times New Roman" w:cs="Times New Roman"/>
          <w:sz w:val="12"/>
          <w:szCs w:val="12"/>
        </w:rPr>
        <w:t xml:space="preserve">ного дома </w:t>
      </w:r>
      <w:r w:rsidRPr="006B76C8">
        <w:rPr>
          <w:rFonts w:ascii="Times New Roman" w:hAnsi="Times New Roman" w:cs="Times New Roman"/>
          <w:sz w:val="12"/>
          <w:szCs w:val="12"/>
        </w:rPr>
        <w:t xml:space="preserve">утвержден </w:t>
      </w:r>
      <w:r w:rsidRPr="006B76C8" w:rsidR="00954FA4">
        <w:rPr>
          <w:rFonts w:ascii="Times New Roman" w:hAnsi="Times New Roman" w:cs="Times New Roman"/>
          <w:sz w:val="12"/>
          <w:szCs w:val="12"/>
        </w:rPr>
        <w:t>в размере 16,60</w:t>
      </w:r>
      <w:r w:rsidRPr="006B76C8" w:rsidR="005D0F51">
        <w:rPr>
          <w:rFonts w:ascii="Times New Roman" w:hAnsi="Times New Roman" w:cs="Times New Roman"/>
          <w:sz w:val="12"/>
          <w:szCs w:val="12"/>
        </w:rPr>
        <w:t xml:space="preserve"> рублей </w:t>
      </w:r>
      <w:r w:rsidRPr="006B76C8" w:rsidR="00954FA4">
        <w:rPr>
          <w:rFonts w:ascii="Times New Roman" w:hAnsi="Times New Roman" w:cs="Times New Roman"/>
          <w:sz w:val="12"/>
          <w:szCs w:val="12"/>
        </w:rPr>
        <w:t xml:space="preserve"> с 1 </w:t>
      </w:r>
      <w:r w:rsidRPr="006B76C8" w:rsidR="00954FA4">
        <w:rPr>
          <w:rFonts w:ascii="Times New Roman" w:hAnsi="Times New Roman" w:cs="Times New Roman"/>
          <w:sz w:val="12"/>
          <w:szCs w:val="12"/>
        </w:rPr>
        <w:t>кв.м</w:t>
      </w:r>
      <w:r w:rsidRPr="006B76C8" w:rsidR="002117F9">
        <w:rPr>
          <w:rFonts w:ascii="Times New Roman" w:hAnsi="Times New Roman" w:cs="Times New Roman"/>
          <w:sz w:val="12"/>
          <w:szCs w:val="12"/>
        </w:rPr>
        <w:t>.</w:t>
      </w:r>
      <w:r w:rsidRPr="006B76C8">
        <w:rPr>
          <w:rFonts w:ascii="Times New Roman" w:hAnsi="Times New Roman" w:cs="Times New Roman"/>
          <w:sz w:val="12"/>
          <w:szCs w:val="12"/>
        </w:rPr>
        <w:t xml:space="preserve">, согласно протоколу </w:t>
      </w:r>
      <w:r w:rsidRPr="006B76C8" w:rsidR="00EE3007">
        <w:rPr>
          <w:rFonts w:ascii="Times New Roman" w:hAnsi="Times New Roman" w:cs="Times New Roman"/>
          <w:sz w:val="12"/>
          <w:szCs w:val="12"/>
        </w:rPr>
        <w:t>/изъято/</w:t>
      </w:r>
      <w:r w:rsidRPr="006B76C8">
        <w:rPr>
          <w:rFonts w:ascii="Times New Roman" w:hAnsi="Times New Roman" w:cs="Times New Roman"/>
          <w:sz w:val="12"/>
          <w:szCs w:val="12"/>
        </w:rPr>
        <w:t xml:space="preserve"> общего собрания собственников помещений, договору управления многоквартирным домом и приложением к нему (л.д.</w:t>
      </w:r>
      <w:r w:rsidRPr="006B76C8" w:rsidR="00CB6A46">
        <w:rPr>
          <w:rFonts w:ascii="Times New Roman" w:hAnsi="Times New Roman" w:cs="Times New Roman"/>
          <w:sz w:val="12"/>
          <w:szCs w:val="12"/>
        </w:rPr>
        <w:t>10-12,81).</w:t>
      </w:r>
      <w:r w:rsidRPr="006B76C8">
        <w:rPr>
          <w:rFonts w:ascii="Times New Roman" w:hAnsi="Times New Roman" w:cs="Times New Roman"/>
          <w:sz w:val="12"/>
          <w:szCs w:val="12"/>
        </w:rPr>
        <w:t xml:space="preserve"> </w:t>
      </w:r>
      <w:r w:rsidRPr="006B76C8" w:rsidR="00954FA4">
        <w:rPr>
          <w:rFonts w:ascii="Times New Roman" w:hAnsi="Times New Roman" w:cs="Times New Roman"/>
          <w:sz w:val="12"/>
          <w:szCs w:val="12"/>
        </w:rPr>
        <w:t xml:space="preserve"> </w:t>
      </w:r>
    </w:p>
    <w:p w:rsidR="00C070AE"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С апреля 2022 года по июль 2022 года в расчет  услуг по содержанию общего имущества многоквартирного дома включен </w:t>
      </w:r>
      <w:r w:rsidRPr="006B76C8" w:rsidR="009B47DE">
        <w:rPr>
          <w:rFonts w:ascii="Times New Roman" w:hAnsi="Times New Roman" w:cs="Times New Roman"/>
          <w:sz w:val="12"/>
          <w:szCs w:val="12"/>
        </w:rPr>
        <w:t xml:space="preserve">также </w:t>
      </w:r>
      <w:r w:rsidRPr="006B76C8">
        <w:rPr>
          <w:rFonts w:ascii="Times New Roman" w:hAnsi="Times New Roman" w:cs="Times New Roman"/>
          <w:sz w:val="12"/>
          <w:szCs w:val="12"/>
        </w:rPr>
        <w:t>размер платы за электроснабжение, предоставленного на общедомовые нужды в многоквартирном доме, оборудованном общедомовым прибором учета, согласно постановлению Правительства РФ от 06.05.2011 № 354 «О предоставлении коммунальных услуг собственникам и пользователям помещений в многоквартирных домах и жилых домов»</w:t>
      </w:r>
      <w:r w:rsidRPr="006B76C8" w:rsidR="00D42681">
        <w:rPr>
          <w:rFonts w:ascii="Times New Roman" w:hAnsi="Times New Roman" w:cs="Times New Roman"/>
          <w:sz w:val="12"/>
          <w:szCs w:val="12"/>
        </w:rPr>
        <w:t xml:space="preserve"> (л.д.</w:t>
      </w:r>
      <w:r w:rsidRPr="006B76C8" w:rsidR="00880D39">
        <w:rPr>
          <w:rFonts w:ascii="Times New Roman" w:hAnsi="Times New Roman" w:cs="Times New Roman"/>
          <w:sz w:val="12"/>
          <w:szCs w:val="12"/>
        </w:rPr>
        <w:t>113-129</w:t>
      </w:r>
      <w:r w:rsidRPr="006B76C8" w:rsidR="00D42681">
        <w:rPr>
          <w:rFonts w:ascii="Times New Roman" w:hAnsi="Times New Roman" w:cs="Times New Roman"/>
          <w:sz w:val="12"/>
          <w:szCs w:val="12"/>
        </w:rPr>
        <w:t>)</w:t>
      </w:r>
      <w:r w:rsidRPr="006B76C8">
        <w:rPr>
          <w:rFonts w:ascii="Times New Roman" w:hAnsi="Times New Roman" w:cs="Times New Roman"/>
          <w:sz w:val="12"/>
          <w:szCs w:val="12"/>
        </w:rPr>
        <w:t>.</w:t>
      </w:r>
    </w:p>
    <w:p w:rsidR="00616B3D" w:rsidRPr="006B76C8" w:rsidP="003521E5">
      <w:pPr>
        <w:spacing w:after="0" w:line="240" w:lineRule="auto"/>
        <w:ind w:firstLine="567"/>
        <w:jc w:val="both"/>
        <w:rPr>
          <w:rFonts w:ascii="Times New Roman" w:hAnsi="Times New Roman" w:cs="Times New Roman"/>
          <w:sz w:val="12"/>
          <w:szCs w:val="12"/>
          <w:lang w:val="uk-UA"/>
        </w:rPr>
      </w:pPr>
      <w:r w:rsidRPr="006B76C8">
        <w:rPr>
          <w:rFonts w:ascii="Times New Roman" w:hAnsi="Times New Roman" w:cs="Times New Roman"/>
          <w:sz w:val="12"/>
          <w:szCs w:val="12"/>
        </w:rPr>
        <w:t xml:space="preserve">Домнич Е.И. зарегистрирована и является собственником квартиры </w:t>
      </w:r>
      <w:r w:rsidRPr="006B76C8" w:rsidR="00EE3007">
        <w:rPr>
          <w:rFonts w:ascii="Times New Roman" w:hAnsi="Times New Roman" w:cs="Times New Roman"/>
          <w:sz w:val="12"/>
          <w:szCs w:val="12"/>
        </w:rPr>
        <w:t>/изъято/</w:t>
      </w:r>
      <w:r w:rsidRPr="006B76C8" w:rsidR="00804C4E">
        <w:rPr>
          <w:rFonts w:ascii="Times New Roman" w:hAnsi="Times New Roman" w:cs="Times New Roman"/>
          <w:sz w:val="12"/>
          <w:szCs w:val="12"/>
        </w:rPr>
        <w:t>. Данное обстоятельство подтверждается выпиской из Единого государственного реестра недвижимости (л.д.</w:t>
      </w:r>
      <w:r w:rsidRPr="006B76C8" w:rsidR="00880D39">
        <w:rPr>
          <w:rFonts w:ascii="Times New Roman" w:hAnsi="Times New Roman" w:cs="Times New Roman"/>
          <w:sz w:val="12"/>
          <w:szCs w:val="12"/>
        </w:rPr>
        <w:t>62-63</w:t>
      </w:r>
      <w:r w:rsidRPr="006B76C8" w:rsidR="00804C4E">
        <w:rPr>
          <w:rFonts w:ascii="Times New Roman" w:hAnsi="Times New Roman" w:cs="Times New Roman"/>
          <w:sz w:val="12"/>
          <w:szCs w:val="12"/>
        </w:rPr>
        <w:t>) и не оспаривалось ответчиком в судебном заседании.</w:t>
      </w:r>
      <w:r w:rsidRPr="006B76C8">
        <w:rPr>
          <w:rFonts w:ascii="Times New Roman" w:hAnsi="Times New Roman" w:cs="Times New Roman"/>
          <w:sz w:val="12"/>
          <w:szCs w:val="12"/>
        </w:rPr>
        <w:t xml:space="preserve"> </w:t>
      </w:r>
    </w:p>
    <w:p w:rsidR="00B04FC2" w:rsidRPr="006B76C8" w:rsidP="00B04FC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Поскольку</w:t>
      </w:r>
      <w:r w:rsidRPr="006B76C8">
        <w:rPr>
          <w:sz w:val="12"/>
          <w:szCs w:val="12"/>
        </w:rPr>
        <w:t xml:space="preserve"> </w:t>
      </w:r>
      <w:r w:rsidRPr="006B76C8" w:rsidR="00804C4E">
        <w:rPr>
          <w:rFonts w:ascii="Times New Roman" w:hAnsi="Times New Roman" w:cs="Times New Roman"/>
          <w:sz w:val="12"/>
          <w:szCs w:val="12"/>
        </w:rPr>
        <w:t>Домнич Е.И. являе</w:t>
      </w:r>
      <w:r w:rsidRPr="006B76C8">
        <w:rPr>
          <w:rFonts w:ascii="Times New Roman" w:hAnsi="Times New Roman" w:cs="Times New Roman"/>
          <w:sz w:val="12"/>
          <w:szCs w:val="12"/>
        </w:rPr>
        <w:t xml:space="preserve">тся </w:t>
      </w:r>
      <w:r w:rsidRPr="006B76C8" w:rsidR="00804C4E">
        <w:rPr>
          <w:rFonts w:ascii="Times New Roman" w:hAnsi="Times New Roman" w:cs="Times New Roman"/>
          <w:sz w:val="12"/>
          <w:szCs w:val="12"/>
        </w:rPr>
        <w:t>собственником</w:t>
      </w:r>
      <w:r w:rsidRPr="006B76C8">
        <w:rPr>
          <w:rFonts w:ascii="Times New Roman" w:hAnsi="Times New Roman" w:cs="Times New Roman"/>
          <w:sz w:val="12"/>
          <w:szCs w:val="12"/>
        </w:rPr>
        <w:t xml:space="preserve"> жилого помещения, расположенного по адресу: </w:t>
      </w:r>
      <w:r w:rsidRPr="006B76C8" w:rsidR="00EE3007">
        <w:rPr>
          <w:rFonts w:ascii="Times New Roman" w:hAnsi="Times New Roman" w:cs="Times New Roman"/>
          <w:sz w:val="12"/>
          <w:szCs w:val="12"/>
        </w:rPr>
        <w:t>/изъято/</w:t>
      </w:r>
      <w:r w:rsidRPr="006B76C8">
        <w:rPr>
          <w:rFonts w:ascii="Times New Roman" w:hAnsi="Times New Roman" w:cs="Times New Roman"/>
          <w:sz w:val="12"/>
          <w:szCs w:val="12"/>
        </w:rPr>
        <w:t xml:space="preserve">, то в соответствии со ст. 210 </w:t>
      </w:r>
      <w:r w:rsidRPr="006B76C8" w:rsidR="00804C4E">
        <w:rPr>
          <w:rFonts w:ascii="Times New Roman" w:hAnsi="Times New Roman" w:cs="Times New Roman"/>
          <w:sz w:val="12"/>
          <w:szCs w:val="12"/>
        </w:rPr>
        <w:t>ГК РФ</w:t>
      </w:r>
      <w:r w:rsidRPr="006B76C8">
        <w:rPr>
          <w:rFonts w:ascii="Times New Roman" w:hAnsi="Times New Roman" w:cs="Times New Roman"/>
          <w:sz w:val="12"/>
          <w:szCs w:val="12"/>
        </w:rPr>
        <w:t xml:space="preserve">, ст. ст. 30, 153, 154, 158 </w:t>
      </w:r>
      <w:r w:rsidRPr="006B76C8" w:rsidR="00804C4E">
        <w:rPr>
          <w:rFonts w:ascii="Times New Roman" w:hAnsi="Times New Roman" w:cs="Times New Roman"/>
          <w:sz w:val="12"/>
          <w:szCs w:val="12"/>
        </w:rPr>
        <w:t>ЖК РФ</w:t>
      </w:r>
      <w:r w:rsidRPr="006B76C8">
        <w:rPr>
          <w:rFonts w:ascii="Times New Roman" w:hAnsi="Times New Roman" w:cs="Times New Roman"/>
          <w:sz w:val="12"/>
          <w:szCs w:val="12"/>
        </w:rPr>
        <w:t xml:space="preserve"> он</w:t>
      </w:r>
      <w:r w:rsidRPr="006B76C8" w:rsidR="00804C4E">
        <w:rPr>
          <w:rFonts w:ascii="Times New Roman" w:hAnsi="Times New Roman" w:cs="Times New Roman"/>
          <w:sz w:val="12"/>
          <w:szCs w:val="12"/>
        </w:rPr>
        <w:t>а должна</w:t>
      </w:r>
      <w:r w:rsidRPr="006B76C8">
        <w:rPr>
          <w:rFonts w:ascii="Times New Roman" w:hAnsi="Times New Roman" w:cs="Times New Roman"/>
          <w:sz w:val="12"/>
          <w:szCs w:val="12"/>
        </w:rPr>
        <w:t xml:space="preserve"> нести расходы по оплате за содержание общего имущества, а истец как управляющая многоквартирным домом организация, которая предоставляет собственникам помещений в доме жилищно-коммунальные услуги, на основании ст. 155 </w:t>
      </w:r>
      <w:r w:rsidRPr="006B76C8" w:rsidR="00804C4E">
        <w:rPr>
          <w:rFonts w:ascii="Times New Roman" w:hAnsi="Times New Roman" w:cs="Times New Roman"/>
          <w:sz w:val="12"/>
          <w:szCs w:val="12"/>
        </w:rPr>
        <w:t>ЖК РФ вправе</w:t>
      </w:r>
      <w:r w:rsidRPr="006B76C8" w:rsidR="00804C4E">
        <w:rPr>
          <w:rFonts w:ascii="Times New Roman" w:hAnsi="Times New Roman" w:cs="Times New Roman"/>
          <w:sz w:val="12"/>
          <w:szCs w:val="12"/>
        </w:rPr>
        <w:t xml:space="preserve"> требовать от ответчика</w:t>
      </w:r>
      <w:r w:rsidRPr="006B76C8">
        <w:rPr>
          <w:rFonts w:ascii="Times New Roman" w:hAnsi="Times New Roman" w:cs="Times New Roman"/>
          <w:sz w:val="12"/>
          <w:szCs w:val="12"/>
        </w:rPr>
        <w:t xml:space="preserve"> такой оплаты.</w:t>
      </w:r>
    </w:p>
    <w:p w:rsidR="00F771A8"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Из расчета задолженности усматривается, что о</w:t>
      </w:r>
      <w:r w:rsidRPr="006B76C8" w:rsidR="00164292">
        <w:rPr>
          <w:rFonts w:ascii="Times New Roman" w:hAnsi="Times New Roman" w:cs="Times New Roman"/>
          <w:sz w:val="12"/>
          <w:szCs w:val="12"/>
        </w:rPr>
        <w:t xml:space="preserve">тветчик </w:t>
      </w:r>
      <w:r w:rsidRPr="006B76C8">
        <w:rPr>
          <w:rFonts w:ascii="Times New Roman" w:hAnsi="Times New Roman" w:cs="Times New Roman"/>
          <w:sz w:val="12"/>
          <w:szCs w:val="12"/>
        </w:rPr>
        <w:t>оплату за услуги по содержанию общего иму</w:t>
      </w:r>
      <w:r w:rsidRPr="006B76C8" w:rsidR="00D955C9">
        <w:rPr>
          <w:rFonts w:ascii="Times New Roman" w:hAnsi="Times New Roman" w:cs="Times New Roman"/>
          <w:sz w:val="12"/>
          <w:szCs w:val="12"/>
        </w:rPr>
        <w:t>щества в многоквартирном доме</w:t>
      </w:r>
      <w:r w:rsidRPr="006B76C8">
        <w:rPr>
          <w:rFonts w:ascii="Times New Roman" w:hAnsi="Times New Roman" w:cs="Times New Roman"/>
          <w:sz w:val="12"/>
          <w:szCs w:val="12"/>
        </w:rPr>
        <w:t xml:space="preserve"> </w:t>
      </w:r>
      <w:r w:rsidRPr="006B76C8" w:rsidR="00804C4E">
        <w:rPr>
          <w:rFonts w:ascii="Times New Roman" w:hAnsi="Times New Roman" w:cs="Times New Roman"/>
          <w:sz w:val="12"/>
          <w:szCs w:val="12"/>
        </w:rPr>
        <w:t xml:space="preserve">не </w:t>
      </w:r>
      <w:r w:rsidRPr="006B76C8">
        <w:rPr>
          <w:rFonts w:ascii="Times New Roman" w:hAnsi="Times New Roman" w:cs="Times New Roman"/>
          <w:sz w:val="12"/>
          <w:szCs w:val="12"/>
        </w:rPr>
        <w:t xml:space="preserve">производил, в результате чего образовалась задолженность за период с </w:t>
      </w:r>
      <w:r w:rsidRPr="006B76C8" w:rsidR="00460B98">
        <w:rPr>
          <w:rFonts w:ascii="Times New Roman" w:hAnsi="Times New Roman" w:cs="Times New Roman"/>
          <w:sz w:val="12"/>
          <w:szCs w:val="12"/>
        </w:rPr>
        <w:t>/изъято/</w:t>
      </w:r>
      <w:r w:rsidRPr="006B76C8" w:rsidR="00804C4E">
        <w:rPr>
          <w:rFonts w:ascii="Times New Roman" w:hAnsi="Times New Roman" w:cs="Times New Roman"/>
          <w:sz w:val="12"/>
          <w:szCs w:val="12"/>
        </w:rPr>
        <w:t xml:space="preserve"> </w:t>
      </w:r>
      <w:r w:rsidRPr="006B76C8" w:rsidR="00804C4E">
        <w:rPr>
          <w:rFonts w:ascii="Times New Roman" w:hAnsi="Times New Roman" w:cs="Times New Roman"/>
          <w:sz w:val="12"/>
          <w:szCs w:val="12"/>
        </w:rPr>
        <w:t>по</w:t>
      </w:r>
      <w:r w:rsidRPr="006B76C8" w:rsidR="00804C4E">
        <w:rPr>
          <w:rFonts w:ascii="Times New Roman" w:hAnsi="Times New Roman" w:cs="Times New Roman"/>
          <w:sz w:val="12"/>
          <w:szCs w:val="12"/>
        </w:rPr>
        <w:t xml:space="preserve"> </w:t>
      </w:r>
      <w:r w:rsidRPr="006B76C8" w:rsidR="00460B98">
        <w:rPr>
          <w:rFonts w:ascii="Times New Roman" w:hAnsi="Times New Roman" w:cs="Times New Roman"/>
          <w:sz w:val="12"/>
          <w:szCs w:val="12"/>
        </w:rPr>
        <w:t>/изъято/</w:t>
      </w:r>
      <w:r w:rsidRPr="006B76C8" w:rsidR="00D955C9">
        <w:rPr>
          <w:rFonts w:ascii="Times New Roman" w:hAnsi="Times New Roman" w:cs="Times New Roman"/>
          <w:sz w:val="12"/>
          <w:szCs w:val="12"/>
        </w:rPr>
        <w:t xml:space="preserve"> в размере </w:t>
      </w:r>
      <w:r w:rsidRPr="006B76C8" w:rsidR="00804C4E">
        <w:rPr>
          <w:rFonts w:ascii="Times New Roman" w:hAnsi="Times New Roman" w:cs="Times New Roman"/>
          <w:sz w:val="12"/>
          <w:szCs w:val="12"/>
        </w:rPr>
        <w:t>5688,38</w:t>
      </w:r>
      <w:r w:rsidRPr="006B76C8">
        <w:rPr>
          <w:rFonts w:ascii="Times New Roman" w:hAnsi="Times New Roman" w:cs="Times New Roman"/>
          <w:sz w:val="12"/>
          <w:szCs w:val="12"/>
        </w:rPr>
        <w:t xml:space="preserve"> рублей (</w:t>
      </w:r>
      <w:r w:rsidRPr="006B76C8" w:rsidR="00D955C9">
        <w:rPr>
          <w:rFonts w:ascii="Times New Roman" w:hAnsi="Times New Roman" w:cs="Times New Roman"/>
          <w:sz w:val="12"/>
          <w:szCs w:val="12"/>
        </w:rPr>
        <w:t>л.д.</w:t>
      </w:r>
      <w:r w:rsidRPr="006B76C8" w:rsidR="00880D39">
        <w:rPr>
          <w:rFonts w:ascii="Times New Roman" w:hAnsi="Times New Roman" w:cs="Times New Roman"/>
          <w:sz w:val="12"/>
          <w:szCs w:val="12"/>
        </w:rPr>
        <w:t>8</w:t>
      </w:r>
      <w:r w:rsidRPr="006B76C8">
        <w:rPr>
          <w:rFonts w:ascii="Times New Roman" w:hAnsi="Times New Roman" w:cs="Times New Roman"/>
          <w:sz w:val="12"/>
          <w:szCs w:val="12"/>
        </w:rPr>
        <w:t>).</w:t>
      </w:r>
    </w:p>
    <w:p w:rsidR="00E4792B"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Доводы </w:t>
      </w:r>
      <w:r w:rsidRPr="006B76C8" w:rsidR="00FC55C9">
        <w:rPr>
          <w:rFonts w:ascii="Times New Roman" w:hAnsi="Times New Roman" w:cs="Times New Roman"/>
          <w:sz w:val="12"/>
          <w:szCs w:val="12"/>
        </w:rPr>
        <w:t>представителя ответчика</w:t>
      </w:r>
      <w:r w:rsidRPr="006B76C8">
        <w:rPr>
          <w:rFonts w:ascii="Times New Roman" w:hAnsi="Times New Roman" w:cs="Times New Roman"/>
          <w:sz w:val="12"/>
          <w:szCs w:val="12"/>
        </w:rPr>
        <w:t xml:space="preserve"> об отсутствии у </w:t>
      </w:r>
      <w:r w:rsidRPr="006B76C8" w:rsidR="00FC55C9">
        <w:rPr>
          <w:rFonts w:ascii="Times New Roman" w:hAnsi="Times New Roman" w:cs="Times New Roman"/>
          <w:sz w:val="12"/>
          <w:szCs w:val="12"/>
        </w:rPr>
        <w:t>Домнич Е.И.</w:t>
      </w:r>
      <w:r w:rsidRPr="006B76C8">
        <w:rPr>
          <w:rFonts w:ascii="Times New Roman" w:hAnsi="Times New Roman" w:cs="Times New Roman"/>
          <w:sz w:val="12"/>
          <w:szCs w:val="12"/>
        </w:rPr>
        <w:t xml:space="preserve"> обязанности по оплате услуг содержания общего имущества многоквартирного жилого дома ввиду не заключения лично с ней дого</w:t>
      </w:r>
      <w:r w:rsidRPr="006B76C8" w:rsidR="001242ED">
        <w:rPr>
          <w:rFonts w:ascii="Times New Roman" w:hAnsi="Times New Roman" w:cs="Times New Roman"/>
          <w:sz w:val="12"/>
          <w:szCs w:val="12"/>
        </w:rPr>
        <w:t>вора управления многоквартирным домом являются несо</w:t>
      </w:r>
      <w:r w:rsidRPr="006B76C8" w:rsidR="007C1BDC">
        <w:rPr>
          <w:rFonts w:ascii="Times New Roman" w:hAnsi="Times New Roman" w:cs="Times New Roman"/>
          <w:sz w:val="12"/>
          <w:szCs w:val="12"/>
        </w:rPr>
        <w:t xml:space="preserve">стоятельными, поскольку </w:t>
      </w:r>
      <w:r w:rsidRPr="006B76C8" w:rsidR="00FC55C9">
        <w:rPr>
          <w:rFonts w:ascii="Times New Roman" w:hAnsi="Times New Roman" w:cs="Times New Roman"/>
          <w:sz w:val="12"/>
          <w:szCs w:val="12"/>
        </w:rPr>
        <w:t>договор</w:t>
      </w:r>
      <w:r w:rsidRPr="006B76C8" w:rsidR="001242ED">
        <w:rPr>
          <w:rFonts w:ascii="Times New Roman" w:hAnsi="Times New Roman" w:cs="Times New Roman"/>
          <w:sz w:val="12"/>
          <w:szCs w:val="12"/>
        </w:rPr>
        <w:t xml:space="preserve"> управлени</w:t>
      </w:r>
      <w:r w:rsidRPr="006B76C8" w:rsidR="00FC55C9">
        <w:rPr>
          <w:rFonts w:ascii="Times New Roman" w:hAnsi="Times New Roman" w:cs="Times New Roman"/>
          <w:sz w:val="12"/>
          <w:szCs w:val="12"/>
        </w:rPr>
        <w:t xml:space="preserve">я многоквартирным домом от </w:t>
      </w:r>
      <w:r w:rsidRPr="006B76C8" w:rsidR="00460B98">
        <w:rPr>
          <w:rFonts w:ascii="Times New Roman" w:hAnsi="Times New Roman" w:cs="Times New Roman"/>
          <w:sz w:val="12"/>
          <w:szCs w:val="12"/>
        </w:rPr>
        <w:t>/</w:t>
      </w:r>
      <w:r w:rsidRPr="006B76C8" w:rsidR="00460B98">
        <w:rPr>
          <w:rFonts w:ascii="Times New Roman" w:hAnsi="Times New Roman" w:cs="Times New Roman"/>
          <w:sz w:val="12"/>
          <w:szCs w:val="12"/>
        </w:rPr>
        <w:t>изъято</w:t>
      </w:r>
      <w:r w:rsidRPr="006B76C8" w:rsidR="00460B98">
        <w:rPr>
          <w:rFonts w:ascii="Times New Roman" w:hAnsi="Times New Roman" w:cs="Times New Roman"/>
          <w:sz w:val="12"/>
          <w:szCs w:val="12"/>
        </w:rPr>
        <w:t>/</w:t>
      </w:r>
      <w:r w:rsidRPr="006B76C8" w:rsidR="001242ED">
        <w:rPr>
          <w:rFonts w:ascii="Times New Roman" w:hAnsi="Times New Roman" w:cs="Times New Roman"/>
          <w:sz w:val="12"/>
          <w:szCs w:val="12"/>
        </w:rPr>
        <w:t xml:space="preserve"> </w:t>
      </w:r>
      <w:r w:rsidRPr="006B76C8" w:rsidR="00FC55C9">
        <w:rPr>
          <w:rFonts w:ascii="Times New Roman" w:hAnsi="Times New Roman" w:cs="Times New Roman"/>
          <w:sz w:val="12"/>
          <w:szCs w:val="12"/>
        </w:rPr>
        <w:t>заключен</w:t>
      </w:r>
      <w:r w:rsidRPr="006B76C8" w:rsidR="001242ED">
        <w:rPr>
          <w:rFonts w:ascii="Times New Roman" w:hAnsi="Times New Roman" w:cs="Times New Roman"/>
          <w:sz w:val="12"/>
          <w:szCs w:val="12"/>
        </w:rPr>
        <w:t xml:space="preserve"> управляющей компанией в соответствии со ст. 162 </w:t>
      </w:r>
      <w:r w:rsidRPr="006B76C8" w:rsidR="00FC55C9">
        <w:rPr>
          <w:rFonts w:ascii="Times New Roman" w:hAnsi="Times New Roman" w:cs="Times New Roman"/>
          <w:sz w:val="12"/>
          <w:szCs w:val="12"/>
        </w:rPr>
        <w:t>ЖК РФ</w:t>
      </w:r>
      <w:r w:rsidRPr="006B76C8" w:rsidR="001242ED">
        <w:rPr>
          <w:rFonts w:ascii="Times New Roman" w:hAnsi="Times New Roman" w:cs="Times New Roman"/>
          <w:sz w:val="12"/>
          <w:szCs w:val="12"/>
        </w:rPr>
        <w:t xml:space="preserve">, на основании решения общего собрания собственников помещений </w:t>
      </w:r>
      <w:r w:rsidRPr="006B76C8" w:rsidR="00B1223B">
        <w:rPr>
          <w:rFonts w:ascii="Times New Roman" w:hAnsi="Times New Roman" w:cs="Times New Roman"/>
          <w:sz w:val="12"/>
          <w:szCs w:val="12"/>
        </w:rPr>
        <w:t>многоквартирного дома</w:t>
      </w:r>
      <w:r w:rsidRPr="006B76C8" w:rsidR="001242ED">
        <w:rPr>
          <w:rFonts w:ascii="Times New Roman" w:hAnsi="Times New Roman" w:cs="Times New Roman"/>
          <w:sz w:val="12"/>
          <w:szCs w:val="12"/>
        </w:rPr>
        <w:t xml:space="preserve">, проведенного в форме </w:t>
      </w:r>
      <w:r w:rsidRPr="006B76C8" w:rsidR="00FC55C9">
        <w:rPr>
          <w:rFonts w:ascii="Times New Roman" w:hAnsi="Times New Roman" w:cs="Times New Roman"/>
          <w:sz w:val="12"/>
          <w:szCs w:val="12"/>
        </w:rPr>
        <w:t>очно-</w:t>
      </w:r>
      <w:r w:rsidRPr="006B76C8" w:rsidR="001242ED">
        <w:rPr>
          <w:rFonts w:ascii="Times New Roman" w:hAnsi="Times New Roman" w:cs="Times New Roman"/>
          <w:sz w:val="12"/>
          <w:szCs w:val="12"/>
        </w:rPr>
        <w:t xml:space="preserve">заочного голосования, которое в установленном порядке не обжаловалось и недействительным не признавалось, само по себе не заключение договора управления многоквартирным домом лично с </w:t>
      </w:r>
      <w:r w:rsidRPr="006B76C8" w:rsidR="00FC55C9">
        <w:rPr>
          <w:rFonts w:ascii="Times New Roman" w:hAnsi="Times New Roman" w:cs="Times New Roman"/>
          <w:sz w:val="12"/>
          <w:szCs w:val="12"/>
        </w:rPr>
        <w:t>Домнич Е.И.</w:t>
      </w:r>
      <w:r w:rsidRPr="006B76C8" w:rsidR="001242ED">
        <w:rPr>
          <w:rFonts w:ascii="Times New Roman" w:hAnsi="Times New Roman" w:cs="Times New Roman"/>
          <w:sz w:val="12"/>
          <w:szCs w:val="12"/>
        </w:rPr>
        <w:t xml:space="preserve"> не освобождает ее, как собственника жилого помещения, от обязанности по оплате коммунальных услуг.</w:t>
      </w:r>
    </w:p>
    <w:p w:rsidR="00CB6A46"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Оплата</w:t>
      </w:r>
      <w:r w:rsidRPr="006B76C8" w:rsidR="00FC55C9">
        <w:rPr>
          <w:rFonts w:ascii="Times New Roman" w:hAnsi="Times New Roman" w:cs="Times New Roman"/>
          <w:sz w:val="12"/>
          <w:szCs w:val="12"/>
        </w:rPr>
        <w:t xml:space="preserve"> ответчиком платежей</w:t>
      </w:r>
      <w:r w:rsidRPr="006B76C8" w:rsidR="009D4746">
        <w:rPr>
          <w:rFonts w:ascii="Times New Roman" w:hAnsi="Times New Roman" w:cs="Times New Roman"/>
          <w:sz w:val="12"/>
          <w:szCs w:val="12"/>
        </w:rPr>
        <w:t xml:space="preserve"> за услуги по содержанию общего имущества в многоквартирном доме в </w:t>
      </w:r>
      <w:r w:rsidRPr="006B76C8" w:rsidR="00FC55C9">
        <w:rPr>
          <w:rFonts w:ascii="Times New Roman" w:hAnsi="Times New Roman" w:cs="Times New Roman"/>
          <w:sz w:val="12"/>
          <w:szCs w:val="12"/>
        </w:rPr>
        <w:t>Жилищный кооператив «Грифон»</w:t>
      </w:r>
      <w:r w:rsidRPr="006B76C8" w:rsidR="009D4746">
        <w:rPr>
          <w:rFonts w:ascii="Times New Roman" w:hAnsi="Times New Roman" w:cs="Times New Roman"/>
          <w:sz w:val="12"/>
          <w:szCs w:val="12"/>
        </w:rPr>
        <w:t>, не</w:t>
      </w:r>
      <w:r w:rsidRPr="006B76C8">
        <w:rPr>
          <w:rFonts w:ascii="Times New Roman" w:hAnsi="Times New Roman" w:cs="Times New Roman"/>
          <w:sz w:val="12"/>
          <w:szCs w:val="12"/>
        </w:rPr>
        <w:t xml:space="preserve"> подтверждает отсутствие у ответчика задолженности за спорный период перед истцом, поскольк</w:t>
      </w:r>
      <w:r w:rsidRPr="006B76C8">
        <w:rPr>
          <w:rFonts w:ascii="Times New Roman" w:hAnsi="Times New Roman" w:cs="Times New Roman"/>
          <w:sz w:val="12"/>
          <w:szCs w:val="12"/>
        </w:rPr>
        <w:t>у ООО У</w:t>
      </w:r>
      <w:r w:rsidRPr="006B76C8">
        <w:rPr>
          <w:rFonts w:ascii="Times New Roman" w:hAnsi="Times New Roman" w:cs="Times New Roman"/>
          <w:sz w:val="12"/>
          <w:szCs w:val="12"/>
        </w:rPr>
        <w:t xml:space="preserve">К «Марат» оказывает услуги по содержанию общего имущества в многоквартирном доме </w:t>
      </w:r>
      <w:r w:rsidRPr="006B76C8" w:rsidR="00460B98">
        <w:rPr>
          <w:rFonts w:ascii="Times New Roman" w:hAnsi="Times New Roman" w:cs="Times New Roman"/>
          <w:sz w:val="12"/>
          <w:szCs w:val="12"/>
        </w:rPr>
        <w:t>/изъято/.</w:t>
      </w:r>
    </w:p>
    <w:p w:rsidR="0047742F"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Довод представителя ответчика</w:t>
      </w:r>
      <w:r w:rsidRPr="006B76C8" w:rsidR="00FF5785">
        <w:rPr>
          <w:rFonts w:ascii="Times New Roman" w:hAnsi="Times New Roman" w:cs="Times New Roman"/>
          <w:sz w:val="12"/>
          <w:szCs w:val="12"/>
        </w:rPr>
        <w:t xml:space="preserve"> о том, </w:t>
      </w:r>
      <w:r w:rsidRPr="006B76C8">
        <w:rPr>
          <w:rFonts w:ascii="Times New Roman" w:hAnsi="Times New Roman" w:cs="Times New Roman"/>
          <w:sz w:val="12"/>
          <w:szCs w:val="12"/>
        </w:rPr>
        <w:t xml:space="preserve">что </w:t>
      </w:r>
      <w:r w:rsidRPr="006B76C8" w:rsidR="009D4746">
        <w:rPr>
          <w:rFonts w:ascii="Times New Roman" w:hAnsi="Times New Roman" w:cs="Times New Roman"/>
          <w:sz w:val="12"/>
          <w:szCs w:val="12"/>
        </w:rPr>
        <w:t xml:space="preserve">Протокол </w:t>
      </w:r>
      <w:r w:rsidRPr="006B76C8" w:rsidR="00460B98">
        <w:rPr>
          <w:rFonts w:ascii="Times New Roman" w:hAnsi="Times New Roman" w:cs="Times New Roman"/>
          <w:sz w:val="12"/>
          <w:szCs w:val="12"/>
        </w:rPr>
        <w:t>/изъято/</w:t>
      </w:r>
      <w:r w:rsidRPr="006B76C8">
        <w:rPr>
          <w:rFonts w:ascii="Times New Roman" w:hAnsi="Times New Roman" w:cs="Times New Roman"/>
          <w:sz w:val="12"/>
          <w:szCs w:val="12"/>
        </w:rPr>
        <w:t xml:space="preserve"> общего собрания собственников помещений в многоквартирном доме, расположенном по адресу: </w:t>
      </w:r>
      <w:r w:rsidRPr="006B76C8" w:rsidR="00460B98">
        <w:rPr>
          <w:rFonts w:ascii="Times New Roman" w:hAnsi="Times New Roman" w:cs="Times New Roman"/>
          <w:sz w:val="12"/>
          <w:szCs w:val="12"/>
        </w:rPr>
        <w:t>/изъято/</w:t>
      </w:r>
      <w:r w:rsidRPr="006B76C8">
        <w:rPr>
          <w:rFonts w:ascii="Times New Roman" w:hAnsi="Times New Roman" w:cs="Times New Roman"/>
          <w:sz w:val="12"/>
          <w:szCs w:val="12"/>
        </w:rPr>
        <w:t xml:space="preserve"> был п</w:t>
      </w:r>
      <w:r w:rsidRPr="006B76C8" w:rsidR="00880D39">
        <w:rPr>
          <w:rFonts w:ascii="Times New Roman" w:hAnsi="Times New Roman" w:cs="Times New Roman"/>
          <w:sz w:val="12"/>
          <w:szCs w:val="12"/>
        </w:rPr>
        <w:t>р</w:t>
      </w:r>
      <w:r w:rsidRPr="006B76C8" w:rsidR="00FF5785">
        <w:rPr>
          <w:rFonts w:ascii="Times New Roman" w:hAnsi="Times New Roman" w:cs="Times New Roman"/>
          <w:sz w:val="12"/>
          <w:szCs w:val="12"/>
        </w:rPr>
        <w:t>оведен</w:t>
      </w:r>
      <w:r w:rsidRPr="006B76C8">
        <w:rPr>
          <w:rFonts w:ascii="Times New Roman" w:hAnsi="Times New Roman" w:cs="Times New Roman"/>
          <w:sz w:val="12"/>
          <w:szCs w:val="12"/>
        </w:rPr>
        <w:t xml:space="preserve"> с нарушениями</w:t>
      </w:r>
      <w:r w:rsidRPr="006B76C8" w:rsidR="00FF5785">
        <w:rPr>
          <w:rFonts w:ascii="Times New Roman" w:hAnsi="Times New Roman" w:cs="Times New Roman"/>
          <w:sz w:val="12"/>
          <w:szCs w:val="12"/>
        </w:rPr>
        <w:t xml:space="preserve"> действующего законодательства</w:t>
      </w:r>
      <w:r w:rsidRPr="006B76C8">
        <w:rPr>
          <w:rFonts w:ascii="Times New Roman" w:hAnsi="Times New Roman" w:cs="Times New Roman"/>
          <w:sz w:val="12"/>
          <w:szCs w:val="12"/>
        </w:rPr>
        <w:t xml:space="preserve">, в </w:t>
      </w:r>
      <w:r w:rsidRPr="006B76C8">
        <w:rPr>
          <w:rFonts w:ascii="Times New Roman" w:hAnsi="Times New Roman" w:cs="Times New Roman"/>
          <w:sz w:val="12"/>
          <w:szCs w:val="12"/>
        </w:rPr>
        <w:t>связи</w:t>
      </w:r>
      <w:r w:rsidRPr="006B76C8">
        <w:rPr>
          <w:rFonts w:ascii="Times New Roman" w:hAnsi="Times New Roman" w:cs="Times New Roman"/>
          <w:sz w:val="12"/>
          <w:szCs w:val="12"/>
        </w:rPr>
        <w:t xml:space="preserve"> с чем является недействительным, отклоняются судом, поскольку сведений о признании данного протокола общего собрания недействительным, его отмене и/или изменении материалы дела не содержат.</w:t>
      </w:r>
    </w:p>
    <w:p w:rsidR="0047742F"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Ответчик должна была знать о наличии у нее обязанности оплачивать услуги содержания общего имущества многоквартирного дома </w:t>
      </w:r>
      <w:r w:rsidRPr="006B76C8" w:rsidR="00B1223B">
        <w:rPr>
          <w:rFonts w:ascii="Times New Roman" w:hAnsi="Times New Roman" w:cs="Times New Roman"/>
          <w:sz w:val="12"/>
          <w:szCs w:val="12"/>
        </w:rPr>
        <w:t xml:space="preserve">в </w:t>
      </w:r>
      <w:r w:rsidRPr="006B76C8">
        <w:rPr>
          <w:rFonts w:ascii="Times New Roman" w:hAnsi="Times New Roman" w:cs="Times New Roman"/>
          <w:sz w:val="12"/>
          <w:szCs w:val="12"/>
        </w:rPr>
        <w:t>ООО УК «Марат» и действовать добросовестно.</w:t>
      </w:r>
    </w:p>
    <w:p w:rsidR="009D4746" w:rsidRPr="006B76C8" w:rsidP="00F771A8">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Платежных документов об оплате задолженности по услуге содержания общего имущества многоквартирного дом</w:t>
      </w:r>
      <w:r w:rsidRPr="006B76C8">
        <w:rPr>
          <w:rFonts w:ascii="Times New Roman" w:hAnsi="Times New Roman" w:cs="Times New Roman"/>
          <w:sz w:val="12"/>
          <w:szCs w:val="12"/>
        </w:rPr>
        <w:t>а ООО У</w:t>
      </w:r>
      <w:r w:rsidRPr="006B76C8">
        <w:rPr>
          <w:rFonts w:ascii="Times New Roman" w:hAnsi="Times New Roman" w:cs="Times New Roman"/>
          <w:sz w:val="12"/>
          <w:szCs w:val="12"/>
        </w:rPr>
        <w:t xml:space="preserve">К «Марат» ответчиком в судебном заседании не представлено.  </w:t>
      </w:r>
    </w:p>
    <w:p w:rsidR="000E7D2F" w:rsidRPr="006B76C8" w:rsidP="000E7D2F">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Доводы </w:t>
      </w:r>
      <w:r w:rsidRPr="006B76C8" w:rsidR="00FF5785">
        <w:rPr>
          <w:rFonts w:ascii="Times New Roman" w:hAnsi="Times New Roman" w:cs="Times New Roman"/>
          <w:sz w:val="12"/>
          <w:szCs w:val="12"/>
        </w:rPr>
        <w:t xml:space="preserve">представителя </w:t>
      </w:r>
      <w:r w:rsidRPr="006B76C8">
        <w:rPr>
          <w:rFonts w:ascii="Times New Roman" w:hAnsi="Times New Roman" w:cs="Times New Roman"/>
          <w:sz w:val="12"/>
          <w:szCs w:val="12"/>
        </w:rPr>
        <w:t xml:space="preserve">ответчика </w:t>
      </w:r>
      <w:r w:rsidRPr="006B76C8" w:rsidR="00FF5785">
        <w:rPr>
          <w:rFonts w:ascii="Times New Roman" w:hAnsi="Times New Roman" w:cs="Times New Roman"/>
          <w:sz w:val="12"/>
          <w:szCs w:val="12"/>
        </w:rPr>
        <w:t>Домнич С.И.</w:t>
      </w:r>
      <w:r w:rsidRPr="006B76C8" w:rsidR="008F0492">
        <w:rPr>
          <w:rFonts w:ascii="Times New Roman" w:hAnsi="Times New Roman" w:cs="Times New Roman"/>
          <w:sz w:val="12"/>
          <w:szCs w:val="12"/>
        </w:rPr>
        <w:t xml:space="preserve"> </w:t>
      </w:r>
      <w:r w:rsidRPr="006B76C8">
        <w:rPr>
          <w:rFonts w:ascii="Times New Roman" w:hAnsi="Times New Roman" w:cs="Times New Roman"/>
          <w:sz w:val="12"/>
          <w:szCs w:val="12"/>
        </w:rPr>
        <w:t>на то, что истец не доказал факт предоставления услуг по содержанию общего имущества многоквартирного дома, не могут быть признаны состоятельными, поскольку бремя доказывания неоказания этих услуг или их ненадлежащего оказания возлагается на потребителя.</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Ф</w:t>
      </w:r>
      <w:r w:rsidRPr="006B76C8" w:rsidR="009048CC">
        <w:rPr>
          <w:rFonts w:ascii="Times New Roman" w:hAnsi="Times New Roman" w:cs="Times New Roman"/>
          <w:sz w:val="12"/>
          <w:szCs w:val="12"/>
        </w:rPr>
        <w:t>акт оказания жилищно-коммунальных услуг истцом собственникам</w:t>
      </w:r>
      <w:r w:rsidRPr="006B76C8" w:rsidR="00131628">
        <w:rPr>
          <w:rFonts w:ascii="Times New Roman" w:hAnsi="Times New Roman" w:cs="Times New Roman"/>
          <w:sz w:val="12"/>
          <w:szCs w:val="12"/>
        </w:rPr>
        <w:t xml:space="preserve"> </w:t>
      </w:r>
      <w:r w:rsidRPr="006B76C8" w:rsidR="009048CC">
        <w:rPr>
          <w:rFonts w:ascii="Times New Roman" w:hAnsi="Times New Roman" w:cs="Times New Roman"/>
          <w:sz w:val="12"/>
          <w:szCs w:val="12"/>
        </w:rPr>
        <w:t>м</w:t>
      </w:r>
      <w:r w:rsidRPr="006B76C8">
        <w:rPr>
          <w:rFonts w:ascii="Times New Roman" w:hAnsi="Times New Roman" w:cs="Times New Roman"/>
          <w:sz w:val="12"/>
          <w:szCs w:val="12"/>
        </w:rPr>
        <w:t xml:space="preserve">ногоквартирного жилого дома </w:t>
      </w:r>
      <w:r w:rsidRPr="006B76C8" w:rsidR="00460B98">
        <w:rPr>
          <w:rFonts w:ascii="Times New Roman" w:hAnsi="Times New Roman" w:cs="Times New Roman"/>
          <w:sz w:val="12"/>
          <w:szCs w:val="12"/>
        </w:rPr>
        <w:t>/изъято/</w:t>
      </w:r>
      <w:r w:rsidRPr="006B76C8" w:rsidR="009048CC">
        <w:rPr>
          <w:rFonts w:ascii="Times New Roman" w:hAnsi="Times New Roman" w:cs="Times New Roman"/>
          <w:sz w:val="12"/>
          <w:szCs w:val="12"/>
        </w:rPr>
        <w:t xml:space="preserve"> подтверждается </w:t>
      </w:r>
      <w:r w:rsidRPr="006B76C8" w:rsidR="0008705E">
        <w:rPr>
          <w:rFonts w:ascii="Times New Roman" w:hAnsi="Times New Roman" w:cs="Times New Roman"/>
          <w:sz w:val="12"/>
          <w:szCs w:val="12"/>
        </w:rPr>
        <w:t xml:space="preserve">актами выполненных работ за </w:t>
      </w:r>
      <w:r w:rsidRPr="006B76C8">
        <w:rPr>
          <w:rFonts w:ascii="Times New Roman" w:hAnsi="Times New Roman" w:cs="Times New Roman"/>
          <w:sz w:val="12"/>
          <w:szCs w:val="12"/>
        </w:rPr>
        <w:t>март-июль 2022 года</w:t>
      </w:r>
      <w:r w:rsidRPr="006B76C8" w:rsidR="0008705E">
        <w:rPr>
          <w:rFonts w:ascii="Times New Roman" w:hAnsi="Times New Roman" w:cs="Times New Roman"/>
          <w:sz w:val="12"/>
          <w:szCs w:val="12"/>
        </w:rPr>
        <w:t xml:space="preserve"> (л.д.</w:t>
      </w:r>
      <w:r w:rsidRPr="006B76C8" w:rsidR="00880D39">
        <w:rPr>
          <w:rFonts w:ascii="Times New Roman" w:hAnsi="Times New Roman" w:cs="Times New Roman"/>
          <w:sz w:val="12"/>
          <w:szCs w:val="12"/>
        </w:rPr>
        <w:t>82-86</w:t>
      </w:r>
      <w:r w:rsidRPr="006B76C8" w:rsidR="0008705E">
        <w:rPr>
          <w:rFonts w:ascii="Times New Roman" w:hAnsi="Times New Roman" w:cs="Times New Roman"/>
          <w:sz w:val="12"/>
          <w:szCs w:val="12"/>
        </w:rPr>
        <w:t>).</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Кроме того, минимальный </w:t>
      </w:r>
      <w:hyperlink r:id="rId5" w:history="1">
        <w:r w:rsidRPr="006B76C8">
          <w:rPr>
            <w:rFonts w:ascii="Times New Roman" w:hAnsi="Times New Roman" w:cs="Times New Roman"/>
            <w:sz w:val="12"/>
            <w:szCs w:val="12"/>
          </w:rPr>
          <w:t>перечень</w:t>
        </w:r>
      </w:hyperlink>
      <w:r w:rsidRPr="006B76C8">
        <w:rPr>
          <w:rFonts w:ascii="Times New Roman" w:hAnsi="Times New Roman" w:cs="Times New Roman"/>
          <w:sz w:val="12"/>
          <w:szCs w:val="12"/>
        </w:rPr>
        <w:t xml:space="preserve"> услуг и работ, необходимых для обеспечения надлежащего содержания общего имущества в многоквартирном доме, и порядок их оказания и выполнения установлен Постановлением Прав</w:t>
      </w:r>
      <w:r w:rsidRPr="006B76C8" w:rsidR="00FF5785">
        <w:rPr>
          <w:rFonts w:ascii="Times New Roman" w:hAnsi="Times New Roman" w:cs="Times New Roman"/>
          <w:sz w:val="12"/>
          <w:szCs w:val="12"/>
        </w:rPr>
        <w:t xml:space="preserve">ительства РФ от </w:t>
      </w:r>
      <w:r w:rsidRPr="006B76C8">
        <w:rPr>
          <w:rFonts w:ascii="Times New Roman" w:hAnsi="Times New Roman" w:cs="Times New Roman"/>
          <w:sz w:val="12"/>
          <w:szCs w:val="12"/>
        </w:rPr>
        <w:t>3 апреля 2013</w:t>
      </w:r>
      <w:r w:rsidRPr="006B76C8" w:rsidR="00FF5785">
        <w:rPr>
          <w:rFonts w:ascii="Times New Roman" w:hAnsi="Times New Roman" w:cs="Times New Roman"/>
          <w:sz w:val="12"/>
          <w:szCs w:val="12"/>
        </w:rPr>
        <w:t xml:space="preserve"> года</w:t>
      </w:r>
      <w:r w:rsidRPr="006B76C8">
        <w:rPr>
          <w:rFonts w:ascii="Times New Roman" w:hAnsi="Times New Roman" w:cs="Times New Roman"/>
          <w:sz w:val="12"/>
          <w:szCs w:val="12"/>
        </w:rPr>
        <w:t xml:space="preserve"> № 290.</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Управляющая компания не должна доказывать размер фактических расходов, возникших у нее в связи с содержанием общего имущества, установленного вышеназванным Минимальным перечнем услуг и работ.</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определены в </w:t>
      </w:r>
      <w:hyperlink r:id="rId6" w:history="1">
        <w:r w:rsidRPr="006B76C8">
          <w:rPr>
            <w:rFonts w:ascii="Times New Roman" w:hAnsi="Times New Roman" w:cs="Times New Roman"/>
            <w:sz w:val="12"/>
            <w:szCs w:val="12"/>
          </w:rPr>
          <w:t>Правилах</w:t>
        </w:r>
      </w:hyperlink>
      <w:r w:rsidRPr="006B76C8">
        <w:rPr>
          <w:rFonts w:ascii="Times New Roman" w:hAnsi="Times New Roman" w:cs="Times New Roman"/>
          <w:sz w:val="12"/>
          <w:szCs w:val="12"/>
        </w:rPr>
        <w:t xml:space="preserve"> содержания общего имущества в многоквартирном доме и Правилах изменения размера платы за содержание и ремонт жилого помещения в случае</w:t>
      </w:r>
      <w:r w:rsidRPr="006B76C8">
        <w:rPr>
          <w:rFonts w:ascii="Times New Roman" w:hAnsi="Times New Roman" w:cs="Times New Roman"/>
          <w:sz w:val="12"/>
          <w:szCs w:val="12"/>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 491 (далее - Правила).</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В соответствии с пунктом 6 Правил в случаях оказания услуг и выполнения работ ненадлежащего качества и (или) с перерывами, превышающими установленную продолжительность, управляющая организация обязана снизить размер платы за содержание и ремонт жилого помещения собственникам помещений в порядке, установленном настоящими Правилами.</w:t>
      </w:r>
    </w:p>
    <w:p w:rsidR="00322F52" w:rsidRPr="006B76C8" w:rsidP="00322F52">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Собственники помещений вправе обратиться с заявлением об изменении размера платы к ответственному лицу (пункт 7 Правил).</w:t>
      </w:r>
    </w:p>
    <w:p w:rsidR="00322F52" w:rsidRPr="006B76C8" w:rsidP="00821365">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который является основанием для уменьшения размера платы за содержание и ремонт жилого помещения (пункт 15 Правил).</w:t>
      </w:r>
    </w:p>
    <w:p w:rsidR="00821365" w:rsidRPr="006B76C8" w:rsidP="00821365">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Согласно п.10  указанных правил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 приведенной в указанном пункте Правил.</w:t>
      </w:r>
    </w:p>
    <w:p w:rsidR="00821365" w:rsidRPr="006B76C8" w:rsidP="00821365">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Таким образом,  из анализа указанных выше положений следует, что перерасчет платы за содержание и ремонт жилого помещения может быть произведен на основании заявления потребителя (собственника или нанимателя жилого помещения) и акта, составленного на основании такого заявления ответственным лицом.</w:t>
      </w:r>
    </w:p>
    <w:p w:rsidR="00525F41" w:rsidRPr="006B76C8" w:rsidP="00525F41">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Между тем, отсутствие составленных актов установленной формы о ненадлежащем оказании определенного вида услуг в конкретный период времени лишает возможности установления факта ненадлежащего оказания управляющей компанией услуг по содержанию и ремонту общего имущества многоквартирного дома, а также определения периода оказания ненадлежащей услуги, необходимых для перерасчета услуг.</w:t>
      </w:r>
    </w:p>
    <w:p w:rsidR="00007A8F" w:rsidRPr="006B76C8" w:rsidP="00FF16BD">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В материалах дела отсутствуют доказ</w:t>
      </w:r>
      <w:r w:rsidRPr="006B76C8">
        <w:rPr>
          <w:rFonts w:ascii="Times New Roman" w:hAnsi="Times New Roman" w:cs="Times New Roman"/>
          <w:sz w:val="12"/>
          <w:szCs w:val="12"/>
        </w:rPr>
        <w:t>ательства соблюдения ответчиком</w:t>
      </w:r>
      <w:r w:rsidRPr="006B76C8">
        <w:rPr>
          <w:rFonts w:ascii="Times New Roman" w:hAnsi="Times New Roman" w:cs="Times New Roman"/>
          <w:sz w:val="12"/>
          <w:szCs w:val="12"/>
        </w:rPr>
        <w:t xml:space="preserve"> определенного Правилами </w:t>
      </w:r>
      <w:r w:rsidRPr="006B76C8">
        <w:rPr>
          <w:rFonts w:ascii="Times New Roman" w:hAnsi="Times New Roman" w:cs="Times New Roman"/>
          <w:sz w:val="12"/>
          <w:szCs w:val="12"/>
        </w:rPr>
        <w:t>порядка установления факта предоставления коммунальных услуг</w:t>
      </w:r>
      <w:r w:rsidRPr="006B76C8">
        <w:rPr>
          <w:rFonts w:ascii="Times New Roman" w:hAnsi="Times New Roman" w:cs="Times New Roman"/>
          <w:sz w:val="12"/>
          <w:szCs w:val="12"/>
        </w:rPr>
        <w:t xml:space="preserve"> в спорный период ненадлежащего качества, акты о не предоставлении коммунальных услуг или предоставлении коммунальных услуг ненадлежащего качества, не представлены, что также подтверждено ответчиком </w:t>
      </w:r>
      <w:r w:rsidRPr="006B76C8">
        <w:rPr>
          <w:rFonts w:ascii="Times New Roman" w:hAnsi="Times New Roman" w:cs="Times New Roman"/>
          <w:sz w:val="12"/>
          <w:szCs w:val="12"/>
        </w:rPr>
        <w:t>и ее представителем</w:t>
      </w:r>
      <w:r w:rsidRPr="006B76C8">
        <w:rPr>
          <w:rFonts w:ascii="Times New Roman" w:hAnsi="Times New Roman" w:cs="Times New Roman"/>
          <w:sz w:val="12"/>
          <w:szCs w:val="12"/>
        </w:rPr>
        <w:t xml:space="preserve"> в судебном заседании. </w:t>
      </w:r>
      <w:r w:rsidRPr="006B76C8" w:rsidR="000E7D2F">
        <w:rPr>
          <w:rFonts w:ascii="Times New Roman" w:hAnsi="Times New Roman" w:cs="Times New Roman"/>
          <w:sz w:val="12"/>
          <w:szCs w:val="12"/>
        </w:rPr>
        <w:t>Следовательно, осно</w:t>
      </w:r>
      <w:r w:rsidRPr="006B76C8">
        <w:rPr>
          <w:rFonts w:ascii="Times New Roman" w:hAnsi="Times New Roman" w:cs="Times New Roman"/>
          <w:sz w:val="12"/>
          <w:szCs w:val="12"/>
        </w:rPr>
        <w:t>в</w:t>
      </w:r>
      <w:r w:rsidRPr="006B76C8" w:rsidR="004332E5">
        <w:rPr>
          <w:rFonts w:ascii="Times New Roman" w:hAnsi="Times New Roman" w:cs="Times New Roman"/>
          <w:sz w:val="12"/>
          <w:szCs w:val="12"/>
        </w:rPr>
        <w:t>аний для освобождения ответчика</w:t>
      </w:r>
      <w:r w:rsidRPr="006B76C8" w:rsidR="000E7D2F">
        <w:rPr>
          <w:rFonts w:ascii="Times New Roman" w:hAnsi="Times New Roman" w:cs="Times New Roman"/>
          <w:sz w:val="12"/>
          <w:szCs w:val="12"/>
        </w:rPr>
        <w:t xml:space="preserve"> от обязанности по оплате содержания общего имущества не имеется.</w:t>
      </w:r>
    </w:p>
    <w:p w:rsidR="007E3B76" w:rsidRPr="006B76C8" w:rsidP="007E3B76">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Д</w:t>
      </w:r>
      <w:r w:rsidRPr="006B76C8">
        <w:rPr>
          <w:rFonts w:ascii="Times New Roman" w:hAnsi="Times New Roman" w:cs="Times New Roman"/>
          <w:sz w:val="12"/>
          <w:szCs w:val="12"/>
        </w:rPr>
        <w:t>ействующее законодательство предусматривает необходимость наличия в составе технической документации на многоквартирный дом документов (актов) о приемке результатов работ, смет, описи работ по проведению текущего ремонта, оказанию услуг по содержанию общего имущества собственников помещен</w:t>
      </w:r>
      <w:r w:rsidRPr="006B76C8" w:rsidR="00007A8F">
        <w:rPr>
          <w:rFonts w:ascii="Times New Roman" w:hAnsi="Times New Roman" w:cs="Times New Roman"/>
          <w:sz w:val="12"/>
          <w:szCs w:val="12"/>
        </w:rPr>
        <w:t>ий в многоквартирном доме (</w:t>
      </w:r>
      <w:r w:rsidRPr="006B76C8" w:rsidR="00007A8F">
        <w:rPr>
          <w:rFonts w:ascii="Times New Roman" w:hAnsi="Times New Roman" w:cs="Times New Roman"/>
          <w:sz w:val="12"/>
          <w:szCs w:val="12"/>
        </w:rPr>
        <w:t>пп</w:t>
      </w:r>
      <w:r w:rsidRPr="006B76C8" w:rsidR="00007A8F">
        <w:rPr>
          <w:rFonts w:ascii="Times New Roman" w:hAnsi="Times New Roman" w:cs="Times New Roman"/>
          <w:sz w:val="12"/>
          <w:szCs w:val="12"/>
        </w:rPr>
        <w:t>. «б»</w:t>
      </w:r>
      <w:r w:rsidRPr="006B76C8">
        <w:rPr>
          <w:rFonts w:ascii="Times New Roman" w:hAnsi="Times New Roman" w:cs="Times New Roman"/>
          <w:sz w:val="12"/>
          <w:szCs w:val="12"/>
        </w:rPr>
        <w:t xml:space="preserve"> п. 24 Правил содержания общего имущества в многоквартирном доме, утвержденных постановлением Правительства Российской Федерации от 13.08.2006 N 491);</w:t>
      </w:r>
      <w:r w:rsidRPr="006B76C8">
        <w:rPr>
          <w:rFonts w:ascii="Times New Roman" w:hAnsi="Times New Roman" w:cs="Times New Roman"/>
          <w:sz w:val="12"/>
          <w:szCs w:val="12"/>
        </w:rPr>
        <w:t xml:space="preserve"> подписание такого акта входит в полномочия председателя совета дома в соответствии с п. 4 ч. 8 ст. 161.1 </w:t>
      </w:r>
      <w:r w:rsidRPr="006B76C8" w:rsidR="002F0EEC">
        <w:rPr>
          <w:rFonts w:ascii="Times New Roman" w:hAnsi="Times New Roman" w:cs="Times New Roman"/>
          <w:sz w:val="12"/>
          <w:szCs w:val="12"/>
        </w:rPr>
        <w:t>ЖК РФ</w:t>
      </w:r>
      <w:r w:rsidRPr="006B76C8">
        <w:rPr>
          <w:rFonts w:ascii="Times New Roman" w:hAnsi="Times New Roman" w:cs="Times New Roman"/>
          <w:sz w:val="12"/>
          <w:szCs w:val="12"/>
        </w:rPr>
        <w:t>; форма акта утверждена приказом Минстроя России от 2</w:t>
      </w:r>
      <w:r w:rsidRPr="006B76C8" w:rsidR="00007A8F">
        <w:rPr>
          <w:rFonts w:ascii="Times New Roman" w:hAnsi="Times New Roman" w:cs="Times New Roman"/>
          <w:sz w:val="12"/>
          <w:szCs w:val="12"/>
        </w:rPr>
        <w:t>6.10.2015 N 761/</w:t>
      </w:r>
      <w:r w:rsidRPr="006B76C8" w:rsidR="00007A8F">
        <w:rPr>
          <w:rFonts w:ascii="Times New Roman" w:hAnsi="Times New Roman" w:cs="Times New Roman"/>
          <w:sz w:val="12"/>
          <w:szCs w:val="12"/>
        </w:rPr>
        <w:t>пр</w:t>
      </w:r>
      <w:r w:rsidRPr="006B76C8" w:rsidR="00007A8F">
        <w:rPr>
          <w:rFonts w:ascii="Times New Roman" w:hAnsi="Times New Roman" w:cs="Times New Roman"/>
          <w:sz w:val="12"/>
          <w:szCs w:val="12"/>
        </w:rPr>
        <w:t xml:space="preserve"> «</w:t>
      </w:r>
      <w:r w:rsidRPr="006B76C8">
        <w:rPr>
          <w:rFonts w:ascii="Times New Roman" w:hAnsi="Times New Roman" w:cs="Times New Roman"/>
          <w:sz w:val="12"/>
          <w:szCs w:val="12"/>
        </w:rPr>
        <w:t>Об утверждении формы акта приемки оказанных услуг и (или) выполненных работ по содержанию и текущему ремонту общего и</w:t>
      </w:r>
      <w:r w:rsidRPr="006B76C8" w:rsidR="00007A8F">
        <w:rPr>
          <w:rFonts w:ascii="Times New Roman" w:hAnsi="Times New Roman" w:cs="Times New Roman"/>
          <w:sz w:val="12"/>
          <w:szCs w:val="12"/>
        </w:rPr>
        <w:t>мущества в многоквартирном доме»</w:t>
      </w:r>
      <w:r w:rsidRPr="006B76C8">
        <w:rPr>
          <w:rFonts w:ascii="Times New Roman" w:hAnsi="Times New Roman" w:cs="Times New Roman"/>
          <w:sz w:val="12"/>
          <w:szCs w:val="12"/>
        </w:rPr>
        <w:t>.</w:t>
      </w:r>
    </w:p>
    <w:p w:rsidR="009235D9" w:rsidRPr="006B76C8" w:rsidP="00F85D51">
      <w:pPr>
        <w:autoSpaceDE w:val="0"/>
        <w:autoSpaceDN w:val="0"/>
        <w:adjustRightInd w:val="0"/>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Акты выполненных работ, представленные представителем истца в материалы дела за </w:t>
      </w:r>
      <w:r w:rsidRPr="006B76C8" w:rsidR="00007A8F">
        <w:rPr>
          <w:rFonts w:ascii="Times New Roman" w:hAnsi="Times New Roman" w:cs="Times New Roman"/>
          <w:sz w:val="12"/>
          <w:szCs w:val="12"/>
        </w:rPr>
        <w:t>март-июль 2022 года</w:t>
      </w:r>
      <w:r w:rsidRPr="006B76C8">
        <w:rPr>
          <w:rFonts w:ascii="Times New Roman" w:hAnsi="Times New Roman" w:cs="Times New Roman"/>
          <w:sz w:val="12"/>
          <w:szCs w:val="12"/>
        </w:rPr>
        <w:t>, являются документами, подтверждающими сдачу результата работ</w:t>
      </w:r>
      <w:r w:rsidRPr="006B76C8" w:rsidR="00F85D51">
        <w:rPr>
          <w:rFonts w:ascii="Times New Roman" w:hAnsi="Times New Roman" w:cs="Times New Roman"/>
          <w:sz w:val="12"/>
          <w:szCs w:val="12"/>
        </w:rPr>
        <w:t xml:space="preserve"> подрядчиком</w:t>
      </w:r>
      <w:r w:rsidRPr="006B76C8">
        <w:rPr>
          <w:rFonts w:ascii="Times New Roman" w:hAnsi="Times New Roman" w:cs="Times New Roman"/>
          <w:sz w:val="12"/>
          <w:szCs w:val="12"/>
        </w:rPr>
        <w:t xml:space="preserve"> и приемку его заказчиком</w:t>
      </w:r>
      <w:r w:rsidRPr="006B76C8" w:rsidR="00F85D51">
        <w:rPr>
          <w:rFonts w:ascii="Times New Roman" w:hAnsi="Times New Roman" w:cs="Times New Roman"/>
          <w:sz w:val="12"/>
          <w:szCs w:val="12"/>
        </w:rPr>
        <w:t>.</w:t>
      </w:r>
      <w:r w:rsidRPr="006B76C8">
        <w:rPr>
          <w:rFonts w:ascii="Times New Roman" w:hAnsi="Times New Roman" w:cs="Times New Roman"/>
          <w:sz w:val="12"/>
          <w:szCs w:val="12"/>
        </w:rPr>
        <w:t xml:space="preserve"> </w:t>
      </w:r>
    </w:p>
    <w:p w:rsidR="00F85D51" w:rsidRPr="006B76C8" w:rsidP="00F85D51">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Вместе с тем, </w:t>
      </w:r>
      <w:r w:rsidRPr="006B76C8">
        <w:rPr>
          <w:rFonts w:ascii="Times New Roman" w:hAnsi="Times New Roman" w:cs="Times New Roman"/>
          <w:sz w:val="12"/>
          <w:szCs w:val="12"/>
        </w:rPr>
        <w:t>несоставление</w:t>
      </w:r>
      <w:r w:rsidRPr="006B76C8">
        <w:rPr>
          <w:rFonts w:ascii="Times New Roman" w:hAnsi="Times New Roman" w:cs="Times New Roman"/>
          <w:sz w:val="12"/>
          <w:szCs w:val="12"/>
        </w:rPr>
        <w:t xml:space="preserve"> данного акта не свидетельствует о том, что работы по управлению многоквартирным домом, в том числе услуги по содержанию общего имущества не были оказаны.</w:t>
      </w:r>
    </w:p>
    <w:p w:rsidR="00B52713" w:rsidRPr="006B76C8" w:rsidP="00152089">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О</w:t>
      </w:r>
      <w:r w:rsidRPr="006B76C8" w:rsidR="00152089">
        <w:rPr>
          <w:rFonts w:ascii="Times New Roman" w:hAnsi="Times New Roman" w:cs="Times New Roman"/>
          <w:sz w:val="12"/>
          <w:szCs w:val="12"/>
        </w:rPr>
        <w:t>тветчик</w:t>
      </w:r>
      <w:r w:rsidRPr="006B76C8" w:rsidR="007E3B76">
        <w:rPr>
          <w:rFonts w:ascii="Times New Roman" w:hAnsi="Times New Roman" w:cs="Times New Roman"/>
          <w:sz w:val="12"/>
          <w:szCs w:val="12"/>
        </w:rPr>
        <w:t xml:space="preserve"> в суд </w:t>
      </w:r>
      <w:r w:rsidRPr="006B76C8" w:rsidR="00152089">
        <w:rPr>
          <w:rFonts w:ascii="Times New Roman" w:hAnsi="Times New Roman" w:cs="Times New Roman"/>
          <w:sz w:val="12"/>
          <w:szCs w:val="12"/>
        </w:rPr>
        <w:t>не представил</w:t>
      </w:r>
      <w:r w:rsidRPr="006B76C8">
        <w:rPr>
          <w:rFonts w:ascii="Times New Roman" w:hAnsi="Times New Roman" w:cs="Times New Roman"/>
          <w:sz w:val="12"/>
          <w:szCs w:val="12"/>
        </w:rPr>
        <w:t xml:space="preserve"> </w:t>
      </w:r>
      <w:r w:rsidRPr="006B76C8" w:rsidR="007E3B76">
        <w:rPr>
          <w:rFonts w:ascii="Times New Roman" w:hAnsi="Times New Roman" w:cs="Times New Roman"/>
          <w:sz w:val="12"/>
          <w:szCs w:val="12"/>
        </w:rPr>
        <w:t xml:space="preserve">доказательств того, </w:t>
      </w:r>
      <w:r w:rsidRPr="006B76C8" w:rsidR="00EA458A">
        <w:rPr>
          <w:rFonts w:ascii="Times New Roman" w:hAnsi="Times New Roman" w:cs="Times New Roman"/>
          <w:sz w:val="12"/>
          <w:szCs w:val="12"/>
        </w:rPr>
        <w:t xml:space="preserve">что </w:t>
      </w:r>
      <w:r w:rsidRPr="006B76C8" w:rsidR="007E3B76">
        <w:rPr>
          <w:rFonts w:ascii="Times New Roman" w:hAnsi="Times New Roman" w:cs="Times New Roman"/>
          <w:sz w:val="12"/>
          <w:szCs w:val="12"/>
        </w:rPr>
        <w:t>при определении размера начислений истцом производится необоснованный расчет платы за жилое помещение, противоречащий нормативному регулированию.</w:t>
      </w:r>
    </w:p>
    <w:p w:rsidR="00152089" w:rsidRPr="006B76C8" w:rsidP="00152089">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Каких-либо допустимых доказательств, свидетельствующих о некачественном оказании истцом услуг, зафиксированных в установлен</w:t>
      </w:r>
      <w:r w:rsidRPr="006B76C8" w:rsidR="00EA458A">
        <w:rPr>
          <w:rFonts w:ascii="Times New Roman" w:hAnsi="Times New Roman" w:cs="Times New Roman"/>
          <w:sz w:val="12"/>
          <w:szCs w:val="12"/>
        </w:rPr>
        <w:t>н</w:t>
      </w:r>
      <w:r w:rsidRPr="006B76C8" w:rsidR="004332E5">
        <w:rPr>
          <w:rFonts w:ascii="Times New Roman" w:hAnsi="Times New Roman" w:cs="Times New Roman"/>
          <w:sz w:val="12"/>
          <w:szCs w:val="12"/>
        </w:rPr>
        <w:t>ом законном порядке, ответчиком</w:t>
      </w:r>
      <w:r w:rsidRPr="006B76C8">
        <w:rPr>
          <w:rFonts w:ascii="Times New Roman" w:hAnsi="Times New Roman" w:cs="Times New Roman"/>
          <w:sz w:val="12"/>
          <w:szCs w:val="12"/>
        </w:rPr>
        <w:t xml:space="preserve"> не представлено, равно как и актов проверки качества </w:t>
      </w:r>
      <w:r w:rsidRPr="006B76C8">
        <w:rPr>
          <w:rFonts w:ascii="Times New Roman" w:hAnsi="Times New Roman" w:cs="Times New Roman"/>
          <w:sz w:val="12"/>
          <w:szCs w:val="12"/>
        </w:rPr>
        <w:t>оказываемых услуг, составленных совместно с представителем управляющей орг</w:t>
      </w:r>
      <w:r w:rsidRPr="006B76C8" w:rsidR="00EA458A">
        <w:rPr>
          <w:rFonts w:ascii="Times New Roman" w:hAnsi="Times New Roman" w:cs="Times New Roman"/>
          <w:sz w:val="12"/>
          <w:szCs w:val="12"/>
        </w:rPr>
        <w:t>а</w:t>
      </w:r>
      <w:r w:rsidRPr="006B76C8" w:rsidR="00007A8F">
        <w:rPr>
          <w:rFonts w:ascii="Times New Roman" w:hAnsi="Times New Roman" w:cs="Times New Roman"/>
          <w:sz w:val="12"/>
          <w:szCs w:val="12"/>
        </w:rPr>
        <w:t xml:space="preserve">низации собственниками дома </w:t>
      </w:r>
      <w:r w:rsidRPr="006B76C8" w:rsidR="00460B98">
        <w:rPr>
          <w:rFonts w:ascii="Times New Roman" w:hAnsi="Times New Roman" w:cs="Times New Roman"/>
          <w:sz w:val="12"/>
          <w:szCs w:val="12"/>
        </w:rPr>
        <w:t>/изъято</w:t>
      </w:r>
      <w:r w:rsidRPr="006B76C8" w:rsidR="00460B98">
        <w:rPr>
          <w:rFonts w:ascii="Times New Roman" w:hAnsi="Times New Roman" w:cs="Times New Roman"/>
          <w:sz w:val="12"/>
          <w:szCs w:val="12"/>
        </w:rPr>
        <w:t>/.</w:t>
      </w:r>
    </w:p>
    <w:p w:rsidR="00152089" w:rsidRPr="006B76C8" w:rsidP="00821365">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Письменные доказательства оказания услуг по обслуживанию многоквартирного дом</w:t>
      </w:r>
      <w:r w:rsidRPr="006B76C8" w:rsidR="00007A8F">
        <w:rPr>
          <w:rFonts w:ascii="Times New Roman" w:hAnsi="Times New Roman" w:cs="Times New Roman"/>
          <w:sz w:val="12"/>
          <w:szCs w:val="12"/>
        </w:rPr>
        <w:t xml:space="preserve">а </w:t>
      </w:r>
      <w:r w:rsidRPr="006B76C8" w:rsidR="00460B98">
        <w:rPr>
          <w:rFonts w:ascii="Times New Roman" w:hAnsi="Times New Roman" w:cs="Times New Roman"/>
          <w:sz w:val="12"/>
          <w:szCs w:val="12"/>
        </w:rPr>
        <w:t>/изъято/</w:t>
      </w:r>
      <w:r w:rsidRPr="006B76C8">
        <w:rPr>
          <w:rFonts w:ascii="Times New Roman" w:hAnsi="Times New Roman" w:cs="Times New Roman"/>
          <w:sz w:val="12"/>
          <w:szCs w:val="12"/>
        </w:rPr>
        <w:t>, пр</w:t>
      </w:r>
      <w:r w:rsidRPr="006B76C8" w:rsidR="00EA458A">
        <w:rPr>
          <w:rFonts w:ascii="Times New Roman" w:hAnsi="Times New Roman" w:cs="Times New Roman"/>
          <w:sz w:val="12"/>
          <w:szCs w:val="12"/>
        </w:rPr>
        <w:t>е</w:t>
      </w:r>
      <w:r w:rsidRPr="006B76C8" w:rsidR="00664FA1">
        <w:rPr>
          <w:rFonts w:ascii="Times New Roman" w:hAnsi="Times New Roman" w:cs="Times New Roman"/>
          <w:sz w:val="12"/>
          <w:szCs w:val="12"/>
        </w:rPr>
        <w:t>доставленные истцом, ответчиком</w:t>
      </w:r>
      <w:r w:rsidRPr="006B76C8">
        <w:rPr>
          <w:rFonts w:ascii="Times New Roman" w:hAnsi="Times New Roman" w:cs="Times New Roman"/>
          <w:sz w:val="12"/>
          <w:szCs w:val="12"/>
        </w:rPr>
        <w:t xml:space="preserve"> не опровергнуты путем предоставления каких-либо доку</w:t>
      </w:r>
      <w:r w:rsidRPr="006B76C8" w:rsidR="00821365">
        <w:rPr>
          <w:rFonts w:ascii="Times New Roman" w:hAnsi="Times New Roman" w:cs="Times New Roman"/>
          <w:sz w:val="12"/>
          <w:szCs w:val="12"/>
        </w:rPr>
        <w:t>ментов, составленных с участием</w:t>
      </w:r>
      <w:r w:rsidRPr="006B76C8">
        <w:rPr>
          <w:rFonts w:ascii="Times New Roman" w:hAnsi="Times New Roman" w:cs="Times New Roman"/>
          <w:sz w:val="12"/>
          <w:szCs w:val="12"/>
        </w:rPr>
        <w:t xml:space="preserve"> </w:t>
      </w:r>
      <w:r w:rsidRPr="006B76C8" w:rsidR="00EA458A">
        <w:rPr>
          <w:rFonts w:ascii="Times New Roman" w:hAnsi="Times New Roman" w:cs="Times New Roman"/>
          <w:sz w:val="12"/>
          <w:szCs w:val="12"/>
        </w:rPr>
        <w:t xml:space="preserve">ООО </w:t>
      </w:r>
      <w:r w:rsidRPr="006B76C8" w:rsidR="00664FA1">
        <w:rPr>
          <w:rFonts w:ascii="Times New Roman" w:hAnsi="Times New Roman" w:cs="Times New Roman"/>
          <w:sz w:val="12"/>
          <w:szCs w:val="12"/>
        </w:rPr>
        <w:t>УК «Марат</w:t>
      </w:r>
      <w:r w:rsidRPr="006B76C8" w:rsidR="00EA458A">
        <w:rPr>
          <w:rFonts w:ascii="Times New Roman" w:hAnsi="Times New Roman" w:cs="Times New Roman"/>
          <w:sz w:val="12"/>
          <w:szCs w:val="12"/>
        </w:rPr>
        <w:t>»</w:t>
      </w:r>
      <w:r w:rsidRPr="006B76C8">
        <w:rPr>
          <w:rFonts w:ascii="Times New Roman" w:hAnsi="Times New Roman" w:cs="Times New Roman"/>
          <w:sz w:val="12"/>
          <w:szCs w:val="12"/>
        </w:rPr>
        <w:t xml:space="preserve"> и </w:t>
      </w:r>
      <w:r w:rsidRPr="006B76C8" w:rsidR="00664FA1">
        <w:rPr>
          <w:rFonts w:ascii="Times New Roman" w:hAnsi="Times New Roman" w:cs="Times New Roman"/>
          <w:sz w:val="12"/>
          <w:szCs w:val="12"/>
        </w:rPr>
        <w:t>Домнич Е.И.</w:t>
      </w:r>
    </w:p>
    <w:p w:rsidR="00C0587C" w:rsidRPr="006B76C8" w:rsidP="00C0587C">
      <w:pPr>
        <w:spacing w:after="0" w:line="240" w:lineRule="auto"/>
        <w:ind w:firstLine="708"/>
        <w:jc w:val="both"/>
        <w:rPr>
          <w:rFonts w:ascii="Times New Roman" w:hAnsi="Times New Roman" w:cs="Times New Roman"/>
          <w:sz w:val="12"/>
          <w:szCs w:val="12"/>
        </w:rPr>
      </w:pPr>
      <w:r w:rsidRPr="006B76C8">
        <w:rPr>
          <w:rFonts w:ascii="Times New Roman" w:hAnsi="Times New Roman" w:cs="Times New Roman"/>
          <w:sz w:val="12"/>
          <w:szCs w:val="12"/>
        </w:rPr>
        <w:t xml:space="preserve">На основании изложенного, расчет </w:t>
      </w:r>
      <w:r w:rsidRPr="006B76C8">
        <w:rPr>
          <w:rFonts w:ascii="Times New Roman" w:hAnsi="Times New Roman" w:cs="Times New Roman"/>
          <w:sz w:val="12"/>
          <w:szCs w:val="12"/>
        </w:rPr>
        <w:t>задолженности</w:t>
      </w:r>
      <w:r w:rsidRPr="006B76C8">
        <w:rPr>
          <w:rFonts w:ascii="Times New Roman" w:hAnsi="Times New Roman" w:cs="Times New Roman"/>
          <w:sz w:val="12"/>
          <w:szCs w:val="12"/>
        </w:rPr>
        <w:t xml:space="preserve"> за спорный период времени предста</w:t>
      </w:r>
      <w:r w:rsidRPr="006B76C8" w:rsidR="00EA458A">
        <w:rPr>
          <w:rFonts w:ascii="Times New Roman" w:hAnsi="Times New Roman" w:cs="Times New Roman"/>
          <w:sz w:val="12"/>
          <w:szCs w:val="12"/>
        </w:rPr>
        <w:t>вленный истцом является верным.</w:t>
      </w:r>
    </w:p>
    <w:p w:rsidR="009A62A1" w:rsidRPr="006B76C8" w:rsidP="00664FA1">
      <w:pPr>
        <w:spacing w:after="0" w:line="240" w:lineRule="auto"/>
        <w:ind w:firstLine="708"/>
        <w:jc w:val="both"/>
        <w:rPr>
          <w:rFonts w:ascii="Times New Roman" w:hAnsi="Times New Roman" w:cs="Times New Roman"/>
          <w:noProof/>
          <w:sz w:val="12"/>
          <w:szCs w:val="12"/>
          <w:lang w:val="uk-UA"/>
        </w:rPr>
      </w:pPr>
      <w:r w:rsidRPr="006B76C8">
        <w:rPr>
          <w:rFonts w:ascii="Times New Roman" w:hAnsi="Times New Roman" w:cs="Times New Roman"/>
          <w:sz w:val="12"/>
          <w:szCs w:val="12"/>
        </w:rPr>
        <w:t>Следовательно,</w:t>
      </w:r>
      <w:r w:rsidRPr="006B76C8" w:rsidR="006B75F2">
        <w:rPr>
          <w:rFonts w:ascii="Times New Roman" w:hAnsi="Times New Roman" w:cs="Times New Roman"/>
          <w:sz w:val="12"/>
          <w:szCs w:val="12"/>
        </w:rPr>
        <w:t xml:space="preserve"> с отв</w:t>
      </w:r>
      <w:r w:rsidRPr="006B76C8" w:rsidR="00664FA1">
        <w:rPr>
          <w:rFonts w:ascii="Times New Roman" w:hAnsi="Times New Roman" w:cs="Times New Roman"/>
          <w:sz w:val="12"/>
          <w:szCs w:val="12"/>
        </w:rPr>
        <w:t>етчика</w:t>
      </w:r>
      <w:r w:rsidRPr="006B76C8">
        <w:rPr>
          <w:rFonts w:ascii="Times New Roman" w:hAnsi="Times New Roman" w:cs="Times New Roman"/>
          <w:sz w:val="12"/>
          <w:szCs w:val="12"/>
        </w:rPr>
        <w:t xml:space="preserve"> подлежит взысканию</w:t>
      </w:r>
      <w:r w:rsidRPr="006B76C8">
        <w:rPr>
          <w:sz w:val="12"/>
          <w:szCs w:val="12"/>
        </w:rPr>
        <w:t xml:space="preserve"> </w:t>
      </w:r>
      <w:r w:rsidRPr="006B76C8">
        <w:rPr>
          <w:rFonts w:ascii="Times New Roman" w:hAnsi="Times New Roman" w:cs="Times New Roman"/>
          <w:sz w:val="12"/>
          <w:szCs w:val="12"/>
        </w:rPr>
        <w:t>задолженность по услуге содержания</w:t>
      </w:r>
      <w:r w:rsidRPr="006B76C8" w:rsidR="006B75F2">
        <w:rPr>
          <w:rFonts w:ascii="Times New Roman" w:hAnsi="Times New Roman" w:cs="Times New Roman"/>
          <w:sz w:val="12"/>
          <w:szCs w:val="12"/>
        </w:rPr>
        <w:t xml:space="preserve"> общего имущества</w:t>
      </w:r>
      <w:r w:rsidRPr="006B76C8">
        <w:rPr>
          <w:rFonts w:ascii="Times New Roman" w:hAnsi="Times New Roman" w:cs="Times New Roman"/>
          <w:sz w:val="12"/>
          <w:szCs w:val="12"/>
        </w:rPr>
        <w:t xml:space="preserve"> многоквартирного</w:t>
      </w:r>
      <w:r w:rsidRPr="006B76C8" w:rsidR="00664FA1">
        <w:rPr>
          <w:rFonts w:ascii="Times New Roman" w:hAnsi="Times New Roman" w:cs="Times New Roman"/>
          <w:sz w:val="12"/>
          <w:szCs w:val="12"/>
        </w:rPr>
        <w:t xml:space="preserve"> жилого дома за период с </w:t>
      </w:r>
      <w:r w:rsidRPr="006B76C8" w:rsidR="006B76C8">
        <w:rPr>
          <w:rFonts w:ascii="Times New Roman" w:hAnsi="Times New Roman" w:cs="Times New Roman"/>
          <w:sz w:val="12"/>
          <w:szCs w:val="12"/>
        </w:rPr>
        <w:t xml:space="preserve">/изъято/ </w:t>
      </w:r>
      <w:r w:rsidRPr="006B76C8" w:rsidR="00664FA1">
        <w:rPr>
          <w:rFonts w:ascii="Times New Roman" w:hAnsi="Times New Roman" w:cs="Times New Roman"/>
          <w:sz w:val="12"/>
          <w:szCs w:val="12"/>
        </w:rPr>
        <w:t>по</w:t>
      </w:r>
      <w:r w:rsidRPr="006B76C8" w:rsidR="00664FA1">
        <w:rPr>
          <w:rFonts w:ascii="Times New Roman" w:hAnsi="Times New Roman" w:cs="Times New Roman"/>
          <w:sz w:val="12"/>
          <w:szCs w:val="12"/>
        </w:rPr>
        <w:t xml:space="preserve"> </w:t>
      </w:r>
      <w:r w:rsidRPr="006B76C8" w:rsidR="006B76C8">
        <w:rPr>
          <w:rFonts w:ascii="Times New Roman" w:hAnsi="Times New Roman" w:cs="Times New Roman"/>
          <w:sz w:val="12"/>
          <w:szCs w:val="12"/>
        </w:rPr>
        <w:t>/изъято/</w:t>
      </w:r>
      <w:r w:rsidRPr="006B76C8" w:rsidR="00664FA1">
        <w:rPr>
          <w:rFonts w:ascii="Times New Roman" w:hAnsi="Times New Roman" w:cs="Times New Roman"/>
          <w:sz w:val="12"/>
          <w:szCs w:val="12"/>
        </w:rPr>
        <w:t xml:space="preserve">в размере 5688,38 рублей. </w:t>
      </w:r>
    </w:p>
    <w:p w:rsidR="009A62A1" w:rsidRPr="006B76C8" w:rsidP="009A62A1">
      <w:pPr>
        <w:spacing w:after="0" w:line="240" w:lineRule="auto"/>
        <w:ind w:firstLine="567"/>
        <w:jc w:val="both"/>
        <w:rPr>
          <w:sz w:val="12"/>
          <w:szCs w:val="12"/>
        </w:rPr>
      </w:pPr>
      <w:r w:rsidRPr="006B76C8">
        <w:rPr>
          <w:rFonts w:ascii="Times New Roman" w:hAnsi="Times New Roman" w:cs="Times New Roman"/>
          <w:sz w:val="12"/>
          <w:szCs w:val="12"/>
        </w:rPr>
        <w:t>На основании</w:t>
      </w:r>
      <w:r w:rsidRPr="006B76C8" w:rsidR="00664FA1">
        <w:rPr>
          <w:rFonts w:ascii="Times New Roman" w:hAnsi="Times New Roman" w:cs="Times New Roman"/>
          <w:sz w:val="12"/>
          <w:szCs w:val="12"/>
        </w:rPr>
        <w:t xml:space="preserve"> ч. 1 ст. 98 ГПК РФ с ответчика подлежи</w:t>
      </w:r>
      <w:r w:rsidRPr="006B76C8">
        <w:rPr>
          <w:rFonts w:ascii="Times New Roman" w:hAnsi="Times New Roman" w:cs="Times New Roman"/>
          <w:sz w:val="12"/>
          <w:szCs w:val="12"/>
        </w:rPr>
        <w:t>т взысканию в пользу истца расходы по оплате государственной пошлины.</w:t>
      </w:r>
    </w:p>
    <w:p w:rsidR="009A62A1" w:rsidRPr="006B76C8" w:rsidP="00F729B2">
      <w:pPr>
        <w:ind w:firstLine="709"/>
        <w:jc w:val="both"/>
        <w:rPr>
          <w:rFonts w:ascii="Times New Roman" w:hAnsi="Times New Roman" w:cs="Times New Roman"/>
          <w:sz w:val="12"/>
          <w:szCs w:val="12"/>
        </w:rPr>
      </w:pPr>
      <w:r w:rsidRPr="006B76C8">
        <w:rPr>
          <w:rFonts w:ascii="Times New Roman" w:hAnsi="Times New Roman" w:cs="Times New Roman"/>
          <w:sz w:val="12"/>
          <w:szCs w:val="12"/>
        </w:rPr>
        <w:t>Р</w:t>
      </w:r>
      <w:r w:rsidRPr="006B76C8">
        <w:rPr>
          <w:rFonts w:ascii="Times New Roman" w:hAnsi="Times New Roman" w:cs="Times New Roman"/>
          <w:sz w:val="12"/>
          <w:szCs w:val="12"/>
        </w:rPr>
        <w:t>уководствуясь ст. ст. 194-199 ГПК РФ, суд</w:t>
      </w:r>
    </w:p>
    <w:p w:rsidR="003E32B7" w:rsidRPr="006B76C8" w:rsidP="00F729B2">
      <w:pPr>
        <w:ind w:firstLine="709"/>
        <w:jc w:val="both"/>
        <w:rPr>
          <w:rFonts w:ascii="Times New Roman" w:hAnsi="Times New Roman" w:cs="Times New Roman"/>
          <w:noProof/>
          <w:sz w:val="12"/>
          <w:szCs w:val="12"/>
        </w:rPr>
      </w:pPr>
    </w:p>
    <w:p w:rsidR="009A77FE" w:rsidRPr="006B76C8" w:rsidP="0018320B">
      <w:pPr>
        <w:spacing w:line="240" w:lineRule="auto"/>
        <w:jc w:val="center"/>
        <w:rPr>
          <w:rFonts w:ascii="Times New Roman" w:hAnsi="Times New Roman" w:cs="Times New Roman"/>
          <w:sz w:val="12"/>
          <w:szCs w:val="12"/>
        </w:rPr>
      </w:pPr>
      <w:r w:rsidRPr="006B76C8">
        <w:rPr>
          <w:rFonts w:ascii="Times New Roman" w:hAnsi="Times New Roman" w:cs="Times New Roman"/>
          <w:sz w:val="12"/>
          <w:szCs w:val="12"/>
        </w:rPr>
        <w:t>РЕШИЛ:</w:t>
      </w:r>
    </w:p>
    <w:p w:rsidR="00582F79" w:rsidRPr="006B76C8" w:rsidP="00582F79">
      <w:pPr>
        <w:spacing w:after="0" w:line="240" w:lineRule="auto"/>
        <w:ind w:firstLine="708"/>
        <w:jc w:val="both"/>
        <w:rPr>
          <w:rFonts w:ascii="Times New Roman" w:hAnsi="Times New Roman" w:cs="Times New Roman"/>
          <w:sz w:val="12"/>
          <w:szCs w:val="12"/>
        </w:rPr>
      </w:pPr>
      <w:r w:rsidRPr="006B76C8">
        <w:rPr>
          <w:rFonts w:ascii="Times New Roman" w:eastAsia="Times New Roman" w:hAnsi="Times New Roman" w:cs="Times New Roman"/>
          <w:sz w:val="12"/>
          <w:szCs w:val="12"/>
        </w:rPr>
        <w:t xml:space="preserve">Исковые требования </w:t>
      </w:r>
      <w:r w:rsidRPr="006B76C8">
        <w:rPr>
          <w:rFonts w:ascii="Times New Roman" w:hAnsi="Times New Roman" w:cs="Times New Roman"/>
          <w:sz w:val="12"/>
          <w:szCs w:val="12"/>
        </w:rPr>
        <w:t xml:space="preserve">Общества с ограниченной ответственностью Управляющая компания «Марат» к Домнич </w:t>
      </w:r>
      <w:r w:rsidRPr="006B76C8" w:rsidR="006B76C8">
        <w:rPr>
          <w:rFonts w:ascii="Times New Roman" w:hAnsi="Times New Roman" w:cs="Times New Roman"/>
          <w:sz w:val="12"/>
          <w:szCs w:val="12"/>
        </w:rPr>
        <w:t>Е.И.</w:t>
      </w:r>
      <w:r w:rsidRPr="006B76C8">
        <w:rPr>
          <w:rFonts w:ascii="Times New Roman" w:hAnsi="Times New Roman" w:cs="Times New Roman"/>
          <w:sz w:val="12"/>
          <w:szCs w:val="12"/>
        </w:rPr>
        <w:t xml:space="preserve"> </w:t>
      </w:r>
      <w:r w:rsidRPr="006B76C8">
        <w:rPr>
          <w:rFonts w:ascii="Times New Roman" w:eastAsia="Times New Roman" w:hAnsi="Times New Roman" w:cs="Times New Roman"/>
          <w:sz w:val="12"/>
          <w:szCs w:val="12"/>
        </w:rPr>
        <w:t>о взыскании суммы задолженности по услуге содержания общего имущества многоквартирного дома</w:t>
      </w:r>
      <w:r w:rsidRPr="006B76C8">
        <w:rPr>
          <w:rFonts w:ascii="Times New Roman" w:hAnsi="Times New Roman" w:cs="Times New Roman"/>
          <w:sz w:val="12"/>
          <w:szCs w:val="12"/>
        </w:rPr>
        <w:t xml:space="preserve">, </w:t>
      </w:r>
      <w:r w:rsidRPr="006B76C8">
        <w:rPr>
          <w:rFonts w:ascii="Times New Roman" w:eastAsia="Times New Roman" w:hAnsi="Times New Roman" w:cs="Times New Roman"/>
          <w:sz w:val="12"/>
          <w:szCs w:val="12"/>
        </w:rPr>
        <w:t>удовлетворить.</w:t>
      </w:r>
    </w:p>
    <w:p w:rsidR="00582F79" w:rsidRPr="006B76C8" w:rsidP="00582F79">
      <w:pPr>
        <w:spacing w:after="0" w:line="240" w:lineRule="auto"/>
        <w:ind w:firstLine="708"/>
        <w:jc w:val="both"/>
        <w:rPr>
          <w:rFonts w:ascii="Times New Roman" w:hAnsi="Times New Roman" w:cs="Times New Roman"/>
          <w:sz w:val="12"/>
          <w:szCs w:val="12"/>
        </w:rPr>
      </w:pPr>
      <w:r w:rsidRPr="006B76C8">
        <w:rPr>
          <w:rFonts w:ascii="Times New Roman" w:eastAsia="Times New Roman" w:hAnsi="Times New Roman" w:cs="Times New Roman"/>
          <w:sz w:val="12"/>
          <w:szCs w:val="12"/>
        </w:rPr>
        <w:t>Взыскать с</w:t>
      </w:r>
      <w:r w:rsidRPr="006B76C8">
        <w:rPr>
          <w:rFonts w:ascii="Times New Roman" w:hAnsi="Times New Roman" w:cs="Times New Roman"/>
          <w:sz w:val="12"/>
          <w:szCs w:val="12"/>
        </w:rPr>
        <w:t xml:space="preserve"> Домнич </w:t>
      </w:r>
      <w:r w:rsidRPr="006B76C8" w:rsidR="006B76C8">
        <w:rPr>
          <w:rFonts w:ascii="Times New Roman" w:hAnsi="Times New Roman" w:cs="Times New Roman"/>
          <w:sz w:val="12"/>
          <w:szCs w:val="12"/>
        </w:rPr>
        <w:t>Е.И.</w:t>
      </w:r>
      <w:r w:rsidRPr="006B76C8">
        <w:rPr>
          <w:rFonts w:ascii="Times New Roman" w:hAnsi="Times New Roman" w:cs="Times New Roman"/>
          <w:sz w:val="12"/>
          <w:szCs w:val="12"/>
        </w:rPr>
        <w:t xml:space="preserve">, </w:t>
      </w:r>
      <w:r w:rsidRPr="006B76C8" w:rsidR="006B76C8">
        <w:rPr>
          <w:rFonts w:ascii="Times New Roman" w:hAnsi="Times New Roman" w:cs="Times New Roman"/>
          <w:sz w:val="12"/>
          <w:szCs w:val="12"/>
        </w:rPr>
        <w:t>/изъято/</w:t>
      </w:r>
      <w:r w:rsidRPr="006B76C8">
        <w:rPr>
          <w:rFonts w:ascii="Times New Roman" w:hAnsi="Times New Roman" w:cs="Times New Roman"/>
          <w:sz w:val="12"/>
          <w:szCs w:val="12"/>
        </w:rPr>
        <w:t xml:space="preserve"> года рождения, </w:t>
      </w:r>
      <w:r w:rsidRPr="006B76C8">
        <w:rPr>
          <w:rFonts w:ascii="Times New Roman" w:eastAsia="Times New Roman" w:hAnsi="Times New Roman" w:cs="Times New Roman"/>
          <w:sz w:val="12"/>
          <w:szCs w:val="12"/>
        </w:rPr>
        <w:t xml:space="preserve">в пользу общества с ограниченной ответственностью Управляющая компания «Марат» задолженность по услуге содержания общего имущества многоквартирного дома за период с </w:t>
      </w:r>
      <w:r w:rsidRPr="006B76C8" w:rsidR="006B76C8">
        <w:rPr>
          <w:rFonts w:ascii="Times New Roman" w:eastAsia="Times New Roman" w:hAnsi="Times New Roman" w:cs="Times New Roman"/>
          <w:sz w:val="12"/>
          <w:szCs w:val="12"/>
        </w:rPr>
        <w:t>/изъято/</w:t>
      </w:r>
      <w:r w:rsidRPr="006B76C8">
        <w:rPr>
          <w:rFonts w:ascii="Times New Roman" w:eastAsia="Times New Roman" w:hAnsi="Times New Roman" w:cs="Times New Roman"/>
          <w:sz w:val="12"/>
          <w:szCs w:val="12"/>
        </w:rPr>
        <w:t xml:space="preserve"> по </w:t>
      </w:r>
      <w:r w:rsidRPr="006B76C8" w:rsidR="006B76C8">
        <w:rPr>
          <w:rFonts w:ascii="Times New Roman" w:eastAsia="Times New Roman" w:hAnsi="Times New Roman" w:cs="Times New Roman"/>
          <w:sz w:val="12"/>
          <w:szCs w:val="12"/>
        </w:rPr>
        <w:t>/изъято/</w:t>
      </w:r>
      <w:r w:rsidRPr="006B76C8">
        <w:rPr>
          <w:rFonts w:ascii="Times New Roman" w:eastAsia="Times New Roman" w:hAnsi="Times New Roman" w:cs="Times New Roman"/>
          <w:sz w:val="12"/>
          <w:szCs w:val="12"/>
        </w:rPr>
        <w:t xml:space="preserve"> в размере 5688,38 рублей, расходы по оплате государственной пошлины в размере 400,00 рублей,  всего 6088,38 рублей (шесть тысяч восемьдесят восемь рублей 38 копеек).</w:t>
      </w:r>
    </w:p>
    <w:p w:rsidR="00582F79" w:rsidRPr="006B76C8" w:rsidP="00582F79">
      <w:pPr>
        <w:widowControl w:val="0"/>
        <w:autoSpaceDE w:val="0"/>
        <w:autoSpaceDN w:val="0"/>
        <w:adjustRightInd w:val="0"/>
        <w:spacing w:after="0" w:line="240" w:lineRule="auto"/>
        <w:ind w:firstLine="540"/>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582F79" w:rsidRPr="006B76C8" w:rsidP="00582F79">
      <w:pPr>
        <w:spacing w:after="0" w:line="240" w:lineRule="auto"/>
        <w:ind w:firstLine="540"/>
        <w:jc w:val="both"/>
        <w:rPr>
          <w:rFonts w:ascii="Times New Roman" w:eastAsia="Times New Roman" w:hAnsi="Times New Roman" w:cs="Times New Roman"/>
          <w:sz w:val="12"/>
          <w:szCs w:val="12"/>
        </w:rPr>
      </w:pPr>
      <w:r w:rsidRPr="006B76C8">
        <w:rPr>
          <w:rFonts w:ascii="Times New Roman" w:eastAsia="Times New Roman" w:hAnsi="Times New Roman" w:cs="Times New Roman"/>
          <w:sz w:val="12"/>
          <w:szCs w:val="12"/>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582F79" w:rsidRPr="006B76C8" w:rsidP="00582F79">
      <w:pPr>
        <w:spacing w:line="240" w:lineRule="auto"/>
        <w:ind w:firstLine="567"/>
        <w:jc w:val="both"/>
        <w:rPr>
          <w:rFonts w:ascii="Times New Roman" w:hAnsi="Times New Roman" w:cs="Times New Roman"/>
          <w:sz w:val="12"/>
          <w:szCs w:val="12"/>
        </w:rPr>
      </w:pPr>
      <w:r w:rsidRPr="006B76C8">
        <w:rPr>
          <w:rFonts w:ascii="Times New Roman" w:hAnsi="Times New Roman" w:cs="Times New Roman"/>
          <w:sz w:val="12"/>
          <w:szCs w:val="12"/>
        </w:rPr>
        <w:t>Решение суда может быть обжаловано в апелляционном порядке в Керченский городской суд Республики Крым через мирового судью судебного участка № 50 Керченского судебного района Республики Крым в течение месяца со дня принятия решения суда в окончательной форме.</w:t>
      </w:r>
    </w:p>
    <w:p w:rsidR="005A6A6F" w:rsidRPr="006B76C8" w:rsidP="00A71F74">
      <w:pPr>
        <w:spacing w:line="240" w:lineRule="auto"/>
        <w:rPr>
          <w:rFonts w:ascii="Times New Roman" w:hAnsi="Times New Roman" w:cs="Times New Roman"/>
          <w:bCs/>
          <w:sz w:val="12"/>
          <w:szCs w:val="12"/>
        </w:rPr>
      </w:pPr>
      <w:r w:rsidRPr="006B76C8">
        <w:rPr>
          <w:rFonts w:ascii="Times New Roman" w:hAnsi="Times New Roman" w:cs="Times New Roman"/>
          <w:bCs/>
          <w:sz w:val="12"/>
          <w:szCs w:val="12"/>
        </w:rPr>
        <w:t>Мировой судья</w:t>
      </w:r>
      <w:r w:rsidRPr="006B76C8">
        <w:rPr>
          <w:rFonts w:ascii="Times New Roman" w:hAnsi="Times New Roman" w:cs="Times New Roman"/>
          <w:bCs/>
          <w:sz w:val="12"/>
          <w:szCs w:val="12"/>
        </w:rPr>
        <w:tab/>
        <w:t xml:space="preserve">  </w:t>
      </w:r>
      <w:r w:rsidRPr="006B76C8">
        <w:rPr>
          <w:rFonts w:ascii="Times New Roman" w:hAnsi="Times New Roman" w:cs="Times New Roman"/>
          <w:bCs/>
          <w:sz w:val="12"/>
          <w:szCs w:val="12"/>
        </w:rPr>
        <w:tab/>
      </w:r>
      <w:r w:rsidRPr="006B76C8">
        <w:rPr>
          <w:rFonts w:ascii="Times New Roman" w:hAnsi="Times New Roman" w:cs="Times New Roman"/>
          <w:bCs/>
          <w:sz w:val="12"/>
          <w:szCs w:val="12"/>
        </w:rPr>
        <w:tab/>
      </w:r>
      <w:r w:rsidRPr="006B76C8">
        <w:rPr>
          <w:rFonts w:ascii="Times New Roman" w:hAnsi="Times New Roman" w:cs="Times New Roman"/>
          <w:bCs/>
          <w:sz w:val="12"/>
          <w:szCs w:val="12"/>
        </w:rPr>
        <w:tab/>
        <w:t xml:space="preserve">                                            Г.А. </w:t>
      </w:r>
      <w:r w:rsidRPr="006B76C8">
        <w:rPr>
          <w:rFonts w:ascii="Times New Roman" w:hAnsi="Times New Roman" w:cs="Times New Roman"/>
          <w:bCs/>
          <w:sz w:val="12"/>
          <w:szCs w:val="12"/>
        </w:rPr>
        <w:t>Пшеничная</w:t>
      </w:r>
      <w:r w:rsidRPr="006B76C8">
        <w:rPr>
          <w:rFonts w:ascii="Times New Roman" w:hAnsi="Times New Roman" w:cs="Times New Roman"/>
          <w:bCs/>
          <w:sz w:val="12"/>
          <w:szCs w:val="12"/>
        </w:rPr>
        <w:t xml:space="preserve"> </w:t>
      </w:r>
    </w:p>
    <w:p w:rsidR="006B76C8" w:rsidRPr="006B76C8" w:rsidP="006B76C8">
      <w:pPr>
        <w:spacing w:after="0" w:line="240" w:lineRule="auto"/>
        <w:rPr>
          <w:rFonts w:ascii="Times New Roman" w:hAnsi="Times New Roman" w:eastAsiaTheme="minorHAnsi" w:cs="Times New Roman"/>
          <w:sz w:val="12"/>
          <w:szCs w:val="12"/>
          <w:lang w:eastAsia="en-US"/>
        </w:rPr>
      </w:pPr>
    </w:p>
    <w:sectPr w:rsidSect="00480500">
      <w:headerReference w:type="default" r:id="rId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6781613"/>
      <w:docPartObj>
        <w:docPartGallery w:val="Page Numbers (Top of Page)"/>
        <w:docPartUnique/>
      </w:docPartObj>
    </w:sdtPr>
    <w:sdtContent>
      <w:p w:rsidR="00480500">
        <w:pPr>
          <w:pStyle w:val="Header"/>
          <w:jc w:val="right"/>
        </w:pPr>
        <w:r>
          <w:fldChar w:fldCharType="begin"/>
        </w:r>
        <w:r>
          <w:instrText>PAGE   \* MERGEFORMAT</w:instrText>
        </w:r>
        <w:r>
          <w:fldChar w:fldCharType="separate"/>
        </w:r>
        <w:r w:rsidR="007F7A25">
          <w:rPr>
            <w:noProof/>
          </w:rPr>
          <w:t>2</w:t>
        </w:r>
        <w:r>
          <w:fldChar w:fldCharType="end"/>
        </w:r>
      </w:p>
    </w:sdtContent>
  </w:sdt>
  <w:p w:rsidR="00977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E"/>
    <w:rsid w:val="00002899"/>
    <w:rsid w:val="00007937"/>
    <w:rsid w:val="00007A8F"/>
    <w:rsid w:val="00007EAC"/>
    <w:rsid w:val="00011AFB"/>
    <w:rsid w:val="00060CDB"/>
    <w:rsid w:val="00077139"/>
    <w:rsid w:val="00084D0A"/>
    <w:rsid w:val="0008705E"/>
    <w:rsid w:val="00093C7E"/>
    <w:rsid w:val="000A1368"/>
    <w:rsid w:val="000A4ADD"/>
    <w:rsid w:val="000A644E"/>
    <w:rsid w:val="000A6BBB"/>
    <w:rsid w:val="000E574E"/>
    <w:rsid w:val="000E7D2F"/>
    <w:rsid w:val="001242ED"/>
    <w:rsid w:val="00126EB9"/>
    <w:rsid w:val="00131628"/>
    <w:rsid w:val="001316DF"/>
    <w:rsid w:val="00140C90"/>
    <w:rsid w:val="00146F6F"/>
    <w:rsid w:val="00152089"/>
    <w:rsid w:val="00164292"/>
    <w:rsid w:val="001831E4"/>
    <w:rsid w:val="0018320B"/>
    <w:rsid w:val="001A0751"/>
    <w:rsid w:val="001B5254"/>
    <w:rsid w:val="001C5497"/>
    <w:rsid w:val="001E6F02"/>
    <w:rsid w:val="001F5414"/>
    <w:rsid w:val="002117F9"/>
    <w:rsid w:val="002400BE"/>
    <w:rsid w:val="00267D50"/>
    <w:rsid w:val="00271167"/>
    <w:rsid w:val="00276E4D"/>
    <w:rsid w:val="00282AE4"/>
    <w:rsid w:val="002D5B1C"/>
    <w:rsid w:val="002D6BF5"/>
    <w:rsid w:val="002F0EEC"/>
    <w:rsid w:val="002F3859"/>
    <w:rsid w:val="003023FD"/>
    <w:rsid w:val="00307C40"/>
    <w:rsid w:val="0031247B"/>
    <w:rsid w:val="00322F52"/>
    <w:rsid w:val="00340B8C"/>
    <w:rsid w:val="0034584F"/>
    <w:rsid w:val="003521E5"/>
    <w:rsid w:val="003820F2"/>
    <w:rsid w:val="00385B01"/>
    <w:rsid w:val="003D12A6"/>
    <w:rsid w:val="003D4512"/>
    <w:rsid w:val="003E32B7"/>
    <w:rsid w:val="00423EF1"/>
    <w:rsid w:val="004332E5"/>
    <w:rsid w:val="0045040F"/>
    <w:rsid w:val="00460B98"/>
    <w:rsid w:val="00467B4A"/>
    <w:rsid w:val="0047742F"/>
    <w:rsid w:val="00480500"/>
    <w:rsid w:val="00487C9F"/>
    <w:rsid w:val="0049673E"/>
    <w:rsid w:val="004B2620"/>
    <w:rsid w:val="004C2B74"/>
    <w:rsid w:val="004C5791"/>
    <w:rsid w:val="004F0EC8"/>
    <w:rsid w:val="00525F41"/>
    <w:rsid w:val="005262C1"/>
    <w:rsid w:val="00530B70"/>
    <w:rsid w:val="00546F1D"/>
    <w:rsid w:val="00565ACC"/>
    <w:rsid w:val="0057009F"/>
    <w:rsid w:val="00582F79"/>
    <w:rsid w:val="00592CE2"/>
    <w:rsid w:val="005A6A6F"/>
    <w:rsid w:val="005A754E"/>
    <w:rsid w:val="005B690E"/>
    <w:rsid w:val="005D0F51"/>
    <w:rsid w:val="005E066B"/>
    <w:rsid w:val="005F2B50"/>
    <w:rsid w:val="005F5BD7"/>
    <w:rsid w:val="006010E7"/>
    <w:rsid w:val="00616B3D"/>
    <w:rsid w:val="00624EB3"/>
    <w:rsid w:val="00632A68"/>
    <w:rsid w:val="00650125"/>
    <w:rsid w:val="00652465"/>
    <w:rsid w:val="00653F43"/>
    <w:rsid w:val="00664FA1"/>
    <w:rsid w:val="006B75F2"/>
    <w:rsid w:val="006B76C8"/>
    <w:rsid w:val="006C2219"/>
    <w:rsid w:val="006C4008"/>
    <w:rsid w:val="006C7A7A"/>
    <w:rsid w:val="006D3A4D"/>
    <w:rsid w:val="006E01CE"/>
    <w:rsid w:val="00717120"/>
    <w:rsid w:val="00753830"/>
    <w:rsid w:val="00792797"/>
    <w:rsid w:val="007B0B5F"/>
    <w:rsid w:val="007C1BDC"/>
    <w:rsid w:val="007D7737"/>
    <w:rsid w:val="007E3B76"/>
    <w:rsid w:val="007F314B"/>
    <w:rsid w:val="007F7A25"/>
    <w:rsid w:val="00804C4E"/>
    <w:rsid w:val="00821365"/>
    <w:rsid w:val="008443D6"/>
    <w:rsid w:val="00846AC5"/>
    <w:rsid w:val="00853624"/>
    <w:rsid w:val="00880D39"/>
    <w:rsid w:val="008C509C"/>
    <w:rsid w:val="008F0492"/>
    <w:rsid w:val="008F16C5"/>
    <w:rsid w:val="009048CC"/>
    <w:rsid w:val="00912F34"/>
    <w:rsid w:val="009169B2"/>
    <w:rsid w:val="009235D9"/>
    <w:rsid w:val="00936520"/>
    <w:rsid w:val="00952C97"/>
    <w:rsid w:val="00954FA4"/>
    <w:rsid w:val="00956F26"/>
    <w:rsid w:val="0097522A"/>
    <w:rsid w:val="009772DF"/>
    <w:rsid w:val="009A2E2D"/>
    <w:rsid w:val="009A62A1"/>
    <w:rsid w:val="009A77FE"/>
    <w:rsid w:val="009B47DE"/>
    <w:rsid w:val="009D06FB"/>
    <w:rsid w:val="009D139A"/>
    <w:rsid w:val="009D4746"/>
    <w:rsid w:val="00A07FEA"/>
    <w:rsid w:val="00A16FC8"/>
    <w:rsid w:val="00A17D3A"/>
    <w:rsid w:val="00A3215E"/>
    <w:rsid w:val="00A62E84"/>
    <w:rsid w:val="00A71F74"/>
    <w:rsid w:val="00AA53C1"/>
    <w:rsid w:val="00AF1435"/>
    <w:rsid w:val="00B00321"/>
    <w:rsid w:val="00B04FC2"/>
    <w:rsid w:val="00B1186E"/>
    <w:rsid w:val="00B1223B"/>
    <w:rsid w:val="00B52713"/>
    <w:rsid w:val="00B645C9"/>
    <w:rsid w:val="00BD08C8"/>
    <w:rsid w:val="00BE48BE"/>
    <w:rsid w:val="00C01704"/>
    <w:rsid w:val="00C0327C"/>
    <w:rsid w:val="00C0587C"/>
    <w:rsid w:val="00C070AE"/>
    <w:rsid w:val="00C32E49"/>
    <w:rsid w:val="00C6140C"/>
    <w:rsid w:val="00C65567"/>
    <w:rsid w:val="00C67D43"/>
    <w:rsid w:val="00C912F5"/>
    <w:rsid w:val="00CB6A46"/>
    <w:rsid w:val="00CC759D"/>
    <w:rsid w:val="00D00414"/>
    <w:rsid w:val="00D1411A"/>
    <w:rsid w:val="00D15D1F"/>
    <w:rsid w:val="00D20F71"/>
    <w:rsid w:val="00D37219"/>
    <w:rsid w:val="00D40993"/>
    <w:rsid w:val="00D42681"/>
    <w:rsid w:val="00D547FA"/>
    <w:rsid w:val="00D7067A"/>
    <w:rsid w:val="00D8128C"/>
    <w:rsid w:val="00D903A8"/>
    <w:rsid w:val="00D955C9"/>
    <w:rsid w:val="00DB289B"/>
    <w:rsid w:val="00DF4287"/>
    <w:rsid w:val="00E4792B"/>
    <w:rsid w:val="00E54800"/>
    <w:rsid w:val="00E772A9"/>
    <w:rsid w:val="00E839E1"/>
    <w:rsid w:val="00EA24D4"/>
    <w:rsid w:val="00EA3BA2"/>
    <w:rsid w:val="00EA458A"/>
    <w:rsid w:val="00EA7986"/>
    <w:rsid w:val="00EB33A6"/>
    <w:rsid w:val="00EB3947"/>
    <w:rsid w:val="00EC4765"/>
    <w:rsid w:val="00EE2DD4"/>
    <w:rsid w:val="00EE3007"/>
    <w:rsid w:val="00EE4B19"/>
    <w:rsid w:val="00EF44DF"/>
    <w:rsid w:val="00F44EE5"/>
    <w:rsid w:val="00F604C7"/>
    <w:rsid w:val="00F729B2"/>
    <w:rsid w:val="00F771A8"/>
    <w:rsid w:val="00F84035"/>
    <w:rsid w:val="00F856D8"/>
    <w:rsid w:val="00F85D51"/>
    <w:rsid w:val="00F93059"/>
    <w:rsid w:val="00FC0713"/>
    <w:rsid w:val="00FC55C9"/>
    <w:rsid w:val="00FD6069"/>
    <w:rsid w:val="00FE2414"/>
    <w:rsid w:val="00FE381B"/>
    <w:rsid w:val="00FF16BD"/>
    <w:rsid w:val="00FF57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7FE"/>
    <w:pPr>
      <w:spacing w:after="0" w:line="240" w:lineRule="auto"/>
    </w:pPr>
  </w:style>
  <w:style w:type="character" w:customStyle="1" w:styleId="snippetequal">
    <w:name w:val="snippet_equal"/>
    <w:basedOn w:val="DefaultParagraphFont"/>
    <w:rsid w:val="009A77FE"/>
  </w:style>
  <w:style w:type="paragraph" w:styleId="BalloonText">
    <w:name w:val="Balloon Text"/>
    <w:basedOn w:val="Normal"/>
    <w:link w:val="a"/>
    <w:uiPriority w:val="99"/>
    <w:semiHidden/>
    <w:unhideWhenUsed/>
    <w:rsid w:val="00EE2DD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2DD4"/>
    <w:rPr>
      <w:rFonts w:ascii="Tahoma" w:hAnsi="Tahoma" w:cs="Tahoma"/>
      <w:sz w:val="16"/>
      <w:szCs w:val="16"/>
    </w:rPr>
  </w:style>
  <w:style w:type="paragraph" w:customStyle="1" w:styleId="consplusnormal">
    <w:name w:val="consplusnormal"/>
    <w:basedOn w:val="Normal"/>
    <w:rsid w:val="00271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Обычный текст"/>
    <w:basedOn w:val="Normal"/>
    <w:rsid w:val="00EA7986"/>
    <w:pPr>
      <w:spacing w:after="0" w:line="240" w:lineRule="auto"/>
      <w:ind w:firstLine="454"/>
      <w:jc w:val="both"/>
    </w:pPr>
    <w:rPr>
      <w:rFonts w:ascii="Times New Roman" w:eastAsia="Times New Roman" w:hAnsi="Times New Roman" w:cs="Times New Roman"/>
      <w:sz w:val="24"/>
      <w:szCs w:val="24"/>
    </w:rPr>
  </w:style>
  <w:style w:type="paragraph" w:customStyle="1" w:styleId="headertext">
    <w:name w:val="headertext"/>
    <w:basedOn w:val="Normal"/>
    <w:rsid w:val="00F85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DF4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287"/>
    <w:rPr>
      <w:color w:val="0000FF"/>
      <w:u w:val="single"/>
    </w:rPr>
  </w:style>
  <w:style w:type="paragraph" w:styleId="Header">
    <w:name w:val="header"/>
    <w:basedOn w:val="Normal"/>
    <w:link w:val="a1"/>
    <w:uiPriority w:val="99"/>
    <w:unhideWhenUsed/>
    <w:rsid w:val="009772D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9772DF"/>
  </w:style>
  <w:style w:type="paragraph" w:styleId="Footer">
    <w:name w:val="footer"/>
    <w:basedOn w:val="Normal"/>
    <w:link w:val="a2"/>
    <w:uiPriority w:val="99"/>
    <w:unhideWhenUsed/>
    <w:rsid w:val="009772D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9772DF"/>
  </w:style>
  <w:style w:type="paragraph" w:styleId="BodyText">
    <w:name w:val="Body Text"/>
    <w:basedOn w:val="Normal"/>
    <w:link w:val="a3"/>
    <w:rsid w:val="008443D6"/>
    <w:pPr>
      <w:spacing w:after="0" w:line="240" w:lineRule="auto"/>
      <w:jc w:val="both"/>
    </w:pPr>
    <w:rPr>
      <w:rFonts w:ascii="Times New Roman" w:eastAsia="Times New Roman" w:hAnsi="Times New Roman" w:cs="Times New Roman"/>
      <w:sz w:val="24"/>
      <w:szCs w:val="20"/>
    </w:rPr>
  </w:style>
  <w:style w:type="character" w:customStyle="1" w:styleId="a3">
    <w:name w:val="Основной текст Знак"/>
    <w:basedOn w:val="DefaultParagraphFont"/>
    <w:link w:val="BodyText"/>
    <w:rsid w:val="008443D6"/>
    <w:rPr>
      <w:rFonts w:ascii="Times New Roman" w:eastAsia="Times New Roman" w:hAnsi="Times New Roman" w:cs="Times New Roman"/>
      <w:sz w:val="24"/>
      <w:szCs w:val="20"/>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8443D6"/>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rmal0">
    <w:name w:val="ConsPlusNormal"/>
    <w:rsid w:val="009A62A1"/>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EA4B313AB1150A815EFDCD19AA8151ABFDF624CE20FA2F014E33BF1533A07687341B29E981B995C95354D60F78E1F6F8D87C0FF81819C43F3o5N" TargetMode="External" /><Relationship Id="rId6" Type="http://schemas.openxmlformats.org/officeDocument/2006/relationships/hyperlink" Target="consultantplus://offline/ref=5EA4B313AB1150A815EFDCD19AA8151ABFDF624CE307A2F014E33BF1533A07687341B29E981B995F96354D60F78E1F6F8D87C0FF81819C43F3o5N"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1186-0AF2-48A3-AB26-4621665D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