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E020B" w:rsidRPr="008E6D9A" w:rsidP="0038150B">
      <w:pPr>
        <w:pStyle w:val="Title"/>
        <w:ind w:left="6372"/>
        <w:contextualSpacing/>
        <w:jc w:val="left"/>
        <w:rPr>
          <w:sz w:val="24"/>
          <w:szCs w:val="24"/>
        </w:rPr>
      </w:pPr>
      <w:r w:rsidRPr="008E6D9A">
        <w:rPr>
          <w:sz w:val="24"/>
          <w:szCs w:val="24"/>
        </w:rPr>
        <w:t>Дело № 2 – 51-</w:t>
      </w:r>
      <w:r w:rsidRPr="008E6D9A" w:rsidR="007F4CFA">
        <w:rPr>
          <w:sz w:val="24"/>
          <w:szCs w:val="24"/>
        </w:rPr>
        <w:t>47</w:t>
      </w:r>
      <w:r w:rsidRPr="008E6D9A">
        <w:rPr>
          <w:sz w:val="24"/>
          <w:szCs w:val="24"/>
        </w:rPr>
        <w:t>/201</w:t>
      </w:r>
      <w:r w:rsidRPr="008E6D9A" w:rsidR="007F4CFA">
        <w:rPr>
          <w:sz w:val="24"/>
          <w:szCs w:val="24"/>
        </w:rPr>
        <w:t>9</w:t>
      </w:r>
    </w:p>
    <w:p w:rsidR="005E020B" w:rsidRPr="008E6D9A" w:rsidP="0038150B">
      <w:pPr>
        <w:pStyle w:val="Title"/>
        <w:ind w:left="6372" w:firstLine="708"/>
        <w:contextualSpacing/>
        <w:rPr>
          <w:sz w:val="24"/>
          <w:szCs w:val="24"/>
        </w:rPr>
      </w:pPr>
    </w:p>
    <w:p w:rsidR="005E020B" w:rsidRPr="008E6D9A" w:rsidP="0038150B">
      <w:pPr>
        <w:pStyle w:val="Title"/>
        <w:contextualSpacing/>
        <w:rPr>
          <w:sz w:val="24"/>
          <w:szCs w:val="24"/>
        </w:rPr>
      </w:pPr>
      <w:r w:rsidRPr="008E6D9A">
        <w:rPr>
          <w:sz w:val="24"/>
          <w:szCs w:val="24"/>
        </w:rPr>
        <w:t>РЕШЕНИЕ</w:t>
      </w:r>
    </w:p>
    <w:p w:rsidR="005E020B" w:rsidRPr="008E6D9A" w:rsidP="0038150B">
      <w:pPr>
        <w:pStyle w:val="Title"/>
        <w:contextualSpacing/>
        <w:rPr>
          <w:sz w:val="24"/>
          <w:szCs w:val="24"/>
        </w:rPr>
      </w:pPr>
      <w:r w:rsidRPr="008E6D9A">
        <w:rPr>
          <w:sz w:val="24"/>
          <w:szCs w:val="24"/>
        </w:rPr>
        <w:t>Именем Российской Федерации</w:t>
      </w:r>
    </w:p>
    <w:p w:rsidR="005E020B" w:rsidRPr="008E6D9A" w:rsidP="0038150B">
      <w:pPr>
        <w:pStyle w:val="Title"/>
        <w:contextualSpacing/>
        <w:jc w:val="both"/>
        <w:rPr>
          <w:b w:val="0"/>
          <w:sz w:val="24"/>
          <w:szCs w:val="24"/>
        </w:rPr>
      </w:pPr>
    </w:p>
    <w:p w:rsidR="005E020B" w:rsidRPr="008E6D9A" w:rsidP="0038150B">
      <w:pPr>
        <w:pStyle w:val="Title"/>
        <w:contextualSpacing/>
        <w:jc w:val="both"/>
        <w:rPr>
          <w:b w:val="0"/>
          <w:sz w:val="24"/>
          <w:szCs w:val="24"/>
        </w:rPr>
      </w:pPr>
      <w:r w:rsidRPr="008E6D9A">
        <w:rPr>
          <w:b w:val="0"/>
          <w:sz w:val="24"/>
          <w:szCs w:val="24"/>
        </w:rPr>
        <w:t xml:space="preserve">22 февраля </w:t>
      </w:r>
      <w:r w:rsidRPr="008E6D9A">
        <w:rPr>
          <w:b w:val="0"/>
          <w:sz w:val="24"/>
          <w:szCs w:val="24"/>
        </w:rPr>
        <w:t>201</w:t>
      </w:r>
      <w:r w:rsidRPr="008E6D9A">
        <w:rPr>
          <w:b w:val="0"/>
          <w:sz w:val="24"/>
          <w:szCs w:val="24"/>
        </w:rPr>
        <w:t>9</w:t>
      </w:r>
      <w:r w:rsidRPr="008E6D9A">
        <w:rPr>
          <w:b w:val="0"/>
          <w:sz w:val="24"/>
          <w:szCs w:val="24"/>
        </w:rPr>
        <w:t xml:space="preserve"> года</w:t>
      </w:r>
      <w:r w:rsidRPr="008E6D9A">
        <w:rPr>
          <w:b w:val="0"/>
          <w:sz w:val="24"/>
          <w:szCs w:val="24"/>
        </w:rPr>
        <w:tab/>
      </w:r>
      <w:r w:rsidRPr="008E6D9A">
        <w:rPr>
          <w:b w:val="0"/>
          <w:sz w:val="24"/>
          <w:szCs w:val="24"/>
        </w:rPr>
        <w:tab/>
        <w:t xml:space="preserve"> </w:t>
      </w:r>
      <w:r w:rsidRPr="008E6D9A">
        <w:rPr>
          <w:b w:val="0"/>
          <w:sz w:val="24"/>
          <w:szCs w:val="24"/>
        </w:rPr>
        <w:tab/>
      </w:r>
      <w:r w:rsidRPr="008E6D9A">
        <w:rPr>
          <w:b w:val="0"/>
          <w:sz w:val="24"/>
          <w:szCs w:val="24"/>
        </w:rPr>
        <w:tab/>
      </w:r>
      <w:r w:rsidRPr="008E6D9A">
        <w:rPr>
          <w:b w:val="0"/>
          <w:sz w:val="24"/>
          <w:szCs w:val="24"/>
        </w:rPr>
        <w:tab/>
      </w:r>
      <w:r w:rsidRPr="008E6D9A">
        <w:rPr>
          <w:b w:val="0"/>
          <w:sz w:val="24"/>
          <w:szCs w:val="24"/>
        </w:rPr>
        <w:tab/>
        <w:t xml:space="preserve">                            г. Керчь</w:t>
      </w:r>
    </w:p>
    <w:p w:rsidR="005E020B" w:rsidRPr="008E6D9A" w:rsidP="003815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020B" w:rsidRPr="008E6D9A" w:rsidP="003815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D9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5E020B" w:rsidRPr="008E6D9A" w:rsidP="003815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D9A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5E020B" w:rsidRPr="008E6D9A" w:rsidP="003815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D9A"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А.А.,   </w:t>
      </w:r>
    </w:p>
    <w:p w:rsidR="005E020B" w:rsidRPr="008E6D9A" w:rsidP="003815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D9A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Веревкиной </w:t>
      </w:r>
      <w:r w:rsidRPr="008E6D9A" w:rsidR="008E6D9A">
        <w:rPr>
          <w:rFonts w:ascii="Times New Roman" w:hAnsi="Times New Roman" w:cs="Times New Roman"/>
          <w:sz w:val="24"/>
          <w:szCs w:val="24"/>
        </w:rPr>
        <w:t>Т.В.</w:t>
      </w:r>
      <w:r w:rsidRPr="008E6D9A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sz w:val="24"/>
          <w:szCs w:val="24"/>
        </w:rPr>
        <w:t>к</w:t>
      </w:r>
      <w:r w:rsidRPr="008E6D9A">
        <w:rPr>
          <w:rFonts w:ascii="Times New Roman" w:hAnsi="Times New Roman" w:cs="Times New Roman"/>
          <w:sz w:val="24"/>
          <w:szCs w:val="24"/>
        </w:rPr>
        <w:t xml:space="preserve"> </w:t>
      </w:r>
      <w:r w:rsidR="009A17FF">
        <w:rPr>
          <w:rFonts w:ascii="Times New Roman" w:hAnsi="Times New Roman" w:cs="Times New Roman"/>
          <w:sz w:val="24"/>
          <w:szCs w:val="24"/>
        </w:rPr>
        <w:t>/изъято/</w:t>
      </w:r>
      <w:r w:rsidRPr="008E6D9A">
        <w:rPr>
          <w:rFonts w:ascii="Times New Roman" w:hAnsi="Times New Roman" w:cs="Times New Roman"/>
          <w:sz w:val="24"/>
          <w:szCs w:val="24"/>
        </w:rPr>
        <w:t xml:space="preserve"> о взыскании суммы займа, процентов за пользование займом и штрафной неустойки за нарушение сроков возврата суммы займа, </w:t>
      </w:r>
    </w:p>
    <w:p w:rsidR="005E020B" w:rsidRPr="008E6D9A" w:rsidP="003815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20B" w:rsidRPr="008E6D9A" w:rsidP="0038150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D9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98; ст. 199; 233-237  ГПК РФ, ст.ст. 309-310, 809-811, 819 ГК РФ, суд,</w:t>
      </w:r>
    </w:p>
    <w:p w:rsidR="005E020B" w:rsidRPr="008E6D9A" w:rsidP="0038150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E020B" w:rsidRPr="008E6D9A" w:rsidP="003815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D9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5E020B" w:rsidRPr="008E6D9A" w:rsidP="003815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6D9A">
        <w:rPr>
          <w:rFonts w:ascii="Times New Roman" w:hAnsi="Times New Roman" w:cs="Times New Roman"/>
          <w:sz w:val="24"/>
          <w:szCs w:val="24"/>
        </w:rPr>
        <w:tab/>
      </w:r>
    </w:p>
    <w:p w:rsidR="005E020B" w:rsidRPr="008E6D9A" w:rsidP="0038150B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D9A">
        <w:rPr>
          <w:rFonts w:ascii="Times New Roman" w:hAnsi="Times New Roman" w:cs="Times New Roman"/>
          <w:sz w:val="24"/>
          <w:szCs w:val="24"/>
        </w:rPr>
        <w:t>Удовлетворить заявленные исковые требования частично.</w:t>
      </w:r>
    </w:p>
    <w:p w:rsidR="005E020B" w:rsidRPr="008E6D9A" w:rsidP="003815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D9A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8E6D9A">
        <w:rPr>
          <w:rFonts w:ascii="Times New Roman" w:hAnsi="Times New Roman" w:cs="Times New Roman"/>
          <w:sz w:val="24"/>
          <w:szCs w:val="24"/>
        </w:rPr>
        <w:t>с</w:t>
      </w:r>
      <w:r w:rsidRPr="008E6D9A">
        <w:rPr>
          <w:rFonts w:ascii="Times New Roman" w:hAnsi="Times New Roman" w:cs="Times New Roman"/>
          <w:sz w:val="24"/>
          <w:szCs w:val="24"/>
        </w:rPr>
        <w:t xml:space="preserve"> </w:t>
      </w:r>
      <w:r w:rsidR="009A17FF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9A17FF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8E6D9A">
        <w:rPr>
          <w:rFonts w:ascii="Times New Roman" w:hAnsi="Times New Roman" w:cs="Times New Roman"/>
          <w:sz w:val="24"/>
          <w:szCs w:val="24"/>
        </w:rPr>
        <w:t xml:space="preserve">Веревкиной </w:t>
      </w:r>
      <w:r w:rsidR="009A17FF">
        <w:rPr>
          <w:rFonts w:ascii="Times New Roman" w:hAnsi="Times New Roman" w:cs="Times New Roman"/>
          <w:sz w:val="24"/>
          <w:szCs w:val="24"/>
        </w:rPr>
        <w:t>Т.В.</w:t>
      </w:r>
      <w:r w:rsidRPr="008E6D9A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года (заключенного между Судаковым </w:t>
      </w:r>
      <w:r w:rsidR="00750E33">
        <w:rPr>
          <w:rFonts w:ascii="Times New Roman" w:hAnsi="Times New Roman" w:cs="Times New Roman"/>
          <w:color w:val="000000"/>
          <w:sz w:val="24"/>
          <w:szCs w:val="24"/>
        </w:rPr>
        <w:t xml:space="preserve">С.С.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C3197B" w:rsidRPr="008E6D9A" w:rsidP="003815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197B" w:rsidRPr="008E6D9A" w:rsidP="003815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2) проценты за пользование займом за период с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F4CFA" w:rsidRPr="008E6D9A" w:rsidP="003815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8E6D9A" w:rsidR="00C3197B">
        <w:rPr>
          <w:rFonts w:ascii="Times New Roman" w:hAnsi="Times New Roman" w:cs="Times New Roman"/>
          <w:color w:val="000000"/>
          <w:sz w:val="24"/>
          <w:szCs w:val="24"/>
        </w:rPr>
        <w:t xml:space="preserve">штрафную неустойку </w:t>
      </w:r>
      <w:r w:rsidRPr="008E6D9A" w:rsidR="006965BC">
        <w:rPr>
          <w:rFonts w:ascii="Times New Roman" w:hAnsi="Times New Roman" w:cs="Times New Roman"/>
          <w:color w:val="000000"/>
          <w:sz w:val="24"/>
          <w:szCs w:val="24"/>
        </w:rPr>
        <w:t xml:space="preserve">за нарушение сроков возврата суммы основного долга за период с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 w:rsidR="006965BC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8E6D9A" w:rsidR="006965B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8E6D9A" w:rsidR="00696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 w:rsidR="006965BC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8E6D9A" w:rsidR="006965BC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 w:rsidR="006965BC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8E6D9A" w:rsidR="006965B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57F6B" w:rsidRPr="008E6D9A" w:rsidP="003815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4) проценты за пользование займом (исходя из средневзвешенной ставки составляющей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годовых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 на день заключения договора займа за период с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года) </w:t>
      </w:r>
      <w:r w:rsidRPr="008E6D9A" w:rsidR="00C3197B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750E3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50E3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3EEE" w:rsidRPr="008E6D9A" w:rsidP="003815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5) штрафную неустойку за нарушение сроков возврата суммы основного долга за период с </w:t>
      </w:r>
      <w:r w:rsidR="0046444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46444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46444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46444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года исходя из ключевой ставки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СБ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 РФ равной </w:t>
      </w:r>
      <w:r w:rsidR="0046444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46444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% годовых по состоянию на день заключения договора займа) в размере </w:t>
      </w:r>
      <w:r w:rsidR="0046444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46444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57F6B" w:rsidRPr="008E6D9A" w:rsidP="0038150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="0046444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46444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3EEE" w:rsidRPr="008E6D9A" w:rsidP="0038150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процентов за пользование займом в размере </w:t>
      </w:r>
      <w:r w:rsidR="00464443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464443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% в день за период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 с 27.12.205 года по день фактического погашения суммы основного долга в размере </w:t>
      </w:r>
      <w:r w:rsidR="0038150B"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38150B">
        <w:rPr>
          <w:rFonts w:ascii="Times New Roman" w:hAnsi="Times New Roman" w:cs="Times New Roman"/>
          <w:sz w:val="24"/>
          <w:szCs w:val="24"/>
        </w:rPr>
        <w:t xml:space="preserve"> </w:t>
      </w:r>
      <w:r w:rsidRPr="008E6D9A">
        <w:rPr>
          <w:rFonts w:ascii="Times New Roman" w:hAnsi="Times New Roman" w:cs="Times New Roman"/>
          <w:color w:val="000000"/>
          <w:sz w:val="24"/>
          <w:szCs w:val="24"/>
        </w:rPr>
        <w:t>руб. – отказать.</w:t>
      </w:r>
    </w:p>
    <w:p w:rsidR="0038150B" w:rsidP="003815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D9A" w:rsidR="005E020B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Pr="008E6D9A" w:rsidR="007F4CFA">
        <w:rPr>
          <w:rFonts w:ascii="Times New Roman" w:hAnsi="Times New Roman" w:cs="Times New Roman"/>
          <w:sz w:val="24"/>
          <w:szCs w:val="24"/>
        </w:rPr>
        <w:t xml:space="preserve">Судакова </w:t>
      </w:r>
      <w:r>
        <w:rPr>
          <w:rFonts w:ascii="Times New Roman" w:hAnsi="Times New Roman" w:cs="Times New Roman"/>
          <w:sz w:val="24"/>
          <w:szCs w:val="24"/>
        </w:rPr>
        <w:t>С.С.</w:t>
      </w:r>
      <w:r w:rsidRPr="008E6D9A" w:rsidR="007F4CFA">
        <w:rPr>
          <w:rFonts w:ascii="Times New Roman" w:hAnsi="Times New Roman" w:cs="Times New Roman"/>
          <w:sz w:val="24"/>
          <w:szCs w:val="24"/>
        </w:rPr>
        <w:t xml:space="preserve"> </w:t>
      </w:r>
      <w:r w:rsidRPr="008E6D9A" w:rsidR="005E020B">
        <w:rPr>
          <w:rFonts w:ascii="Times New Roman" w:hAnsi="Times New Roman" w:cs="Times New Roman"/>
          <w:color w:val="000000"/>
          <w:sz w:val="24"/>
          <w:szCs w:val="24"/>
        </w:rPr>
        <w:t xml:space="preserve">в доход бюджета </w:t>
      </w:r>
      <w:r w:rsidRPr="008E6D9A" w:rsidR="005E020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Керчь государственную пошлину в размере </w:t>
      </w:r>
      <w:r>
        <w:rPr>
          <w:rFonts w:ascii="Times New Roman" w:hAnsi="Times New Roman" w:cs="Times New Roman"/>
          <w:sz w:val="24"/>
          <w:szCs w:val="24"/>
        </w:rPr>
        <w:t>/изъято/</w:t>
      </w:r>
      <w:r w:rsidRPr="008E6D9A">
        <w:rPr>
          <w:rFonts w:ascii="Times New Roman" w:hAnsi="Times New Roman" w:cs="Times New Roman"/>
          <w:sz w:val="24"/>
          <w:szCs w:val="24"/>
        </w:rPr>
        <w:t xml:space="preserve"> </w:t>
      </w:r>
      <w:r w:rsidRPr="008E6D9A" w:rsidR="005E020B">
        <w:rPr>
          <w:rFonts w:ascii="Times New Roman" w:hAnsi="Times New Roman" w:cs="Times New Roman"/>
          <w:sz w:val="24"/>
          <w:szCs w:val="24"/>
        </w:rPr>
        <w:t>руб</w:t>
      </w:r>
      <w:r w:rsidRPr="008E6D9A" w:rsidR="007F4CFA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/изъято/</w:t>
      </w:r>
      <w:r w:rsidRPr="008E6D9A" w:rsidR="007F4CFA">
        <w:rPr>
          <w:rFonts w:ascii="Times New Roman" w:hAnsi="Times New Roman" w:cs="Times New Roman"/>
          <w:sz w:val="24"/>
          <w:szCs w:val="24"/>
        </w:rPr>
        <w:t xml:space="preserve">) </w:t>
      </w:r>
      <w:r w:rsidRPr="008E6D9A" w:rsidR="005E020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/изъято/</w:t>
      </w:r>
      <w:r w:rsidRPr="008E6D9A" w:rsidR="005E020B">
        <w:rPr>
          <w:rFonts w:ascii="Times New Roman" w:hAnsi="Times New Roman" w:cs="Times New Roman"/>
          <w:sz w:val="24"/>
          <w:szCs w:val="24"/>
        </w:rPr>
        <w:t>.</w:t>
      </w:r>
    </w:p>
    <w:p w:rsidR="005E020B" w:rsidRPr="008E6D9A" w:rsidP="003815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9A">
        <w:rPr>
          <w:rFonts w:ascii="Times New Roman" w:hAnsi="Times New Roman" w:cs="Times New Roman"/>
          <w:sz w:val="24"/>
          <w:szCs w:val="24"/>
        </w:rPr>
        <w:t xml:space="preserve">В судебном заседании объявлена резолютивная часть решения. </w:t>
      </w:r>
    </w:p>
    <w:p w:rsidR="005E020B" w:rsidRPr="008E6D9A" w:rsidP="0038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D9A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5E020B" w:rsidRPr="008E6D9A" w:rsidP="0038150B">
      <w:pPr>
        <w:pStyle w:val="BodyText"/>
        <w:ind w:firstLine="540"/>
        <w:rPr>
          <w:color w:val="000000"/>
          <w:szCs w:val="24"/>
          <w:shd w:val="clear" w:color="auto" w:fill="FFFFFF"/>
        </w:rPr>
      </w:pPr>
      <w:r w:rsidRPr="008E6D9A">
        <w:rPr>
          <w:szCs w:val="24"/>
        </w:rPr>
        <w:t xml:space="preserve"> </w:t>
      </w:r>
      <w:r w:rsidRPr="008E6D9A">
        <w:rPr>
          <w:color w:val="000000"/>
          <w:szCs w:val="24"/>
          <w:shd w:val="clear" w:color="auto" w:fill="FFFFFF"/>
        </w:rPr>
        <w:t xml:space="preserve">Разъяснить ответчику, право на подачу заявления об отмене </w:t>
      </w:r>
      <w:r w:rsidRPr="008E6D9A">
        <w:rPr>
          <w:bCs/>
          <w:color w:val="333333"/>
          <w:szCs w:val="24"/>
        </w:rPr>
        <w:t>заочного решения </w:t>
      </w:r>
      <w:r w:rsidRPr="008E6D9A">
        <w:rPr>
          <w:color w:val="000000"/>
          <w:szCs w:val="24"/>
          <w:shd w:val="clear" w:color="auto" w:fill="FFFFFF"/>
        </w:rPr>
        <w:t xml:space="preserve">в течение семи дней со дня вручения ему копии решения суда. </w:t>
      </w:r>
    </w:p>
    <w:p w:rsidR="005E020B" w:rsidRPr="008E6D9A" w:rsidP="0038150B">
      <w:pPr>
        <w:pStyle w:val="western"/>
        <w:spacing w:before="0" w:beforeAutospacing="0" w:after="0" w:afterAutospacing="0"/>
        <w:ind w:firstLine="539"/>
        <w:contextualSpacing/>
      </w:pPr>
      <w:r w:rsidRPr="008E6D9A">
        <w:rPr>
          <w:bCs/>
          <w:color w:val="333333"/>
        </w:rPr>
        <w:t>Заочное решение</w:t>
      </w:r>
      <w:r w:rsidRPr="008E6D9A">
        <w:rPr>
          <w:b/>
          <w:bCs/>
          <w:color w:val="333333"/>
        </w:rPr>
        <w:t> </w:t>
      </w:r>
      <w:r w:rsidRPr="008E6D9A">
        <w:rPr>
          <w:color w:val="000000"/>
          <w:shd w:val="clear" w:color="auto" w:fill="FFFFFF"/>
        </w:rPr>
        <w:t xml:space="preserve">может быть обжаловано в </w:t>
      </w:r>
      <w:r w:rsidRPr="008E6D9A">
        <w:t xml:space="preserve"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8E6D9A">
        <w:rPr>
          <w:color w:val="00000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8E6D9A">
        <w:rPr>
          <w:bCs/>
          <w:color w:val="333333"/>
        </w:rPr>
        <w:t>решения</w:t>
      </w:r>
      <w:r w:rsidRPr="008E6D9A">
        <w:rPr>
          <w:b/>
          <w:bCs/>
          <w:color w:val="333333"/>
        </w:rPr>
        <w:t> </w:t>
      </w:r>
      <w:r w:rsidRPr="008E6D9A">
        <w:rPr>
          <w:color w:val="00000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</w:t>
      </w:r>
      <w:r w:rsidRPr="008E6D9A">
        <w:rPr>
          <w:color w:val="000000"/>
          <w:shd w:val="clear" w:color="auto" w:fill="FFFFFF"/>
        </w:rPr>
        <w:t xml:space="preserve"> этого заявления.</w:t>
      </w:r>
    </w:p>
    <w:p w:rsidR="0038150B" w:rsidRPr="00832C90" w:rsidP="003815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38150B" w:rsidRPr="00832C90" w:rsidP="003815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38150B" w:rsidRPr="00832C90" w:rsidP="003815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38150B" w:rsidRPr="00832C90" w:rsidP="003815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38150B" w:rsidRPr="00832C90" w:rsidP="003815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38150B" w:rsidRPr="00832C90" w:rsidP="0038150B">
      <w:pPr>
        <w:spacing w:line="240" w:lineRule="auto"/>
        <w:contextualSpacing/>
        <w:rPr>
          <w:rFonts w:ascii="Times New Roman" w:hAnsi="Times New Roman" w:cs="Times New Roman"/>
        </w:rPr>
      </w:pPr>
    </w:p>
    <w:p w:rsidR="0038150B" w:rsidRPr="00832C90" w:rsidP="003815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38150B" w:rsidRPr="00832C90" w:rsidP="0038150B">
      <w:pPr>
        <w:spacing w:line="240" w:lineRule="auto"/>
        <w:contextualSpacing/>
        <w:rPr>
          <w:rFonts w:ascii="Times New Roman" w:hAnsi="Times New Roman" w:cs="Times New Roman"/>
        </w:rPr>
      </w:pPr>
    </w:p>
    <w:p w:rsidR="0038150B" w:rsidRPr="00832C90" w:rsidP="003815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38150B" w:rsidRPr="00832C90" w:rsidP="0038150B">
      <w:pPr>
        <w:spacing w:line="240" w:lineRule="auto"/>
        <w:contextualSpacing/>
        <w:rPr>
          <w:rFonts w:ascii="Times New Roman" w:hAnsi="Times New Roman" w:cs="Times New Roman"/>
        </w:rPr>
      </w:pPr>
    </w:p>
    <w:p w:rsidR="0038150B" w:rsidP="003815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22</w:t>
      </w:r>
      <w:r w:rsidRPr="00832C90">
        <w:rPr>
          <w:rFonts w:ascii="Times New Roman" w:hAnsi="Times New Roman" w:cs="Times New Roman"/>
        </w:rPr>
        <w:t>__» _</w:t>
      </w:r>
      <w:r>
        <w:rPr>
          <w:rFonts w:ascii="Times New Roman" w:hAnsi="Times New Roman" w:cs="Times New Roman"/>
        </w:rPr>
        <w:t>марта</w:t>
      </w:r>
      <w:r w:rsidRPr="00832C90">
        <w:rPr>
          <w:rFonts w:ascii="Times New Roman" w:hAnsi="Times New Roman" w:cs="Times New Roman"/>
        </w:rPr>
        <w:t>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044A32" w:rsidRPr="008E6D9A" w:rsidP="0038150B">
      <w:pPr>
        <w:spacing w:line="240" w:lineRule="auto"/>
        <w:contextualSpacing/>
        <w:jc w:val="both"/>
        <w:rPr>
          <w:sz w:val="24"/>
          <w:szCs w:val="24"/>
        </w:rPr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20B"/>
    <w:rsid w:val="00044A32"/>
    <w:rsid w:val="001C6884"/>
    <w:rsid w:val="0038150B"/>
    <w:rsid w:val="00457F6B"/>
    <w:rsid w:val="00464443"/>
    <w:rsid w:val="005E020B"/>
    <w:rsid w:val="006965BC"/>
    <w:rsid w:val="00750E33"/>
    <w:rsid w:val="007F4CFA"/>
    <w:rsid w:val="00832C90"/>
    <w:rsid w:val="008E6D9A"/>
    <w:rsid w:val="008F1FD0"/>
    <w:rsid w:val="009A17FF"/>
    <w:rsid w:val="00AD3EEE"/>
    <w:rsid w:val="00C31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20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E02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5E02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5E02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5E02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Normal"/>
    <w:rsid w:val="005E020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